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351" w:rsidP="004F2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FNSSUP316 Terminate superannuation plans</w:t>
      </w:r>
      <w:r>
        <w:fldChar w:fldCharType="end"/>
      </w:r>
    </w:p>
    <w:p w:rsidR="004F2351" w:rsidP="004F2351">
      <w:pPr>
        <w:pStyle w:val="Version"/>
        <w:sectPr w:rsidSect="004676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60A" w:rsidP="0046760A">
      <w:pPr>
        <w:pStyle w:val="SuperHeading"/>
      </w:pPr>
      <w:r w:rsidRPr="0046760A">
        <w:t>FNSSUP316 Terminate superannuation plans</w:t>
      </w:r>
    </w:p>
    <w:p w:rsidR="00000000" w:rsidRPr="0046760A" w:rsidP="0046760A">
      <w:pPr>
        <w:pStyle w:val="Heading1"/>
      </w:pPr>
      <w:bookmarkStart w:id="1" w:name="O_1133682"/>
      <w:bookmarkEnd w:id="1"/>
      <w:r w:rsidRPr="004676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6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0A" w:rsidP="0046760A">
            <w:pPr>
              <w:pStyle w:val="BodyText"/>
            </w:pPr>
            <w:r w:rsidRPr="004676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BodyText"/>
              <w:rPr>
                <w:lang w:val="en-NZ"/>
              </w:rPr>
            </w:pPr>
            <w:r w:rsidRPr="0046760A">
              <w:rPr>
                <w:rStyle w:val="SpecialBold"/>
              </w:rPr>
              <w:t>Comments</w:t>
            </w:r>
          </w:p>
        </w:tc>
      </w:tr>
      <w:tr w:rsidTr="0046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BodyText"/>
              <w:rPr>
                <w:lang w:val="en-NZ"/>
              </w:rPr>
            </w:pPr>
            <w:r w:rsidRPr="004676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0A" w:rsidP="0046760A">
            <w:pPr>
              <w:pStyle w:val="BodyText"/>
            </w:pPr>
            <w:r w:rsidRPr="0046760A">
              <w:t>This version first released with FNS Financial Services Training Package Version 5.0.</w:t>
            </w:r>
          </w:p>
        </w:tc>
      </w:tr>
    </w:tbl>
    <w:p w:rsidR="00000000" w:rsidRPr="0046760A" w:rsidP="0046760A">
      <w:pPr>
        <w:pStyle w:val="BodyText"/>
      </w:pPr>
    </w:p>
    <w:p w:rsidR="00000000" w:rsidRPr="0046760A" w:rsidP="0046760A">
      <w:pPr>
        <w:pStyle w:val="AllowPageBreak"/>
      </w:pPr>
    </w:p>
    <w:p w:rsidR="00000000" w:rsidRPr="0046760A" w:rsidP="0046760A">
      <w:pPr>
        <w:pStyle w:val="Heading1"/>
      </w:pPr>
      <w:bookmarkStart w:id="2" w:name="O_1133687"/>
      <w:bookmarkEnd w:id="2"/>
      <w:r w:rsidRPr="0046760A">
        <w:t>Application</w:t>
      </w:r>
    </w:p>
    <w:p w:rsidR="00000000" w:rsidRPr="0046760A" w:rsidP="004F2351">
      <w:pPr>
        <w:pStyle w:val="BodyText"/>
      </w:pPr>
      <w:r w:rsidRPr="0046760A">
        <w:t>This unit describes the skills and knowledge required to terminate a superannuation plan</w:t>
      </w:r>
      <w:r w:rsidRPr="0046760A">
        <w:t>. It involves confirming trustee instructions, processing superannuation termination transactions, and documenting those transactions.</w:t>
      </w:r>
    </w:p>
    <w:p w:rsidR="00000000" w:rsidRPr="0046760A" w:rsidP="004F2351">
      <w:pPr>
        <w:pStyle w:val="BodyText"/>
      </w:pPr>
      <w:r w:rsidRPr="0046760A">
        <w:t>The unit applies to those who, within their level of authority, apply specialised organisational and industry knowledge a</w:t>
      </w:r>
      <w:r w:rsidRPr="0046760A">
        <w:t>nd follow defined procedures to process financial information.</w:t>
      </w:r>
    </w:p>
    <w:p w:rsidR="00000000" w:rsidRPr="0046760A" w:rsidP="004F2351">
      <w:pPr>
        <w:pStyle w:val="BodyText"/>
      </w:pPr>
      <w:r w:rsidRPr="0046760A">
        <w:t>No licensing, legislative or certification requirements apply to this unit at the time of publication.</w:t>
      </w:r>
    </w:p>
    <w:p w:rsidR="00000000" w:rsidRPr="0046760A" w:rsidP="0046760A">
      <w:pPr>
        <w:pStyle w:val="Heading1"/>
      </w:pPr>
      <w:bookmarkStart w:id="3" w:name="O_1133686"/>
      <w:bookmarkEnd w:id="3"/>
      <w:r w:rsidRPr="0046760A">
        <w:t>Unit Sector</w:t>
      </w:r>
    </w:p>
    <w:p w:rsidR="00000000" w:rsidRPr="0046760A" w:rsidP="004F2351">
      <w:pPr>
        <w:pStyle w:val="BodyText"/>
      </w:pPr>
      <w:r w:rsidRPr="0046760A">
        <w:t>Superannuation</w:t>
      </w:r>
    </w:p>
    <w:p w:rsidR="00000000" w:rsidRPr="0046760A" w:rsidP="0046760A">
      <w:pPr>
        <w:pStyle w:val="Heading1"/>
      </w:pPr>
      <w:bookmarkStart w:id="4" w:name="O_1133685"/>
      <w:bookmarkEnd w:id="4"/>
      <w:r w:rsidRPr="0046760A">
        <w:t xml:space="preserve">Elements and Performance </w:t>
      </w:r>
      <w:r w:rsidRPr="0046760A">
        <w:t>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46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0A" w:rsidP="0046760A">
            <w:pPr>
              <w:pStyle w:val="BodyText"/>
            </w:pPr>
            <w:r w:rsidRPr="0046760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BodyText"/>
              <w:rPr>
                <w:lang w:val="en-NZ"/>
              </w:rPr>
            </w:pPr>
            <w:r w:rsidRPr="0046760A">
              <w:rPr>
                <w:rStyle w:val="SpecialBold"/>
              </w:rPr>
              <w:t>PERFORMANCE CRITERIA</w:t>
            </w:r>
          </w:p>
        </w:tc>
      </w:tr>
      <w:tr w:rsidTr="0046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0A" w:rsidP="0046760A">
            <w:pPr>
              <w:pStyle w:val="BodyText"/>
            </w:pPr>
            <w:r w:rsidRPr="0046760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BodyText"/>
              <w:rPr>
                <w:lang w:val="en-NZ"/>
              </w:rPr>
            </w:pPr>
            <w:r w:rsidRPr="004676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List"/>
              <w:rPr>
                <w:lang w:val="en-NZ"/>
              </w:rPr>
            </w:pPr>
            <w:r w:rsidRPr="0046760A">
              <w:t>1. Confirm trustee instructions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0A" w:rsidP="0046760A">
            <w:pPr>
              <w:pStyle w:val="List"/>
            </w:pPr>
            <w:r w:rsidRPr="0046760A">
              <w:t>1.1 Docume</w:t>
            </w:r>
            <w:r w:rsidRPr="0046760A">
              <w:t>nt trustee instructions according to organisational procedures</w:t>
            </w:r>
          </w:p>
          <w:p w:rsidR="00000000" w:rsidRPr="0046760A" w:rsidP="0046760A">
            <w:pPr>
              <w:pStyle w:val="List"/>
            </w:pPr>
            <w:r w:rsidRPr="0046760A">
              <w:t>1.2 Clarify instructions with trustees where required and confirm compliance requirements are met</w:t>
            </w:r>
          </w:p>
          <w:p w:rsidR="00000000" w:rsidRPr="0046760A" w:rsidP="0046760A">
            <w:pPr>
              <w:pStyle w:val="List"/>
            </w:pPr>
            <w:r w:rsidRPr="0046760A">
              <w:t>1.3 Obtain and record termination conditions according to organisational procedures</w:t>
            </w:r>
          </w:p>
          <w:p w:rsidR="00000000" w:rsidRPr="0046760A" w:rsidP="0046760A">
            <w:pPr>
              <w:pStyle w:val="List"/>
            </w:pPr>
            <w:r w:rsidRPr="0046760A">
              <w:t>1.4 Confirm</w:t>
            </w:r>
            <w:r w:rsidRPr="0046760A">
              <w:t xml:space="preserve"> termination with member according to organisational policies and procedures</w:t>
            </w:r>
          </w:p>
          <w:p w:rsidR="00000000" w:rsidP="0046760A">
            <w:pPr>
              <w:pStyle w:val="List"/>
              <w:rPr>
                <w:lang w:val="en-NZ"/>
              </w:rPr>
            </w:pPr>
            <w:r w:rsidRPr="0046760A">
              <w:t>1.5 Obtain member authority to transfer member assets</w:t>
            </w:r>
          </w:p>
        </w:tc>
      </w:tr>
      <w:tr w:rsidTr="0046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List"/>
              <w:rPr>
                <w:lang w:val="en-NZ"/>
              </w:rPr>
            </w:pPr>
            <w:r w:rsidRPr="0046760A">
              <w:t xml:space="preserve">2. Process outstanding transactions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0A" w:rsidP="0046760A">
            <w:pPr>
              <w:pStyle w:val="List"/>
            </w:pPr>
            <w:r w:rsidRPr="0046760A">
              <w:t>2.1 Process benefit payments due before termination date according to organisational pr</w:t>
            </w:r>
            <w:r w:rsidRPr="0046760A">
              <w:t>ocedures</w:t>
            </w:r>
          </w:p>
          <w:p w:rsidR="00000000" w:rsidP="0046760A">
            <w:pPr>
              <w:pStyle w:val="List"/>
              <w:rPr>
                <w:lang w:val="en-NZ"/>
              </w:rPr>
            </w:pPr>
            <w:r w:rsidRPr="0046760A">
              <w:t>2.2 Process final contributions and outstanding charges and credits to the fund and confirm that all financial obligations are met</w:t>
            </w:r>
          </w:p>
        </w:tc>
      </w:tr>
      <w:tr w:rsidTr="0046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List"/>
              <w:rPr>
                <w:lang w:val="en-NZ"/>
              </w:rPr>
            </w:pPr>
            <w:r w:rsidRPr="0046760A">
              <w:t>3. Forward information and payments to required parties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0A" w:rsidP="0046760A">
            <w:pPr>
              <w:pStyle w:val="List"/>
            </w:pPr>
            <w:r w:rsidRPr="0046760A">
              <w:t>3.1 Obtain actuarial calculations where required and determine member benefits</w:t>
            </w:r>
          </w:p>
          <w:p w:rsidR="00000000" w:rsidRPr="0046760A" w:rsidP="0046760A">
            <w:pPr>
              <w:pStyle w:val="List"/>
            </w:pPr>
            <w:r w:rsidRPr="0046760A">
              <w:t>3.2 Communicate member information to new fund administrator within negotiated timeframes and according to organisational procedures</w:t>
            </w:r>
          </w:p>
          <w:p w:rsidR="00000000" w:rsidRPr="0046760A" w:rsidP="0046760A">
            <w:pPr>
              <w:pStyle w:val="List"/>
            </w:pPr>
            <w:r w:rsidRPr="0046760A">
              <w:t xml:space="preserve">3.3 Provide termination payments to trustee </w:t>
            </w:r>
            <w:r w:rsidRPr="0046760A">
              <w:t>or member when due, and according to arrangement with member and termination provisions</w:t>
            </w:r>
          </w:p>
          <w:p w:rsidR="00000000" w:rsidP="0046760A">
            <w:pPr>
              <w:pStyle w:val="List"/>
              <w:rPr>
                <w:lang w:val="en-NZ"/>
              </w:rPr>
            </w:pPr>
            <w:r w:rsidRPr="0046760A">
              <w:t>3.4 Obtain valid discharge of all future liability according to organisational procedures</w:t>
            </w:r>
          </w:p>
        </w:tc>
      </w:tr>
      <w:tr w:rsidTr="0046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List"/>
              <w:rPr>
                <w:lang w:val="en-NZ"/>
              </w:rPr>
            </w:pPr>
            <w:r w:rsidRPr="0046760A">
              <w:t>4. Complete and action fund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0A" w:rsidP="0046760A">
            <w:pPr>
              <w:pStyle w:val="List"/>
            </w:pPr>
            <w:r w:rsidRPr="0046760A">
              <w:t>4.1 Document all transactions in me</w:t>
            </w:r>
            <w:r w:rsidRPr="0046760A">
              <w:t>mber records according to organisational policies and procedures</w:t>
            </w:r>
          </w:p>
          <w:p w:rsidR="00000000" w:rsidRPr="0046760A" w:rsidP="0046760A">
            <w:pPr>
              <w:pStyle w:val="List"/>
            </w:pPr>
            <w:r w:rsidRPr="0046760A">
              <w:t>4.2 Prepare statements and issue to member according to organisational procedures</w:t>
            </w:r>
          </w:p>
          <w:p w:rsidR="00000000" w:rsidRPr="0046760A" w:rsidP="0046760A">
            <w:pPr>
              <w:pStyle w:val="List"/>
            </w:pPr>
            <w:r w:rsidRPr="0046760A">
              <w:t>4.3 Balance fund accounts according to financial requirements</w:t>
            </w:r>
          </w:p>
        </w:tc>
      </w:tr>
    </w:tbl>
    <w:p w:rsidR="00000000" w:rsidRPr="0046760A" w:rsidP="0046760A">
      <w:pPr>
        <w:pStyle w:val="BodyText"/>
      </w:pPr>
    </w:p>
    <w:p w:rsidR="00000000" w:rsidRPr="0046760A" w:rsidP="0046760A">
      <w:pPr>
        <w:pStyle w:val="AllowPageBreak"/>
      </w:pPr>
    </w:p>
    <w:p w:rsidR="00000000" w:rsidRPr="0046760A" w:rsidP="0046760A">
      <w:pPr>
        <w:pStyle w:val="Heading1"/>
      </w:pPr>
      <w:bookmarkStart w:id="5" w:name="O_1133684"/>
      <w:bookmarkEnd w:id="5"/>
      <w:r w:rsidRPr="0046760A">
        <w:t>Foundation Skills</w:t>
      </w:r>
    </w:p>
    <w:p w:rsidR="00000000" w:rsidRPr="004F2351" w:rsidP="004F2351">
      <w:pPr>
        <w:pStyle w:val="BodyText"/>
        <w:rPr>
          <w:i/>
        </w:rPr>
      </w:pPr>
      <w:r w:rsidRPr="004F2351">
        <w:rPr>
          <w:rStyle w:val="Emphasis"/>
        </w:rPr>
        <w:t>This sec</w:t>
      </w:r>
      <w:r w:rsidRPr="004F2351">
        <w:rPr>
          <w:rStyle w:val="Emphasis"/>
        </w:rPr>
        <w:t>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272"/>
      </w:tblGrid>
      <w:tr w:rsidTr="0046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"/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0A" w:rsidP="0046760A">
            <w:pPr>
              <w:pStyle w:val="BodyText"/>
            </w:pPr>
            <w:r w:rsidRPr="0046760A">
              <w:rPr>
                <w:rStyle w:val="SpecialBold"/>
              </w:rPr>
              <w:t>SKILL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BodyText"/>
              <w:rPr>
                <w:lang w:val="en-NZ"/>
              </w:rPr>
            </w:pPr>
            <w:r w:rsidRPr="0046760A">
              <w:rPr>
                <w:rStyle w:val="SpecialBold"/>
              </w:rPr>
              <w:t>DESCRIPTION</w:t>
            </w:r>
          </w:p>
        </w:tc>
      </w:tr>
      <w:tr w:rsidTr="0046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BodyText"/>
              <w:rPr>
                <w:lang w:val="en-NZ"/>
              </w:rPr>
            </w:pPr>
            <w:r w:rsidRPr="0046760A">
              <w:t>Numeracy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ListBullet"/>
              <w:rPr>
                <w:lang w:val="en-NZ"/>
              </w:rPr>
            </w:pPr>
            <w:r w:rsidRPr="0046760A">
              <w:t>Performs mathematical calculations to verify numerical and financial data, and reconcile accounts</w:t>
            </w:r>
          </w:p>
        </w:tc>
      </w:tr>
      <w:tr w:rsidTr="0046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BodyText"/>
              <w:rPr>
                <w:lang w:val="en-NZ"/>
              </w:rPr>
            </w:pPr>
            <w:r w:rsidRPr="0046760A">
              <w:t>Oral communication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ListBullet"/>
              <w:rPr>
                <w:lang w:val="en-NZ"/>
              </w:rPr>
            </w:pPr>
            <w:r w:rsidRPr="0046760A">
              <w:t>Participates in verbal exchanges, using active listening and questioning techniques to convey, clarify and share information with a range</w:t>
            </w:r>
            <w:r w:rsidRPr="0046760A">
              <w:t xml:space="preserve"> of people</w:t>
            </w:r>
          </w:p>
        </w:tc>
      </w:tr>
      <w:tr w:rsidTr="0046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BodyText"/>
              <w:rPr>
                <w:lang w:val="en-NZ"/>
              </w:rPr>
            </w:pPr>
            <w:r w:rsidRPr="0046760A">
              <w:t>Reading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ListBullet"/>
              <w:rPr>
                <w:lang w:val="en-NZ"/>
              </w:rPr>
            </w:pPr>
            <w:r w:rsidRPr="0046760A">
              <w:t xml:space="preserve">Analyses and consolidates a range of information and data against defined criteria and requirements </w:t>
            </w:r>
          </w:p>
        </w:tc>
      </w:tr>
      <w:tr w:rsidTr="0046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BodyText"/>
              <w:rPr>
                <w:lang w:val="en-NZ"/>
              </w:rPr>
            </w:pPr>
            <w:r w:rsidRPr="0046760A">
              <w:t>Writing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ListBullet"/>
              <w:rPr>
                <w:lang w:val="en-NZ"/>
              </w:rPr>
            </w:pPr>
            <w:r w:rsidRPr="0046760A">
              <w:t xml:space="preserve">Records and completes organisational documentation and correspondence using clear language and </w:t>
            </w:r>
            <w:r w:rsidRPr="0046760A">
              <w:t>correct concepts and terminology</w:t>
            </w:r>
          </w:p>
        </w:tc>
      </w:tr>
      <w:tr w:rsidTr="0046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BodyText"/>
              <w:rPr>
                <w:lang w:val="en-NZ"/>
              </w:rPr>
            </w:pPr>
            <w:r w:rsidRPr="0046760A">
              <w:t>Planning and organising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ListBullet"/>
              <w:rPr>
                <w:lang w:val="en-NZ"/>
              </w:rPr>
            </w:pPr>
            <w:r w:rsidRPr="0046760A">
              <w:t>Plans and implements routine tasks and workload, making limited decisions on sequencing, timing and collaboration, and seeks assistance in setting priorities</w:t>
            </w:r>
          </w:p>
        </w:tc>
      </w:tr>
      <w:tr w:rsidTr="0046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BodyText"/>
              <w:rPr>
                <w:lang w:val="en-NZ"/>
              </w:rPr>
            </w:pPr>
            <w:r w:rsidRPr="0046760A">
              <w:t>Problem solving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0A" w:rsidP="0046760A">
            <w:pPr>
              <w:pStyle w:val="ListBullet"/>
            </w:pPr>
            <w:r w:rsidRPr="0046760A">
              <w:t>Responds to predictable routine problems and implements standard logical solutions</w:t>
            </w:r>
          </w:p>
          <w:p w:rsidR="00000000" w:rsidP="0046760A">
            <w:pPr>
              <w:pStyle w:val="ListBullet"/>
              <w:rPr>
                <w:lang w:val="en-NZ"/>
              </w:rPr>
            </w:pPr>
            <w:r w:rsidRPr="0046760A">
              <w:t xml:space="preserve">Makes low-impact decisions in familiar situations based on a range of </w:t>
            </w:r>
            <w:r w:rsidRPr="0046760A">
              <w:t>predefined or routine solutions</w:t>
            </w:r>
          </w:p>
        </w:tc>
      </w:tr>
      <w:tr w:rsidTr="0046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BodyText"/>
              <w:rPr>
                <w:lang w:val="en-NZ"/>
              </w:rPr>
            </w:pPr>
            <w:r w:rsidRPr="0046760A">
              <w:t>Self-management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0A" w:rsidP="0046760A">
            <w:pPr>
              <w:pStyle w:val="ListBullet"/>
            </w:pPr>
            <w:r w:rsidRPr="0046760A">
              <w:t>Complies with explicit policies and procedures and im</w:t>
            </w:r>
            <w:r w:rsidRPr="0046760A">
              <w:t>plements expectations of policies and procedures</w:t>
            </w:r>
          </w:p>
          <w:p w:rsidR="00000000" w:rsidP="0046760A">
            <w:pPr>
              <w:pStyle w:val="ListBullet"/>
              <w:rPr>
                <w:lang w:val="en-NZ"/>
              </w:rPr>
            </w:pPr>
            <w:r w:rsidRPr="0046760A">
              <w:t>Understands rights and responsibilities, and complies with legal and regulatory requirements</w:t>
            </w:r>
          </w:p>
        </w:tc>
      </w:tr>
      <w:tr w:rsidTr="0046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BodyText"/>
              <w:rPr>
                <w:lang w:val="en-NZ"/>
              </w:rPr>
            </w:pPr>
            <w:r w:rsidRPr="0046760A">
              <w:t>Technology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0A" w:rsidP="0046760A">
            <w:pPr>
              <w:pStyle w:val="ListBullet"/>
            </w:pPr>
            <w:r w:rsidRPr="0046760A">
              <w:t>Uses digitally based technologies to enter, access or update information to achieve required outcomes</w:t>
            </w:r>
          </w:p>
        </w:tc>
      </w:tr>
    </w:tbl>
    <w:p w:rsidR="00000000" w:rsidRPr="0046760A" w:rsidP="0046760A">
      <w:pPr>
        <w:pStyle w:val="BodyText"/>
      </w:pPr>
    </w:p>
    <w:p w:rsidR="00000000" w:rsidRPr="0046760A" w:rsidP="0046760A">
      <w:pPr>
        <w:pStyle w:val="AllowPageBreak"/>
      </w:pPr>
    </w:p>
    <w:p w:rsidR="00000000" w:rsidRPr="0046760A" w:rsidP="0046760A">
      <w:pPr>
        <w:pStyle w:val="Heading1"/>
      </w:pPr>
      <w:bookmarkStart w:id="6" w:name="O_1133683"/>
      <w:bookmarkEnd w:id="6"/>
      <w:r w:rsidRPr="0046760A">
        <w:t>Unit Mapping Information</w:t>
      </w:r>
    </w:p>
    <w:p w:rsidR="00000000" w:rsidRPr="0046760A" w:rsidP="004F2351">
      <w:pPr>
        <w:pStyle w:val="BodyText"/>
      </w:pPr>
      <w:r w:rsidRPr="0046760A">
        <w:t>Supersedes and is equivalent to FNSSUP306 Terminate superannuation plans.</w:t>
      </w:r>
    </w:p>
    <w:p w:rsidR="00000000" w:rsidRPr="0046760A" w:rsidP="0046760A">
      <w:pPr>
        <w:pStyle w:val="Heading1"/>
      </w:pPr>
      <w:bookmarkStart w:id="7" w:name="O_1133676"/>
      <w:bookmarkEnd w:id="7"/>
      <w:r w:rsidRPr="0046760A">
        <w:t>Links</w:t>
      </w:r>
    </w:p>
    <w:p w:rsidR="00000000" w:rsidRPr="0046760A" w:rsidP="004F2351">
      <w:pPr>
        <w:pStyle w:val="BodyText"/>
      </w:pPr>
      <w:r w:rsidRPr="004676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20D3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6760A" w:rsidP="004F2351">
      <w:pPr>
        <w:pStyle w:val="BodyText"/>
        <w:sectPr w:rsidSect="004676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760A" w:rsidP="0046760A">
      <w:pPr>
        <w:pStyle w:val="SuperHeading"/>
      </w:pPr>
      <w:r w:rsidRPr="0046760A">
        <w:t>Assessment Requirements for FNSSUP316 Terminate superannuation plans</w:t>
      </w:r>
    </w:p>
    <w:p w:rsidR="00000000" w:rsidRPr="0046760A" w:rsidP="0046760A">
      <w:pPr>
        <w:pStyle w:val="Heading1"/>
      </w:pPr>
      <w:bookmarkStart w:id="8" w:name="O_1133678"/>
      <w:bookmarkEnd w:id="8"/>
      <w:r w:rsidRPr="004676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6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0A" w:rsidP="0046760A">
            <w:pPr>
              <w:pStyle w:val="BodyText"/>
            </w:pPr>
            <w:r w:rsidRPr="004676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BodyText"/>
              <w:rPr>
                <w:lang w:val="en-NZ"/>
              </w:rPr>
            </w:pPr>
            <w:r w:rsidRPr="0046760A">
              <w:rPr>
                <w:rStyle w:val="SpecialBold"/>
              </w:rPr>
              <w:t>Comments</w:t>
            </w:r>
          </w:p>
        </w:tc>
      </w:tr>
      <w:tr w:rsidTr="0046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0A">
            <w:pPr>
              <w:pStyle w:val="BodyText"/>
              <w:rPr>
                <w:lang w:val="en-NZ"/>
              </w:rPr>
            </w:pPr>
            <w:r w:rsidRPr="004676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0A" w:rsidP="0046760A">
            <w:pPr>
              <w:pStyle w:val="BodyText"/>
            </w:pPr>
            <w:r w:rsidRPr="0046760A">
              <w:t>This version first released with FNS Financial Services Training Package Version 5.0.</w:t>
            </w:r>
          </w:p>
        </w:tc>
      </w:tr>
    </w:tbl>
    <w:p w:rsidR="00000000" w:rsidRPr="0046760A" w:rsidP="0046760A">
      <w:pPr>
        <w:pStyle w:val="BodyText"/>
      </w:pPr>
    </w:p>
    <w:p w:rsidR="00000000" w:rsidRPr="0046760A" w:rsidP="0046760A">
      <w:pPr>
        <w:pStyle w:val="AllowPageBreak"/>
      </w:pPr>
    </w:p>
    <w:p w:rsidR="00000000" w:rsidRPr="0046760A" w:rsidP="0046760A">
      <w:pPr>
        <w:pStyle w:val="Heading1"/>
      </w:pPr>
      <w:bookmarkStart w:id="9" w:name="O_1133681"/>
      <w:bookmarkEnd w:id="9"/>
      <w:r w:rsidRPr="0046760A">
        <w:t>Performance Evidence</w:t>
      </w:r>
    </w:p>
    <w:p w:rsidR="00000000" w:rsidRPr="0046760A" w:rsidP="004F2351">
      <w:pPr>
        <w:pStyle w:val="BodyText"/>
      </w:pPr>
      <w:r w:rsidRPr="0046760A">
        <w:t>The candidate must demonstrate the ability to complete the tasks outlined in the elements, performance criteria and foundation skills of this unit, including evidence of the ability to:</w:t>
      </w:r>
    </w:p>
    <w:p w:rsidR="00000000" w:rsidRPr="0046760A" w:rsidP="0046760A">
      <w:pPr>
        <w:pStyle w:val="ListBullet"/>
      </w:pPr>
      <w:r w:rsidRPr="0046760A">
        <w:t xml:space="preserve">terminate superannuation plans in response to the instructions of at </w:t>
      </w:r>
      <w:r w:rsidRPr="0046760A">
        <w:t>least three different trustees.</w:t>
      </w:r>
    </w:p>
    <w:p w:rsidR="00000000" w:rsidRPr="0046760A" w:rsidP="0046760A">
      <w:pPr>
        <w:pStyle w:val="List"/>
      </w:pPr>
    </w:p>
    <w:p w:rsidR="00000000" w:rsidRPr="0046760A" w:rsidP="004F2351">
      <w:pPr>
        <w:pStyle w:val="BodyText"/>
      </w:pPr>
      <w:r w:rsidRPr="0046760A">
        <w:t>In the course of the above, the candidate must:</w:t>
      </w:r>
    </w:p>
    <w:p w:rsidR="00000000" w:rsidRPr="0046760A" w:rsidP="0046760A">
      <w:pPr>
        <w:pStyle w:val="ListBullet"/>
      </w:pPr>
      <w:r w:rsidRPr="0046760A">
        <w:t>forward required information to payment parties involved</w:t>
      </w:r>
    </w:p>
    <w:p w:rsidR="00000000" w:rsidRPr="0046760A" w:rsidP="0046760A">
      <w:pPr>
        <w:pStyle w:val="ListBullet"/>
      </w:pPr>
      <w:r w:rsidRPr="0046760A">
        <w:t>complete fund documentation.</w:t>
      </w:r>
    </w:p>
    <w:p w:rsidR="00000000" w:rsidRPr="0046760A" w:rsidP="0046760A">
      <w:pPr>
        <w:pStyle w:val="AllowPageBreak"/>
      </w:pPr>
    </w:p>
    <w:p w:rsidR="00000000" w:rsidRPr="0046760A" w:rsidP="0046760A">
      <w:pPr>
        <w:pStyle w:val="Heading1"/>
      </w:pPr>
      <w:bookmarkStart w:id="10" w:name="O_1133680"/>
      <w:bookmarkEnd w:id="10"/>
      <w:r w:rsidRPr="0046760A">
        <w:t>Knowledge Evidence</w:t>
      </w:r>
    </w:p>
    <w:p w:rsidR="00000000" w:rsidRPr="0046760A" w:rsidP="004F2351">
      <w:pPr>
        <w:pStyle w:val="BodyText"/>
      </w:pPr>
      <w:r w:rsidRPr="0046760A">
        <w:t>The candidate must be able to demonstrate knowledge to complete the tasks outlined in the elements, performance criteria and foundation skills of this unit, including knowledge of:</w:t>
      </w:r>
    </w:p>
    <w:p w:rsidR="00000000" w:rsidRPr="0046760A" w:rsidP="0046760A">
      <w:pPr>
        <w:pStyle w:val="ListBullet"/>
      </w:pPr>
      <w:r w:rsidRPr="0046760A">
        <w:t>industry and legislative requirements relating to terminating superannuati</w:t>
      </w:r>
      <w:r w:rsidRPr="0046760A">
        <w:t>on plans, including:</w:t>
      </w:r>
    </w:p>
    <w:p w:rsidR="00000000" w:rsidRPr="0046760A" w:rsidP="0046760A">
      <w:pPr>
        <w:pStyle w:val="ListBullet2"/>
      </w:pPr>
      <w:r w:rsidRPr="0046760A">
        <w:t>trust requirements</w:t>
      </w:r>
    </w:p>
    <w:p w:rsidR="00000000" w:rsidRPr="0046760A" w:rsidP="0046760A">
      <w:pPr>
        <w:pStyle w:val="ListBullet2"/>
      </w:pPr>
      <w:r w:rsidRPr="0046760A">
        <w:t>fund policy and procedures</w:t>
      </w:r>
    </w:p>
    <w:p w:rsidR="00000000" w:rsidRPr="0046760A" w:rsidP="0046760A">
      <w:pPr>
        <w:pStyle w:val="ListBullet"/>
      </w:pPr>
      <w:r w:rsidRPr="0046760A">
        <w:t>organisational policies and procedures relating to terminating superannuation plans, including:</w:t>
      </w:r>
    </w:p>
    <w:p w:rsidR="00000000" w:rsidRPr="0046760A" w:rsidP="0046760A">
      <w:pPr>
        <w:pStyle w:val="ListBullet2"/>
      </w:pPr>
      <w:r w:rsidRPr="0046760A">
        <w:t>procedures for sourcing information about product terms and conditions</w:t>
      </w:r>
    </w:p>
    <w:p w:rsidR="00000000" w:rsidRPr="0046760A" w:rsidP="0046760A">
      <w:pPr>
        <w:pStyle w:val="ListBullet2"/>
      </w:pPr>
      <w:r w:rsidRPr="0046760A">
        <w:t>methods for balancing fund accounts</w:t>
      </w:r>
    </w:p>
    <w:p w:rsidR="00000000" w:rsidRPr="0046760A" w:rsidP="0046760A">
      <w:pPr>
        <w:pStyle w:val="ListBullet"/>
      </w:pPr>
      <w:r w:rsidRPr="0046760A">
        <w:t>basic understanding of actuarial calculations</w:t>
      </w:r>
    </w:p>
    <w:p w:rsidR="00000000" w:rsidRPr="0046760A" w:rsidP="0046760A">
      <w:pPr>
        <w:pStyle w:val="ListBullet"/>
      </w:pPr>
      <w:r w:rsidRPr="0046760A">
        <w:t>processes and requirements to determine member benefits</w:t>
      </w:r>
    </w:p>
    <w:p w:rsidR="00000000" w:rsidRPr="0046760A" w:rsidP="0046760A">
      <w:pPr>
        <w:pStyle w:val="ListBullet"/>
      </w:pPr>
      <w:r w:rsidRPr="0046760A">
        <w:t>taxation requirements and procedures relating to terminating superannuation plans, and required document formats.</w:t>
      </w:r>
    </w:p>
    <w:p w:rsidR="00000000" w:rsidRPr="0046760A" w:rsidP="0046760A">
      <w:pPr>
        <w:pStyle w:val="AllowPageBreak"/>
      </w:pPr>
    </w:p>
    <w:p w:rsidR="00000000" w:rsidRPr="0046760A" w:rsidP="0046760A">
      <w:pPr>
        <w:pStyle w:val="Heading1"/>
      </w:pPr>
      <w:bookmarkStart w:id="11" w:name="O_1133679"/>
      <w:bookmarkEnd w:id="11"/>
      <w:r w:rsidRPr="0046760A">
        <w:t>Assessment Conditions</w:t>
      </w:r>
    </w:p>
    <w:p w:rsidR="00000000" w:rsidRPr="0046760A" w:rsidP="004F2351">
      <w:pPr>
        <w:pStyle w:val="BodyText"/>
      </w:pPr>
      <w:r w:rsidRPr="0046760A">
        <w:t>Skills in this unit must be demonstrated in a workplace or simulated environment where the conditions are typical of those in a working environment in this industry.</w:t>
      </w:r>
    </w:p>
    <w:p w:rsidR="00000000" w:rsidRPr="0046760A" w:rsidP="004F2351">
      <w:pPr>
        <w:pStyle w:val="BodyText"/>
      </w:pPr>
      <w:r w:rsidRPr="0046760A">
        <w:t>This includes access to:</w:t>
      </w:r>
    </w:p>
    <w:p w:rsidR="00000000" w:rsidRPr="0046760A" w:rsidP="0046760A">
      <w:pPr>
        <w:pStyle w:val="ListBullet"/>
      </w:pPr>
      <w:r w:rsidRPr="0046760A">
        <w:t xml:space="preserve">organisational equipment, </w:t>
      </w:r>
      <w:r w:rsidRPr="0046760A">
        <w:t>technology, software and consumables</w:t>
      </w:r>
    </w:p>
    <w:p w:rsidR="00000000" w:rsidRPr="0046760A" w:rsidP="0046760A">
      <w:pPr>
        <w:pStyle w:val="ListBullet"/>
      </w:pPr>
      <w:r w:rsidRPr="0046760A">
        <w:t>financial services product information</w:t>
      </w:r>
    </w:p>
    <w:p w:rsidR="00000000" w:rsidRPr="0046760A" w:rsidP="0046760A">
      <w:pPr>
        <w:pStyle w:val="ListBullet"/>
      </w:pPr>
      <w:r w:rsidRPr="0046760A">
        <w:t>organisational policies and procedures.</w:t>
      </w:r>
    </w:p>
    <w:p w:rsidR="00000000" w:rsidRPr="0046760A" w:rsidP="0046760A">
      <w:pPr>
        <w:pStyle w:val="List"/>
      </w:pPr>
    </w:p>
    <w:p w:rsidR="00000000" w:rsidRPr="0046760A" w:rsidP="004F2351">
      <w:pPr>
        <w:pStyle w:val="BodyText"/>
      </w:pPr>
      <w:r w:rsidRPr="0046760A">
        <w:t>Assessors of this unit must satisfy the requirements for assessors in applicable vocational education and training legislation, frameworks and/or standards.</w:t>
      </w:r>
    </w:p>
    <w:p w:rsidR="00000000" w:rsidRPr="0046760A" w:rsidP="0046760A">
      <w:pPr>
        <w:pStyle w:val="Heading1"/>
      </w:pPr>
      <w:bookmarkStart w:id="12" w:name="O_1133677"/>
      <w:bookmarkEnd w:id="12"/>
      <w:r w:rsidRPr="0046760A">
        <w:t>Links</w:t>
      </w:r>
    </w:p>
    <w:p w:rsidR="00000000" w:rsidRPr="0046760A" w:rsidP="004F2351">
      <w:pPr>
        <w:pStyle w:val="BodyText"/>
      </w:pPr>
      <w:r w:rsidRPr="004676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20D3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6760A" w:rsidP="0046760A"/>
    <w:sectPr w:rsidSect="004676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0A" w:rsidRPr="004F2351" w:rsidP="004F2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51" w:rsidP="00467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351" w:rsidP="00467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F2351" w:rsidP="004676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0A" w:rsidP="00467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2351">
      <w:t>Approved</w:t>
    </w:r>
    <w:r w:rsidR="004F23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23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2351">
      <w:rPr>
        <w:noProof/>
      </w:rPr>
      <w:t>4</w:t>
    </w:r>
    <w:r>
      <w:rPr>
        <w:noProof/>
      </w:rPr>
      <w:fldChar w:fldCharType="end"/>
    </w:r>
  </w:p>
  <w:p w:rsidR="0046760A" w:rsidP="00467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23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2351">
      <w:t>Future Skills Organisation</w:t>
    </w:r>
    <w:r w:rsidR="004F2351">
      <w:fldChar w:fldCharType="end"/>
    </w:r>
  </w:p>
  <w:p w:rsidR="0046760A" w:rsidP="004676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60A" w:rsidRPr="004F2351" w:rsidP="004F2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51" w:rsidRPr="002D2AF8" w:rsidP="00467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FNSSUP316 Terminate superannuation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2351" w:rsidP="004676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0A" w:rsidRPr="002D2AF8" w:rsidP="00467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2351">
      <w:t>FNSSUP316 Terminate superannuation plans</w:t>
    </w:r>
    <w:r w:rsidR="004F23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2351">
      <w:rPr>
        <w:noProof/>
      </w:rPr>
      <w:t>2 March 2025</w:t>
    </w:r>
    <w:r>
      <w:fldChar w:fldCharType="end"/>
    </w:r>
  </w:p>
  <w:p w:rsidR="0046760A" w:rsidP="004676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727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AC6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F614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6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6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6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6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6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6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6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6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6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6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6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60A"/>
  </w:style>
  <w:style w:type="character" w:customStyle="1" w:styleId="Heading1Char">
    <w:name w:val="Heading 1 Char"/>
    <w:basedOn w:val="DefaultParagraphFont"/>
    <w:link w:val="Heading1"/>
    <w:rsid w:val="004676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6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6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76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76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60A"/>
    <w:rPr>
      <w:b/>
      <w:spacing w:val="0"/>
    </w:rPr>
  </w:style>
  <w:style w:type="paragraph" w:styleId="ListBullet2">
    <w:name w:val="List Bullet 2"/>
    <w:basedOn w:val="List2"/>
    <w:rsid w:val="004676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760A"/>
    <w:rPr>
      <w:i/>
    </w:rPr>
  </w:style>
  <w:style w:type="paragraph" w:customStyle="1" w:styleId="SuperHeading">
    <w:name w:val="SuperHeading"/>
    <w:basedOn w:val="Normal"/>
    <w:rsid w:val="004676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6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6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6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6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6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6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6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6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6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6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6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6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6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6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6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76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6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6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6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6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6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6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6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6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6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6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6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6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76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6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6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60A"/>
  </w:style>
  <w:style w:type="paragraph" w:styleId="TableofFigures">
    <w:name w:val="table of figures"/>
    <w:basedOn w:val="Normal"/>
    <w:next w:val="Normal"/>
    <w:semiHidden/>
    <w:rsid w:val="004676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6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760A"/>
    <w:rPr>
      <w:rFonts w:ascii="Wingdings" w:hAnsi="Wingdings"/>
    </w:rPr>
  </w:style>
  <w:style w:type="paragraph" w:customStyle="1" w:styleId="TableHeading">
    <w:name w:val="Table Heading"/>
    <w:basedOn w:val="HeadingBase"/>
    <w:rsid w:val="004676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60A"/>
    <w:rPr>
      <w:color w:val="0033CC"/>
      <w:u w:val="none"/>
    </w:rPr>
  </w:style>
  <w:style w:type="paragraph" w:customStyle="1" w:styleId="BodyTextRight">
    <w:name w:val="Body Text Right"/>
    <w:basedOn w:val="BodyText"/>
    <w:rsid w:val="004676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6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6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6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6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6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60A"/>
    <w:rPr>
      <w:sz w:val="32"/>
    </w:rPr>
  </w:style>
  <w:style w:type="paragraph" w:customStyle="1" w:styleId="HeadingProcedure">
    <w:name w:val="Heading Procedure"/>
    <w:basedOn w:val="HeadingBase"/>
    <w:next w:val="Normal"/>
    <w:rsid w:val="004676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60A"/>
    <w:pPr>
      <w:spacing w:before="60" w:after="60"/>
    </w:pPr>
  </w:style>
  <w:style w:type="paragraph" w:styleId="ListContinue">
    <w:name w:val="List Continue"/>
    <w:basedOn w:val="List"/>
    <w:rsid w:val="0046760A"/>
    <w:pPr>
      <w:ind w:firstLine="0"/>
    </w:pPr>
  </w:style>
  <w:style w:type="paragraph" w:customStyle="1" w:styleId="ListNote">
    <w:name w:val="List Note"/>
    <w:basedOn w:val="List"/>
    <w:rsid w:val="004676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6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6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60A"/>
    <w:rPr>
      <w:rFonts w:ascii="Courier New" w:hAnsi="Courier New"/>
    </w:rPr>
  </w:style>
  <w:style w:type="paragraph" w:customStyle="1" w:styleId="NoteBullet">
    <w:name w:val="Note Bullet"/>
    <w:basedOn w:val="Note"/>
    <w:rsid w:val="004676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6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6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6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6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6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6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60A"/>
    <w:rPr>
      <w:b/>
      <w:smallCaps/>
    </w:rPr>
  </w:style>
  <w:style w:type="paragraph" w:customStyle="1" w:styleId="TableListNumber">
    <w:name w:val="Table List Number"/>
    <w:basedOn w:val="ListNumber"/>
    <w:rsid w:val="004676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6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60A"/>
    <w:pPr>
      <w:numPr>
        <w:numId w:val="9"/>
      </w:numPr>
    </w:pPr>
  </w:style>
  <w:style w:type="paragraph" w:customStyle="1" w:styleId="ListAlpha2">
    <w:name w:val="List Alpha 2"/>
    <w:basedOn w:val="List2"/>
    <w:rsid w:val="0046760A"/>
    <w:pPr>
      <w:numPr>
        <w:numId w:val="8"/>
      </w:numPr>
    </w:pPr>
  </w:style>
  <w:style w:type="paragraph" w:styleId="List2">
    <w:name w:val="List 2"/>
    <w:basedOn w:val="BodyText"/>
    <w:rsid w:val="004676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6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6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6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6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6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60A"/>
    <w:pPr>
      <w:numPr>
        <w:numId w:val="4"/>
      </w:numPr>
    </w:pPr>
  </w:style>
  <w:style w:type="paragraph" w:styleId="ListContinue2">
    <w:name w:val="List Continue 2"/>
    <w:basedOn w:val="List2"/>
    <w:rsid w:val="0046760A"/>
    <w:pPr>
      <w:ind w:firstLine="0"/>
    </w:pPr>
  </w:style>
  <w:style w:type="paragraph" w:styleId="ListContinue3">
    <w:name w:val="List Continue 3"/>
    <w:basedOn w:val="List3"/>
    <w:rsid w:val="0046760A"/>
    <w:pPr>
      <w:ind w:left="1021" w:firstLine="0"/>
    </w:pPr>
  </w:style>
  <w:style w:type="paragraph" w:styleId="ListContinue4">
    <w:name w:val="List Continue 4"/>
    <w:basedOn w:val="List4"/>
    <w:rsid w:val="0046760A"/>
    <w:pPr>
      <w:ind w:firstLine="0"/>
    </w:pPr>
  </w:style>
  <w:style w:type="paragraph" w:styleId="ListContinue5">
    <w:name w:val="List Continue 5"/>
    <w:basedOn w:val="List5"/>
    <w:rsid w:val="0046760A"/>
    <w:pPr>
      <w:ind w:firstLine="0"/>
    </w:pPr>
  </w:style>
  <w:style w:type="paragraph" w:styleId="ListNumber3">
    <w:name w:val="List Number 3"/>
    <w:basedOn w:val="List3"/>
    <w:rsid w:val="0046760A"/>
    <w:pPr>
      <w:numPr>
        <w:numId w:val="5"/>
      </w:numPr>
    </w:pPr>
  </w:style>
  <w:style w:type="paragraph" w:styleId="ListNumber4">
    <w:name w:val="List Number 4"/>
    <w:basedOn w:val="List4"/>
    <w:rsid w:val="0046760A"/>
    <w:pPr>
      <w:numPr>
        <w:numId w:val="6"/>
      </w:numPr>
    </w:pPr>
  </w:style>
  <w:style w:type="paragraph" w:styleId="ListNumber5">
    <w:name w:val="List Number 5"/>
    <w:basedOn w:val="List5"/>
    <w:rsid w:val="0046760A"/>
    <w:pPr>
      <w:numPr>
        <w:numId w:val="7"/>
      </w:numPr>
    </w:pPr>
  </w:style>
  <w:style w:type="paragraph" w:styleId="BlockText">
    <w:name w:val="Block Text"/>
    <w:basedOn w:val="Normal"/>
    <w:rsid w:val="004676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6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60A"/>
    <w:rPr>
      <w:sz w:val="16"/>
      <w:vertAlign w:val="superscript"/>
    </w:rPr>
  </w:style>
  <w:style w:type="character" w:customStyle="1" w:styleId="Symbols">
    <w:name w:val="Symbols"/>
    <w:basedOn w:val="DefaultParagraphFont"/>
    <w:rsid w:val="0046760A"/>
    <w:rPr>
      <w:rFonts w:ascii="Symbol" w:hAnsi="Symbol"/>
    </w:rPr>
  </w:style>
  <w:style w:type="character" w:customStyle="1" w:styleId="MenuOptions">
    <w:name w:val="Menu Options"/>
    <w:basedOn w:val="DefaultParagraphFont"/>
    <w:rsid w:val="004676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60A"/>
    <w:rPr>
      <w:b/>
    </w:rPr>
  </w:style>
  <w:style w:type="character" w:customStyle="1" w:styleId="Underlined">
    <w:name w:val="Underlined"/>
    <w:basedOn w:val="DefaultParagraphFont"/>
    <w:rsid w:val="0046760A"/>
    <w:rPr>
      <w:u w:val="single"/>
    </w:rPr>
  </w:style>
  <w:style w:type="paragraph" w:customStyle="1" w:styleId="TableBodyTextRight">
    <w:name w:val="Table Body Text Right"/>
    <w:basedOn w:val="TableBodyText"/>
    <w:rsid w:val="004676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60A"/>
    <w:rPr>
      <w:sz w:val="18"/>
    </w:rPr>
  </w:style>
  <w:style w:type="paragraph" w:customStyle="1" w:styleId="BodySmallRight">
    <w:name w:val="Body Small Right"/>
    <w:basedOn w:val="BodyTextRight"/>
    <w:rsid w:val="0046760A"/>
    <w:rPr>
      <w:sz w:val="18"/>
      <w:szCs w:val="18"/>
    </w:rPr>
  </w:style>
  <w:style w:type="paragraph" w:customStyle="1" w:styleId="MarginEdition">
    <w:name w:val="Margin Edition"/>
    <w:basedOn w:val="MarginNote"/>
    <w:rsid w:val="004676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60A"/>
    <w:rPr>
      <w:sz w:val="2"/>
      <w:szCs w:val="2"/>
    </w:rPr>
  </w:style>
  <w:style w:type="character" w:customStyle="1" w:styleId="Small">
    <w:name w:val="Small"/>
    <w:basedOn w:val="DefaultParagraphFont"/>
    <w:rsid w:val="0046760A"/>
    <w:rPr>
      <w:sz w:val="16"/>
    </w:rPr>
  </w:style>
  <w:style w:type="paragraph" w:customStyle="1" w:styleId="WideTable">
    <w:name w:val="Wide Table"/>
    <w:basedOn w:val="Normal"/>
    <w:rsid w:val="004676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60A"/>
  </w:style>
  <w:style w:type="paragraph" w:styleId="Quote">
    <w:name w:val="Quote"/>
    <w:basedOn w:val="Heading1"/>
    <w:link w:val="QuoteChar"/>
    <w:qFormat/>
    <w:rsid w:val="004676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6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60A"/>
    <w:pPr>
      <w:pageBreakBefore/>
    </w:pPr>
  </w:style>
  <w:style w:type="paragraph" w:customStyle="1" w:styleId="Border">
    <w:name w:val="Border"/>
    <w:basedOn w:val="Normal"/>
    <w:qFormat/>
    <w:rsid w:val="004676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6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6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6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6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6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6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6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6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60A"/>
    <w:rPr>
      <w:u w:val="single"/>
    </w:rPr>
  </w:style>
  <w:style w:type="character" w:customStyle="1" w:styleId="BoldandItalics">
    <w:name w:val="Bold and Italics"/>
    <w:qFormat/>
    <w:rsid w:val="0046760A"/>
    <w:rPr>
      <w:b/>
      <w:i/>
      <w:u w:val="none"/>
    </w:rPr>
  </w:style>
  <w:style w:type="paragraph" w:styleId="BalloonText">
    <w:name w:val="Balloon Text"/>
    <w:basedOn w:val="Normal"/>
    <w:link w:val="BalloonTextChar"/>
    <w:rsid w:val="00467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6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6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6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6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6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60A"/>
    <w:pPr>
      <w:spacing w:before="0" w:after="0"/>
    </w:pPr>
  </w:style>
  <w:style w:type="paragraph" w:customStyle="1" w:styleId="BodyTextBold">
    <w:name w:val="Body Text Bold"/>
    <w:basedOn w:val="BodyText"/>
    <w:qFormat/>
    <w:rsid w:val="0046760A"/>
    <w:rPr>
      <w:b/>
    </w:rPr>
  </w:style>
  <w:style w:type="character" w:styleId="Hyperlink">
    <w:name w:val="Hyperlink"/>
    <w:basedOn w:val="DefaultParagraphFont"/>
    <w:uiPriority w:val="99"/>
    <w:unhideWhenUsed/>
    <w:rsid w:val="004F2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5670</Characters>
  <Application>Microsoft Office Word</Application>
  <DocSecurity>0</DocSecurity>
  <Lines>177</Lines>
  <Paragraphs>111</Paragraphs>
  <ScaleCrop>false</ScaleCrop>
  <Company>Author-it Software Corporation Ltd.</Company>
  <LinksUpToDate>false</LinksUpToDate>
  <CharactersWithSpaces>6377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FNSSUP316 Terminate superannuation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2025-03-01T17:29:00Z</dcterms:created>
  <dcterms:modified xsi:type="dcterms:W3CDTF">2025-03-01T17:29:00Z</dcterms:modified>
</cp:coreProperties>
</file>