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B29" w:rsidP="00C50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FNSSS00022 Customer Relationship Building Skill Set</w:t>
      </w:r>
      <w:r>
        <w:fldChar w:fldCharType="end"/>
      </w:r>
    </w:p>
    <w:p w:rsidR="00C50B29" w:rsidP="00C50B29">
      <w:pPr>
        <w:pStyle w:val="Version"/>
        <w:sectPr w:rsidSect="005E2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2F8E" w:rsidP="005E2F8E">
      <w:pPr>
        <w:pStyle w:val="SuperHeading"/>
      </w:pPr>
      <w:r w:rsidRPr="005E2F8E">
        <w:t>FNSSS00022 Customer Relationship Building Skill Set</w:t>
      </w:r>
    </w:p>
    <w:p w:rsidR="00000000" w:rsidRPr="005E2F8E" w:rsidP="005E2F8E">
      <w:pPr>
        <w:pStyle w:val="Heading1"/>
      </w:pPr>
      <w:bookmarkStart w:id="1" w:name="O_1235792"/>
      <w:bookmarkEnd w:id="1"/>
      <w:r w:rsidRPr="005E2F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E2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8E" w:rsidP="005E2F8E">
            <w:pPr>
              <w:pStyle w:val="BodyText"/>
            </w:pPr>
            <w:r w:rsidRPr="005E2F8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8E">
            <w:pPr>
              <w:pStyle w:val="BodyText"/>
              <w:rPr>
                <w:lang w:val="en-NZ"/>
              </w:rPr>
            </w:pPr>
            <w:r w:rsidRPr="005E2F8E">
              <w:rPr>
                <w:rStyle w:val="SpecialBold"/>
              </w:rPr>
              <w:t>Comments</w:t>
            </w:r>
          </w:p>
        </w:tc>
      </w:tr>
      <w:tr w:rsidTr="005E2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8E">
            <w:pPr>
              <w:pStyle w:val="BodyText"/>
              <w:rPr>
                <w:lang w:val="en-NZ"/>
              </w:rPr>
            </w:pPr>
            <w:r w:rsidRPr="005E2F8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8E" w:rsidP="005E2F8E">
            <w:pPr>
              <w:pStyle w:val="BodyText"/>
            </w:pPr>
            <w:r w:rsidRPr="005E2F8E">
              <w:t>This version first released with the FNS Financial Services Training Package Version 8.0.</w:t>
            </w:r>
          </w:p>
          <w:p w:rsidR="00000000" w:rsidRPr="005E2F8E" w:rsidP="005E2F8E">
            <w:pPr>
              <w:pStyle w:val="BodyText"/>
            </w:pPr>
            <w:r w:rsidRPr="005E2F8E">
              <w:t>Newly created Skill Set.</w:t>
            </w:r>
          </w:p>
        </w:tc>
      </w:tr>
    </w:tbl>
    <w:p w:rsidR="00000000" w:rsidRPr="005E2F8E" w:rsidP="005E2F8E">
      <w:pPr>
        <w:pStyle w:val="BodyText"/>
      </w:pPr>
    </w:p>
    <w:p w:rsidR="00000000" w:rsidRPr="005E2F8E" w:rsidP="005E2F8E">
      <w:pPr>
        <w:pStyle w:val="AllowPageBreak"/>
      </w:pPr>
    </w:p>
    <w:p w:rsidR="00000000" w:rsidRPr="005E2F8E" w:rsidP="005E2F8E">
      <w:pPr>
        <w:pStyle w:val="Heading1"/>
      </w:pPr>
      <w:bookmarkStart w:id="2" w:name="O_1235793"/>
      <w:bookmarkEnd w:id="2"/>
      <w:r w:rsidRPr="005E2F8E">
        <w:t>Description</w:t>
      </w:r>
    </w:p>
    <w:p w:rsidR="00000000" w:rsidRPr="005E2F8E" w:rsidP="00C50B29">
      <w:pPr>
        <w:pStyle w:val="BodyText"/>
      </w:pPr>
      <w:r w:rsidRPr="005E2F8E">
        <w:t>This skill set addresses the skills and knowledge</w:t>
      </w:r>
      <w:r w:rsidRPr="005E2F8E">
        <w:t xml:space="preserve"> required to build and manage strong and effective relationships with a diverse range of customers for a range of purposes required in financial services contexts. </w:t>
      </w:r>
    </w:p>
    <w:p w:rsidR="00000000" w:rsidRPr="005E2F8E" w:rsidP="005E2F8E">
      <w:pPr>
        <w:pStyle w:val="Heading1"/>
      </w:pPr>
      <w:bookmarkStart w:id="3" w:name="O_1235794"/>
      <w:bookmarkEnd w:id="3"/>
      <w:r w:rsidRPr="005E2F8E">
        <w:t>Pathways Information</w:t>
      </w:r>
    </w:p>
    <w:p w:rsidR="00000000" w:rsidRPr="005E2F8E" w:rsidP="00C50B29">
      <w:pPr>
        <w:pStyle w:val="BodyText"/>
      </w:pPr>
      <w:r w:rsidRPr="005E2F8E">
        <w:t>The units of competency in this skill set provide c</w:t>
      </w:r>
      <w:r w:rsidRPr="005E2F8E">
        <w:t>redit towards a range of BSB Business Services and FNS Financial Services qualifications, and other qualifications that allow for selection of these units.</w:t>
      </w:r>
    </w:p>
    <w:p w:rsidR="00000000" w:rsidRPr="005E2F8E" w:rsidP="005E2F8E">
      <w:pPr>
        <w:pStyle w:val="Heading1"/>
      </w:pPr>
      <w:bookmarkStart w:id="4" w:name="O_1235795"/>
      <w:bookmarkEnd w:id="4"/>
      <w:r w:rsidRPr="005E2F8E">
        <w:t>Licensing/Regulatory Information</w:t>
      </w:r>
    </w:p>
    <w:p w:rsidR="00000000" w:rsidRPr="005E2F8E" w:rsidP="00C50B29">
      <w:pPr>
        <w:pStyle w:val="BodyText"/>
      </w:pPr>
      <w:r w:rsidRPr="005E2F8E">
        <w:t>Work functions in the occupational areas where t</w:t>
      </w:r>
      <w:r w:rsidRPr="005E2F8E">
        <w:t xml:space="preserve">his skill set may be used are subject to regulatory requirements. Users are advised to check with the relevant regulatory authorities to confirm those requirements. </w:t>
      </w:r>
    </w:p>
    <w:p w:rsidR="00000000" w:rsidRPr="005E2F8E" w:rsidP="005E2F8E">
      <w:pPr>
        <w:pStyle w:val="Heading1"/>
      </w:pPr>
      <w:bookmarkStart w:id="5" w:name="O_1235796"/>
      <w:bookmarkEnd w:id="5"/>
      <w:r w:rsidRPr="005E2F8E">
        <w:t>Skill Set Requirements</w:t>
      </w:r>
    </w:p>
    <w:p w:rsidR="00000000" w:rsidRPr="005E2F8E" w:rsidP="005E2F8E">
      <w:pPr>
        <w:pStyle w:val="List"/>
      </w:pPr>
      <w:r w:rsidRPr="005E2F8E">
        <w:t>BSBPEF502 Develop and use emotional intelligence</w:t>
      </w:r>
    </w:p>
    <w:p w:rsidR="00000000" w:rsidRPr="005E2F8E" w:rsidP="005E2F8E">
      <w:pPr>
        <w:pStyle w:val="List"/>
      </w:pPr>
      <w:r w:rsidRPr="005E2F8E">
        <w:t>BSBTWK401 Build and maintain business relationships</w:t>
      </w:r>
    </w:p>
    <w:p w:rsidR="00000000" w:rsidRPr="005E2F8E" w:rsidP="005E2F8E">
      <w:pPr>
        <w:pStyle w:val="List"/>
      </w:pPr>
      <w:r w:rsidRPr="005E2F8E">
        <w:t>FNSCUS403 Deliver a professional service to customers</w:t>
      </w:r>
    </w:p>
    <w:p w:rsidR="00000000" w:rsidRPr="005E2F8E" w:rsidP="005E2F8E">
      <w:pPr>
        <w:pStyle w:val="List"/>
      </w:pPr>
      <w:r w:rsidRPr="005E2F8E">
        <w:t>FNSINC514 Apply ethical frameworks and principles to make and act upon decisions</w:t>
      </w:r>
    </w:p>
    <w:p w:rsidR="00000000" w:rsidRPr="005E2F8E" w:rsidP="005E2F8E">
      <w:pPr>
        <w:pStyle w:val="Heading1"/>
      </w:pPr>
      <w:bookmarkStart w:id="6" w:name="O_1235797"/>
      <w:bookmarkEnd w:id="6"/>
      <w:r w:rsidRPr="005E2F8E">
        <w:t>Target Group</w:t>
      </w:r>
    </w:p>
    <w:p w:rsidR="00000000" w:rsidRPr="005E2F8E" w:rsidP="00C50B29">
      <w:pPr>
        <w:pStyle w:val="BodyText"/>
      </w:pPr>
      <w:r w:rsidRPr="005E2F8E">
        <w:t>This skill set is for individuals wh</w:t>
      </w:r>
      <w:r w:rsidRPr="005E2F8E">
        <w:t xml:space="preserve">o work in customer facing roles within financial services contexts, who are required to build and maintain relationships with customers and act in their best interests.  </w:t>
      </w:r>
    </w:p>
    <w:p w:rsidR="00000000" w:rsidRPr="005E2F8E" w:rsidP="005E2F8E">
      <w:pPr>
        <w:pStyle w:val="Heading1"/>
      </w:pPr>
      <w:bookmarkStart w:id="7" w:name="O_1235798"/>
      <w:bookmarkEnd w:id="7"/>
      <w:r w:rsidRPr="005E2F8E">
        <w:t>Suggested words for Statement of Attainment</w:t>
      </w:r>
    </w:p>
    <w:p w:rsidR="00000000" w:rsidRPr="005E2F8E" w:rsidP="00C50B29">
      <w:pPr>
        <w:pStyle w:val="BodyText"/>
      </w:pPr>
      <w:r w:rsidRPr="005E2F8E">
        <w:t>These units of compete</w:t>
      </w:r>
      <w:r w:rsidRPr="005E2F8E">
        <w:t>ncy from the FNS Financial Services and BSB Business Services Training Packages meet industry requirements for building and maintaining customer relationships in financial services contexts.</w:t>
      </w:r>
    </w:p>
    <w:p w:rsidR="00000000" w:rsidRPr="005E2F8E" w:rsidP="005E2F8E"/>
    <w:sectPr w:rsidSect="005E2F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8E" w:rsidRPr="00C50B29" w:rsidP="00C50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29" w:rsidP="005E2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0B29" w:rsidP="005E2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0B29" w:rsidP="005E2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F8E" w:rsidRPr="00C50B29" w:rsidP="00C50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29" w:rsidRPr="002D2AF8" w:rsidP="005E2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FNSSS00022 Customer Relationship Building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C50B29" w:rsidP="005E2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F8E"/>
  </w:style>
  <w:style w:type="character" w:customStyle="1" w:styleId="Heading1Char">
    <w:name w:val="Heading 1 Char"/>
    <w:basedOn w:val="DefaultParagraphFont"/>
    <w:link w:val="Heading1"/>
    <w:rsid w:val="005E2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F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2F8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E2F8E"/>
    <w:rPr>
      <w:b/>
      <w:spacing w:val="0"/>
    </w:rPr>
  </w:style>
  <w:style w:type="paragraph" w:customStyle="1" w:styleId="SuperHeading">
    <w:name w:val="SuperHeading"/>
    <w:basedOn w:val="Normal"/>
    <w:rsid w:val="005E2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F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2F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2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F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F8E"/>
    <w:rPr>
      <w:i/>
    </w:rPr>
  </w:style>
  <w:style w:type="paragraph" w:styleId="Caption">
    <w:name w:val="caption"/>
    <w:basedOn w:val="BodyText"/>
    <w:next w:val="Normal"/>
    <w:qFormat/>
    <w:rsid w:val="005E2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F8E"/>
  </w:style>
  <w:style w:type="paragraph" w:styleId="TableofFigures">
    <w:name w:val="table of figures"/>
    <w:basedOn w:val="Normal"/>
    <w:next w:val="Normal"/>
    <w:semiHidden/>
    <w:rsid w:val="005E2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F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2F8E"/>
    <w:rPr>
      <w:rFonts w:ascii="Wingdings" w:hAnsi="Wingdings"/>
    </w:rPr>
  </w:style>
  <w:style w:type="paragraph" w:customStyle="1" w:styleId="TableHeading">
    <w:name w:val="Table Heading"/>
    <w:basedOn w:val="HeadingBase"/>
    <w:rsid w:val="005E2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F8E"/>
    <w:rPr>
      <w:color w:val="0033CC"/>
      <w:u w:val="none"/>
    </w:rPr>
  </w:style>
  <w:style w:type="paragraph" w:customStyle="1" w:styleId="BodyTextRight">
    <w:name w:val="Body Text Right"/>
    <w:basedOn w:val="BodyText"/>
    <w:rsid w:val="005E2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F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F8E"/>
    <w:rPr>
      <w:sz w:val="32"/>
    </w:rPr>
  </w:style>
  <w:style w:type="paragraph" w:customStyle="1" w:styleId="HeadingProcedure">
    <w:name w:val="Heading Procedure"/>
    <w:basedOn w:val="HeadingBase"/>
    <w:next w:val="Normal"/>
    <w:rsid w:val="005E2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F8E"/>
    <w:pPr>
      <w:spacing w:before="60" w:after="60"/>
    </w:pPr>
  </w:style>
  <w:style w:type="paragraph" w:styleId="ListContinue">
    <w:name w:val="List Continue"/>
    <w:basedOn w:val="List"/>
    <w:rsid w:val="005E2F8E"/>
    <w:pPr>
      <w:ind w:firstLine="0"/>
    </w:pPr>
  </w:style>
  <w:style w:type="paragraph" w:customStyle="1" w:styleId="ListNote">
    <w:name w:val="List Note"/>
    <w:basedOn w:val="List"/>
    <w:rsid w:val="005E2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F8E"/>
    <w:rPr>
      <w:rFonts w:ascii="Courier New" w:hAnsi="Courier New"/>
    </w:rPr>
  </w:style>
  <w:style w:type="paragraph" w:customStyle="1" w:styleId="NoteBullet">
    <w:name w:val="Note Bullet"/>
    <w:basedOn w:val="Note"/>
    <w:rsid w:val="005E2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F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2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F8E"/>
    <w:rPr>
      <w:b/>
      <w:smallCaps/>
    </w:rPr>
  </w:style>
  <w:style w:type="paragraph" w:customStyle="1" w:styleId="TableListNumber">
    <w:name w:val="Table List Number"/>
    <w:basedOn w:val="ListNumber"/>
    <w:rsid w:val="005E2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F8E"/>
    <w:pPr>
      <w:numPr>
        <w:numId w:val="7"/>
      </w:numPr>
    </w:pPr>
  </w:style>
  <w:style w:type="paragraph" w:customStyle="1" w:styleId="ListAlpha2">
    <w:name w:val="List Alpha 2"/>
    <w:basedOn w:val="List2"/>
    <w:rsid w:val="005E2F8E"/>
    <w:pPr>
      <w:numPr>
        <w:numId w:val="6"/>
      </w:numPr>
    </w:pPr>
  </w:style>
  <w:style w:type="paragraph" w:styleId="List2">
    <w:name w:val="List 2"/>
    <w:basedOn w:val="BodyText"/>
    <w:rsid w:val="005E2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F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F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2F8E"/>
    <w:pPr>
      <w:numPr>
        <w:numId w:val="2"/>
      </w:numPr>
    </w:pPr>
  </w:style>
  <w:style w:type="paragraph" w:styleId="ListContinue2">
    <w:name w:val="List Continue 2"/>
    <w:basedOn w:val="List2"/>
    <w:rsid w:val="005E2F8E"/>
    <w:pPr>
      <w:ind w:firstLine="0"/>
    </w:pPr>
  </w:style>
  <w:style w:type="paragraph" w:styleId="ListContinue3">
    <w:name w:val="List Continue 3"/>
    <w:basedOn w:val="List3"/>
    <w:rsid w:val="005E2F8E"/>
    <w:pPr>
      <w:ind w:left="1021" w:firstLine="0"/>
    </w:pPr>
  </w:style>
  <w:style w:type="paragraph" w:styleId="ListContinue4">
    <w:name w:val="List Continue 4"/>
    <w:basedOn w:val="List4"/>
    <w:rsid w:val="005E2F8E"/>
    <w:pPr>
      <w:ind w:firstLine="0"/>
    </w:pPr>
  </w:style>
  <w:style w:type="paragraph" w:styleId="ListContinue5">
    <w:name w:val="List Continue 5"/>
    <w:basedOn w:val="List5"/>
    <w:rsid w:val="005E2F8E"/>
    <w:pPr>
      <w:ind w:firstLine="0"/>
    </w:pPr>
  </w:style>
  <w:style w:type="paragraph" w:styleId="ListNumber3">
    <w:name w:val="List Number 3"/>
    <w:basedOn w:val="List3"/>
    <w:rsid w:val="005E2F8E"/>
    <w:pPr>
      <w:numPr>
        <w:numId w:val="3"/>
      </w:numPr>
    </w:pPr>
  </w:style>
  <w:style w:type="paragraph" w:styleId="ListNumber4">
    <w:name w:val="List Number 4"/>
    <w:basedOn w:val="List4"/>
    <w:rsid w:val="005E2F8E"/>
    <w:pPr>
      <w:numPr>
        <w:numId w:val="4"/>
      </w:numPr>
    </w:pPr>
  </w:style>
  <w:style w:type="paragraph" w:styleId="ListNumber5">
    <w:name w:val="List Number 5"/>
    <w:basedOn w:val="List5"/>
    <w:rsid w:val="005E2F8E"/>
    <w:pPr>
      <w:numPr>
        <w:numId w:val="5"/>
      </w:numPr>
    </w:pPr>
  </w:style>
  <w:style w:type="paragraph" w:styleId="BlockText">
    <w:name w:val="Block Text"/>
    <w:basedOn w:val="Normal"/>
    <w:rsid w:val="005E2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F8E"/>
    <w:rPr>
      <w:sz w:val="16"/>
      <w:vertAlign w:val="superscript"/>
    </w:rPr>
  </w:style>
  <w:style w:type="character" w:customStyle="1" w:styleId="Symbols">
    <w:name w:val="Symbols"/>
    <w:basedOn w:val="DefaultParagraphFont"/>
    <w:rsid w:val="005E2F8E"/>
    <w:rPr>
      <w:rFonts w:ascii="Symbol" w:hAnsi="Symbol"/>
    </w:rPr>
  </w:style>
  <w:style w:type="character" w:customStyle="1" w:styleId="MenuOptions">
    <w:name w:val="Menu Options"/>
    <w:basedOn w:val="DefaultParagraphFont"/>
    <w:rsid w:val="005E2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F8E"/>
    <w:rPr>
      <w:b/>
    </w:rPr>
  </w:style>
  <w:style w:type="character" w:customStyle="1" w:styleId="Underlined">
    <w:name w:val="Underlined"/>
    <w:basedOn w:val="DefaultParagraphFont"/>
    <w:rsid w:val="005E2F8E"/>
    <w:rPr>
      <w:u w:val="single"/>
    </w:rPr>
  </w:style>
  <w:style w:type="paragraph" w:customStyle="1" w:styleId="TableBodyTextRight">
    <w:name w:val="Table Body Text Right"/>
    <w:basedOn w:val="TableBodyText"/>
    <w:rsid w:val="005E2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F8E"/>
    <w:rPr>
      <w:sz w:val="18"/>
    </w:rPr>
  </w:style>
  <w:style w:type="paragraph" w:customStyle="1" w:styleId="BodySmallRight">
    <w:name w:val="Body Small Right"/>
    <w:basedOn w:val="BodyTextRight"/>
    <w:rsid w:val="005E2F8E"/>
    <w:rPr>
      <w:sz w:val="18"/>
      <w:szCs w:val="18"/>
    </w:rPr>
  </w:style>
  <w:style w:type="paragraph" w:customStyle="1" w:styleId="MarginEdition">
    <w:name w:val="Margin Edition"/>
    <w:basedOn w:val="MarginNote"/>
    <w:rsid w:val="005E2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F8E"/>
    <w:rPr>
      <w:sz w:val="2"/>
      <w:szCs w:val="2"/>
    </w:rPr>
  </w:style>
  <w:style w:type="character" w:customStyle="1" w:styleId="Small">
    <w:name w:val="Small"/>
    <w:basedOn w:val="DefaultParagraphFont"/>
    <w:rsid w:val="005E2F8E"/>
    <w:rPr>
      <w:sz w:val="16"/>
    </w:rPr>
  </w:style>
  <w:style w:type="paragraph" w:customStyle="1" w:styleId="WideTable">
    <w:name w:val="Wide Table"/>
    <w:basedOn w:val="Normal"/>
    <w:rsid w:val="005E2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F8E"/>
  </w:style>
  <w:style w:type="paragraph" w:styleId="Quote">
    <w:name w:val="Quote"/>
    <w:basedOn w:val="Heading1"/>
    <w:link w:val="QuoteChar"/>
    <w:qFormat/>
    <w:rsid w:val="005E2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F8E"/>
    <w:pPr>
      <w:pageBreakBefore/>
    </w:pPr>
  </w:style>
  <w:style w:type="paragraph" w:customStyle="1" w:styleId="Border">
    <w:name w:val="Border"/>
    <w:basedOn w:val="Normal"/>
    <w:qFormat/>
    <w:rsid w:val="005E2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F8E"/>
    <w:rPr>
      <w:u w:val="single"/>
    </w:rPr>
  </w:style>
  <w:style w:type="character" w:customStyle="1" w:styleId="BoldandItalics">
    <w:name w:val="Bold and Italics"/>
    <w:qFormat/>
    <w:rsid w:val="005E2F8E"/>
    <w:rPr>
      <w:b/>
      <w:i/>
      <w:u w:val="none"/>
    </w:rPr>
  </w:style>
  <w:style w:type="paragraph" w:styleId="BalloonText">
    <w:name w:val="Balloon Text"/>
    <w:basedOn w:val="Normal"/>
    <w:link w:val="BalloonTextChar"/>
    <w:rsid w:val="005E2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F8E"/>
    <w:pPr>
      <w:spacing w:before="0" w:after="0"/>
    </w:pPr>
  </w:style>
  <w:style w:type="paragraph" w:customStyle="1" w:styleId="BodyTextBold">
    <w:name w:val="Body Text Bold"/>
    <w:basedOn w:val="BodyText"/>
    <w:qFormat/>
    <w:rsid w:val="005E2F8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1537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FNSSS00022 Customer Relationship Building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2022-06-15T19:22:16Z</dcterms:created>
  <dcterms:modified xsi:type="dcterms:W3CDTF">2022-06-14T06:28:00Z</dcterms:modified>
</cp:coreProperties>
</file>