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C95" w:rsidP="00842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FNSSAM512 Assess market needs and identify opportunities for new financial products and services</w:t>
      </w:r>
      <w:r>
        <w:fldChar w:fldCharType="end"/>
      </w:r>
    </w:p>
    <w:p w:rsidR="00842C95" w:rsidP="00842C95">
      <w:pPr>
        <w:pStyle w:val="Version"/>
        <w:sectPr w:rsidSect="00C46F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F06" w:rsidP="00C46F06">
      <w:pPr>
        <w:pStyle w:val="SuperHeading"/>
      </w:pPr>
      <w:r w:rsidRPr="00C46F06">
        <w:t>FNSSAM512 Assess market needs and identify opportunities for new financial products and services</w:t>
      </w:r>
    </w:p>
    <w:p w:rsidR="00000000" w:rsidRPr="00C46F06" w:rsidP="00C46F06">
      <w:pPr>
        <w:pStyle w:val="Heading1"/>
      </w:pPr>
      <w:bookmarkStart w:id="1" w:name="O_1231314"/>
      <w:bookmarkEnd w:id="1"/>
      <w:r w:rsidRPr="00C46F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4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BodyText"/>
            </w:pPr>
            <w:r w:rsidRPr="00C46F0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rPr>
                <w:rStyle w:val="SpecialBold"/>
              </w:rPr>
              <w:t>Comments</w:t>
            </w:r>
          </w:p>
        </w:tc>
      </w:tr>
      <w:tr w:rsidTr="00C4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BodyText"/>
            </w:pPr>
            <w:r w:rsidRPr="00C46F06">
              <w:t>This version first released with the FNS Financial Services Training Package Version 8.0.</w:t>
            </w:r>
          </w:p>
          <w:p w:rsidR="00000000" w:rsidRPr="00C46F06" w:rsidP="00C46F06">
            <w:pPr>
              <w:pStyle w:val="BodyText"/>
            </w:pPr>
            <w:r w:rsidRPr="00C46F06">
              <w:t>Supersedes and is equivalent to FNSSAM502 Assess market needs.</w:t>
            </w:r>
          </w:p>
        </w:tc>
      </w:tr>
    </w:tbl>
    <w:p w:rsidR="00000000" w:rsidRPr="00C46F06" w:rsidP="00C46F06">
      <w:pPr>
        <w:pStyle w:val="BodyText"/>
      </w:pPr>
    </w:p>
    <w:p w:rsidR="00000000" w:rsidRPr="00C46F06" w:rsidP="00C46F06">
      <w:pPr>
        <w:pStyle w:val="AllowPageBreak"/>
      </w:pPr>
    </w:p>
    <w:p w:rsidR="00000000" w:rsidRPr="00C46F06" w:rsidP="00C46F06">
      <w:pPr>
        <w:pStyle w:val="Heading1"/>
      </w:pPr>
      <w:bookmarkStart w:id="2" w:name="O_1231315"/>
      <w:bookmarkEnd w:id="2"/>
      <w:r w:rsidRPr="00C46F06">
        <w:t>Application</w:t>
      </w:r>
    </w:p>
    <w:p w:rsidR="00000000" w:rsidRPr="00C46F06" w:rsidP="00842C95">
      <w:pPr>
        <w:pStyle w:val="BodyText"/>
      </w:pPr>
      <w:r w:rsidRPr="00C46F06">
        <w:t>This unit describes the skills and knowledge required to monitor and assess market needs to identify and drive business opportunities.</w:t>
      </w:r>
    </w:p>
    <w:p w:rsidR="00000000" w:rsidRPr="00C46F06" w:rsidP="00842C95">
      <w:pPr>
        <w:pStyle w:val="BodyText"/>
      </w:pPr>
      <w:r w:rsidRPr="00C46F06">
        <w:t>The unit applies to indiv</w:t>
      </w:r>
      <w:r w:rsidRPr="00C46F06">
        <w:t>iduals who apply specialised knowledge and analytical and organisational skills to strategic planning activities in a team and/or large or small organisations.</w:t>
      </w:r>
    </w:p>
    <w:p w:rsidR="00000000" w:rsidRPr="00C46F06" w:rsidP="00842C95">
      <w:pPr>
        <w:pStyle w:val="BodyText"/>
      </w:pPr>
      <w:r w:rsidRPr="00C46F06">
        <w:t>No licensing, legislative or certification requirements apply to this unit at the time of public</w:t>
      </w:r>
      <w:r w:rsidRPr="00C46F06">
        <w:t>ation.</w:t>
      </w:r>
    </w:p>
    <w:p w:rsidR="00000000" w:rsidRPr="00C46F06" w:rsidP="00C46F06">
      <w:pPr>
        <w:pStyle w:val="Heading1"/>
      </w:pPr>
      <w:bookmarkStart w:id="3" w:name="O_1231318"/>
      <w:bookmarkEnd w:id="3"/>
      <w:r w:rsidRPr="00C46F06">
        <w:t>Unit Sector</w:t>
      </w:r>
    </w:p>
    <w:p w:rsidR="00000000" w:rsidRPr="00C46F06" w:rsidP="00842C95">
      <w:pPr>
        <w:pStyle w:val="BodyText"/>
      </w:pPr>
      <w:r w:rsidRPr="00C46F06">
        <w:t>Sales and marketing</w:t>
      </w:r>
    </w:p>
    <w:p w:rsidR="00000000" w:rsidRPr="00C46F06" w:rsidP="00C46F06">
      <w:pPr>
        <w:pStyle w:val="Heading1"/>
      </w:pPr>
      <w:bookmarkStart w:id="4" w:name="O_1231319"/>
      <w:bookmarkEnd w:id="4"/>
      <w:r w:rsidRPr="00C46F0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669"/>
      </w:tblGrid>
      <w:tr w:rsidTr="00C46F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BodyText"/>
            </w:pPr>
            <w:r w:rsidRPr="00C46F06">
              <w:rPr>
                <w:rStyle w:val="SpecialBold"/>
              </w:rPr>
              <w:t>ELEMENT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rPr>
                <w:rStyle w:val="SpecialBold"/>
              </w:rPr>
              <w:t>PERFORMANCE CRITERIA</w:t>
            </w:r>
          </w:p>
        </w:tc>
      </w:tr>
      <w:tr w:rsidTr="00C46F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BodyText"/>
            </w:pPr>
            <w:r w:rsidRPr="00C46F06">
              <w:rPr>
                <w:rStyle w:val="Emphasis"/>
              </w:rPr>
              <w:t>Elements describe the essential outcomes.</w:t>
            </w:r>
          </w:p>
        </w:tc>
        <w:tc>
          <w:tcPr>
            <w:tcW w:w="666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6F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List"/>
              <w:rPr>
                <w:lang w:val="en-NZ"/>
              </w:rPr>
            </w:pPr>
            <w:r w:rsidRPr="00C46F06">
              <w:t>1. Collect and analyse information on internal business environment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List"/>
            </w:pPr>
            <w:r w:rsidRPr="00C46F06">
              <w:t>1.1 Identify and document core activities, client base and strategic direction of business</w:t>
            </w:r>
          </w:p>
          <w:p w:rsidR="00000000" w:rsidRPr="00C46F06" w:rsidP="00C46F06">
            <w:pPr>
              <w:pStyle w:val="List"/>
            </w:pPr>
            <w:r w:rsidRPr="00C46F06">
              <w:t>1.2 Access and analyse information on current marketing performance and successful and underperforming products or services</w:t>
            </w:r>
          </w:p>
          <w:p w:rsidR="00000000" w:rsidP="00C46F06">
            <w:pPr>
              <w:pStyle w:val="List"/>
              <w:rPr>
                <w:lang w:val="en-NZ"/>
              </w:rPr>
            </w:pPr>
            <w:r w:rsidRPr="00C46F06">
              <w:t>1.3 Determine and document current capabilities and resources</w:t>
            </w:r>
          </w:p>
        </w:tc>
      </w:tr>
      <w:tr w:rsidTr="00C46F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List"/>
              <w:rPr>
                <w:lang w:val="en-NZ"/>
              </w:rPr>
            </w:pPr>
            <w:r w:rsidRPr="00C46F06">
              <w:t>2. Collect and analyse information on external business environment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List"/>
            </w:pPr>
            <w:r w:rsidRPr="00C46F06">
              <w:t>2.1 Collect and analyse information on expected growth or decline of demand for financial products and services, and associated risk factors</w:t>
            </w:r>
          </w:p>
          <w:p w:rsidR="00000000" w:rsidRPr="00C46F06" w:rsidP="00C46F06">
            <w:pPr>
              <w:pStyle w:val="List"/>
            </w:pPr>
            <w:r w:rsidRPr="00C46F06">
              <w:t>2.2 Identify projected changes in economic activity, labour force, population, legal, regulatory requirements and o</w:t>
            </w:r>
            <w:r w:rsidRPr="00C46F06">
              <w:t>ther factors that may affect business</w:t>
            </w:r>
          </w:p>
          <w:p w:rsidR="00000000" w:rsidRPr="00C46F06" w:rsidP="00C46F06">
            <w:pPr>
              <w:pStyle w:val="List"/>
            </w:pPr>
            <w:r w:rsidRPr="00C46F06">
              <w:t>2.3 Collect and analyse information on comparable products and services in market</w:t>
            </w:r>
          </w:p>
          <w:p w:rsidR="00000000" w:rsidP="00C46F06">
            <w:pPr>
              <w:pStyle w:val="List"/>
              <w:rPr>
                <w:lang w:val="en-NZ"/>
              </w:rPr>
            </w:pPr>
            <w:r w:rsidRPr="00C46F06">
              <w:t>2.4 Identify and assess emerging trends in market</w:t>
            </w:r>
          </w:p>
        </w:tc>
      </w:tr>
      <w:tr w:rsidTr="00C46F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List"/>
              <w:rPr>
                <w:lang w:val="en-NZ"/>
              </w:rPr>
            </w:pPr>
            <w:r w:rsidRPr="00C46F06">
              <w:t>3. Validate and present data collected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List"/>
            </w:pPr>
            <w:r w:rsidRPr="00C46F06">
              <w:t>3.1 Establish reliability and validity of data</w:t>
            </w:r>
            <w:r w:rsidRPr="00C46F06">
              <w:t xml:space="preserve"> collected</w:t>
            </w:r>
          </w:p>
          <w:p w:rsidR="00000000" w:rsidRPr="00C46F06" w:rsidP="00C46F06">
            <w:pPr>
              <w:pStyle w:val="List"/>
            </w:pPr>
            <w:r w:rsidRPr="00C46F06">
              <w:t>3.2 Analyse and document information collected on internal and external environment using appropriate methods</w:t>
            </w:r>
          </w:p>
          <w:p w:rsidR="00000000" w:rsidP="00C46F06">
            <w:pPr>
              <w:pStyle w:val="List"/>
              <w:rPr>
                <w:lang w:val="en-NZ"/>
              </w:rPr>
            </w:pPr>
            <w:r w:rsidRPr="00C46F06">
              <w:t>3.3 Present results of analysis in format that can be used to guide marketing decisions</w:t>
            </w:r>
          </w:p>
        </w:tc>
      </w:tr>
      <w:tr w:rsidTr="00C46F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List"/>
              <w:rPr>
                <w:lang w:val="en-NZ"/>
              </w:rPr>
            </w:pPr>
            <w:r w:rsidRPr="00C46F06">
              <w:t>4. Identify opportunities for financial produc</w:t>
            </w:r>
            <w:r w:rsidRPr="00C46F06">
              <w:t>ts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List"/>
            </w:pPr>
            <w:r w:rsidRPr="00C46F06">
              <w:t>4.1 Identify suitable financial products and services based on data collected and develop range of options</w:t>
            </w:r>
          </w:p>
          <w:p w:rsidR="00000000" w:rsidP="00C46F06">
            <w:pPr>
              <w:pStyle w:val="List"/>
              <w:rPr>
                <w:lang w:val="en-NZ"/>
              </w:rPr>
            </w:pPr>
            <w:r w:rsidRPr="00C46F06">
              <w:t>4.2 Justify options on basis of analysis of information collected</w:t>
            </w:r>
          </w:p>
        </w:tc>
      </w:tr>
      <w:tr w:rsidTr="00C46F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List"/>
              <w:rPr>
                <w:lang w:val="en-NZ"/>
              </w:rPr>
            </w:pPr>
            <w:r w:rsidRPr="00C46F06">
              <w:t>5. Determine viability of options and present results</w:t>
            </w:r>
          </w:p>
        </w:tc>
        <w:tc>
          <w:tcPr>
            <w:tcW w:w="6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List"/>
            </w:pPr>
            <w:r w:rsidRPr="00C46F06">
              <w:t>5.1 Review options identi</w:t>
            </w:r>
            <w:r w:rsidRPr="00C46F06">
              <w:t>fied against existing products and services, and assess against organisation’s capacity to deliver financial products or services</w:t>
            </w:r>
          </w:p>
          <w:p w:rsidR="00000000" w:rsidRPr="00C46F06" w:rsidP="00C46F06">
            <w:pPr>
              <w:pStyle w:val="List"/>
            </w:pPr>
            <w:r w:rsidRPr="00C46F06">
              <w:t>5.2 Assess viability of each option based on data collected, according to organisational and regulatory requirements</w:t>
            </w:r>
          </w:p>
          <w:p w:rsidR="00000000" w:rsidRPr="00C46F06" w:rsidP="00C46F06">
            <w:pPr>
              <w:pStyle w:val="List"/>
            </w:pPr>
            <w:r w:rsidRPr="00C46F06">
              <w:t>5.3 Prese</w:t>
            </w:r>
            <w:r w:rsidRPr="00C46F06">
              <w:t>nt results of investigation and analysis to required personnel</w:t>
            </w:r>
          </w:p>
        </w:tc>
      </w:tr>
    </w:tbl>
    <w:p w:rsidR="00000000" w:rsidRPr="00C46F06" w:rsidP="00C46F06">
      <w:pPr>
        <w:pStyle w:val="BodyText"/>
      </w:pPr>
    </w:p>
    <w:p w:rsidR="00000000" w:rsidRPr="00C46F06" w:rsidP="00C46F06">
      <w:pPr>
        <w:pStyle w:val="AllowPageBreak"/>
      </w:pPr>
    </w:p>
    <w:p w:rsidR="00000000" w:rsidRPr="00C46F06" w:rsidP="00C46F06">
      <w:pPr>
        <w:pStyle w:val="Heading1"/>
      </w:pPr>
      <w:bookmarkStart w:id="5" w:name="O_1231320"/>
      <w:bookmarkEnd w:id="5"/>
      <w:r w:rsidRPr="00C46F06">
        <w:t>Foundation Skills</w:t>
      </w:r>
    </w:p>
    <w:p w:rsidR="00000000" w:rsidRPr="00842C95" w:rsidP="00842C95">
      <w:pPr>
        <w:pStyle w:val="BodyText"/>
        <w:rPr>
          <w:i/>
        </w:rPr>
      </w:pPr>
      <w:r w:rsidRPr="00842C95">
        <w:rPr>
          <w:rStyle w:val="Emphasis"/>
        </w:rPr>
        <w:t>This section describes those language, literacy, numeracy and employment skills that are essential to performance but not explicit in the performa</w:t>
      </w:r>
      <w:r w:rsidRPr="00842C95">
        <w:rPr>
          <w:rStyle w:val="Emphasis"/>
        </w:rPr>
        <w:t>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C4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BodyText"/>
            </w:pPr>
            <w:r w:rsidRPr="00C46F06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rPr>
                <w:rStyle w:val="SpecialBold"/>
              </w:rPr>
              <w:t>DESCRIPTION</w:t>
            </w:r>
          </w:p>
        </w:tc>
      </w:tr>
      <w:tr w:rsidTr="00C4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ListBullet"/>
              <w:rPr>
                <w:lang w:val="en-NZ"/>
              </w:rPr>
            </w:pPr>
            <w:r w:rsidRPr="00C46F06">
              <w:t>Uses mathematical calculations and techniques to perform comparisons of financial information and numerical data, and to interpret trends</w:t>
            </w:r>
          </w:p>
        </w:tc>
      </w:tr>
      <w:tr w:rsidTr="00C4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ListBullet"/>
              <w:rPr>
                <w:lang w:val="en-NZ"/>
              </w:rPr>
            </w:pPr>
            <w:r w:rsidRPr="00C46F06">
              <w:t>Participates in verbal exchanges using active listening and questioning techniques to elicit the views and opinions of others and confirm understanding</w:t>
            </w:r>
          </w:p>
        </w:tc>
      </w:tr>
      <w:tr w:rsidTr="00C4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ListBullet"/>
              <w:rPr>
                <w:lang w:val="en-NZ"/>
              </w:rPr>
            </w:pPr>
            <w:r w:rsidRPr="00C46F06">
              <w:t>Accesses, collates and analyses a range of complex textual and financial information to determ</w:t>
            </w:r>
            <w:r w:rsidRPr="00C46F06">
              <w:t xml:space="preserve">ine trends and identify </w:t>
            </w:r>
            <w:r w:rsidRPr="00C46F06">
              <w:t>opportunities</w:t>
            </w:r>
          </w:p>
        </w:tc>
      </w:tr>
      <w:tr w:rsidTr="00C4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ListBullet"/>
            </w:pPr>
            <w:r w:rsidRPr="00C46F06">
              <w:t>Structures and sequences information logically in appropriate format for audience and purpose</w:t>
            </w:r>
          </w:p>
          <w:p w:rsidR="00000000" w:rsidP="00C46F06">
            <w:pPr>
              <w:pStyle w:val="ListBullet"/>
              <w:rPr>
                <w:lang w:val="en-NZ"/>
              </w:rPr>
            </w:pPr>
            <w:r w:rsidRPr="00C46F06">
              <w:t>Uses clear and detailed language, incorporating correct grammar, spelling and terminology, to convey accurate info</w:t>
            </w:r>
            <w:r w:rsidRPr="00C46F06">
              <w:t>rmation, options and recommendations</w:t>
            </w:r>
          </w:p>
        </w:tc>
      </w:tr>
      <w:tr w:rsidTr="00C4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ListBullet"/>
            </w:pPr>
            <w:r w:rsidRPr="00C46F06">
              <w:t>Uses the main features and functions of digital technologies to access, filter, organise and store data and monitor trends</w:t>
            </w:r>
          </w:p>
        </w:tc>
      </w:tr>
    </w:tbl>
    <w:p w:rsidR="00000000" w:rsidRPr="00C46F06" w:rsidP="00C46F06">
      <w:pPr>
        <w:pStyle w:val="BodyText"/>
      </w:pPr>
    </w:p>
    <w:p w:rsidR="00000000" w:rsidRPr="00C46F06" w:rsidP="00C46F06">
      <w:pPr>
        <w:pStyle w:val="AllowPageBreak"/>
      </w:pPr>
    </w:p>
    <w:p w:rsidR="00000000" w:rsidRPr="00C46F06" w:rsidP="00C46F06">
      <w:pPr>
        <w:pStyle w:val="Heading1"/>
      </w:pPr>
      <w:bookmarkStart w:id="6" w:name="O_1231322"/>
      <w:bookmarkEnd w:id="6"/>
      <w:r w:rsidRPr="00C46F06">
        <w:t>Unit Mapping Information</w:t>
      </w:r>
    </w:p>
    <w:p w:rsidR="00000000" w:rsidRPr="00C46F06" w:rsidP="00842C95">
      <w:pPr>
        <w:pStyle w:val="BodyText"/>
      </w:pPr>
      <w:r w:rsidRPr="00C46F06">
        <w:t>Supersedes and is equivalent to FNSSAM502 Assess market needs.</w:t>
      </w:r>
    </w:p>
    <w:p w:rsidR="00000000" w:rsidRPr="00C46F06" w:rsidP="00C46F06">
      <w:pPr>
        <w:pStyle w:val="Heading1"/>
      </w:pPr>
      <w:bookmarkStart w:id="7" w:name="O_1231329"/>
      <w:bookmarkEnd w:id="7"/>
      <w:r w:rsidRPr="00C46F06">
        <w:t>Links</w:t>
      </w:r>
    </w:p>
    <w:p w:rsidR="00000000" w:rsidRPr="00C46F06" w:rsidP="00842C95">
      <w:pPr>
        <w:pStyle w:val="BodyText"/>
      </w:pPr>
      <w:r w:rsidRPr="00C46F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E64F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46F06" w:rsidP="00842C95">
      <w:pPr>
        <w:pStyle w:val="BodyText"/>
        <w:sectPr w:rsidSect="00C46F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6F06" w:rsidP="00C46F06">
      <w:pPr>
        <w:pStyle w:val="SuperHeading"/>
      </w:pPr>
      <w:r w:rsidRPr="00C46F06">
        <w:t>Assessment Requirements for FNSSAM512 Assess market needs and identify opportunities for new financial products and services</w:t>
      </w:r>
    </w:p>
    <w:p w:rsidR="00000000" w:rsidRPr="00C46F06" w:rsidP="00C46F06">
      <w:pPr>
        <w:pStyle w:val="Heading1"/>
      </w:pPr>
      <w:bookmarkStart w:id="8" w:name="O_1231324"/>
      <w:bookmarkEnd w:id="8"/>
      <w:r w:rsidRPr="00C46F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4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BodyText"/>
            </w:pPr>
            <w:r w:rsidRPr="00C46F0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rPr>
                <w:rStyle w:val="SpecialBold"/>
              </w:rPr>
              <w:t>Comments</w:t>
            </w:r>
          </w:p>
        </w:tc>
      </w:tr>
      <w:tr w:rsidTr="00C46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F06">
            <w:pPr>
              <w:pStyle w:val="BodyText"/>
              <w:rPr>
                <w:lang w:val="en-NZ"/>
              </w:rPr>
            </w:pPr>
            <w:r w:rsidRPr="00C46F0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F06" w:rsidP="00C46F06">
            <w:pPr>
              <w:pStyle w:val="BodyText"/>
            </w:pPr>
            <w:r w:rsidRPr="00C46F06">
              <w:t>This version firs</w:t>
            </w:r>
            <w:r w:rsidRPr="00C46F06">
              <w:t>t released with the FNS Financial Services Training Package Version 8.0.</w:t>
            </w:r>
          </w:p>
          <w:p w:rsidR="00000000" w:rsidRPr="00C46F06" w:rsidP="00C46F06">
            <w:pPr>
              <w:pStyle w:val="BodyText"/>
            </w:pPr>
            <w:r w:rsidRPr="00C46F06">
              <w:t>Supersedes and is equivalent to FNSSAM502 Assess market needs.</w:t>
            </w:r>
          </w:p>
        </w:tc>
      </w:tr>
    </w:tbl>
    <w:p w:rsidR="00000000" w:rsidRPr="00C46F06" w:rsidP="00C46F06">
      <w:pPr>
        <w:pStyle w:val="BodyText"/>
      </w:pPr>
    </w:p>
    <w:p w:rsidR="00000000" w:rsidRPr="00C46F06" w:rsidP="00C46F06">
      <w:pPr>
        <w:pStyle w:val="AllowPageBreak"/>
      </w:pPr>
    </w:p>
    <w:p w:rsidR="00000000" w:rsidRPr="00C46F06" w:rsidP="00C46F06">
      <w:pPr>
        <w:pStyle w:val="Heading1"/>
      </w:pPr>
      <w:bookmarkStart w:id="9" w:name="O_1231325"/>
      <w:bookmarkEnd w:id="9"/>
      <w:r w:rsidRPr="00C46F06">
        <w:t>Performance Evidence</w:t>
      </w:r>
    </w:p>
    <w:p w:rsidR="00000000" w:rsidRPr="00C46F06" w:rsidP="00842C95">
      <w:pPr>
        <w:pStyle w:val="BodyText"/>
      </w:pPr>
      <w:r w:rsidRPr="00C46F06">
        <w:t>The candidate must demonstrate the ability to complete the tasks outlined in the elements, performance criteria and foundation skills of this unit, including evidence of the ability to:</w:t>
      </w:r>
    </w:p>
    <w:p w:rsidR="00000000" w:rsidRPr="00C46F06" w:rsidP="00C46F06">
      <w:pPr>
        <w:pStyle w:val="ListBullet"/>
      </w:pPr>
      <w:r w:rsidRPr="00C46F06">
        <w:t>assess market needs and identify opportunities for at least two new f</w:t>
      </w:r>
      <w:r w:rsidRPr="00C46F06">
        <w:t>inancial products and services.</w:t>
      </w:r>
    </w:p>
    <w:p w:rsidR="00000000" w:rsidRPr="00C46F06" w:rsidP="00C46F06">
      <w:pPr>
        <w:pStyle w:val="AllowPageBreak"/>
      </w:pPr>
    </w:p>
    <w:p w:rsidR="00000000" w:rsidRPr="00C46F06" w:rsidP="00C46F06">
      <w:pPr>
        <w:pStyle w:val="Heading1"/>
      </w:pPr>
      <w:bookmarkStart w:id="10" w:name="O_1231326"/>
      <w:bookmarkEnd w:id="10"/>
      <w:r w:rsidRPr="00C46F06">
        <w:t>Knowledge Evidence</w:t>
      </w:r>
    </w:p>
    <w:p w:rsidR="00000000" w:rsidRPr="00C46F06" w:rsidP="00842C95">
      <w:pPr>
        <w:pStyle w:val="BodyText"/>
      </w:pPr>
      <w:r w:rsidRPr="00C46F06">
        <w:t>The candidate must be able to demonstrate knowledge to complete the tasks outlined in the elements, performance criteria and foundation skills of this unit, including knowledge of:</w:t>
      </w:r>
    </w:p>
    <w:p w:rsidR="00000000" w:rsidRPr="00C46F06" w:rsidP="00C46F06">
      <w:pPr>
        <w:pStyle w:val="ListBullet"/>
      </w:pPr>
      <w:r w:rsidRPr="00C46F06">
        <w:t>emer</w:t>
      </w:r>
      <w:r w:rsidRPr="00C46F06">
        <w:t>ging trends impacting on the financial services industry</w:t>
      </w:r>
    </w:p>
    <w:p w:rsidR="00000000" w:rsidRPr="00C46F06" w:rsidP="00C46F06">
      <w:pPr>
        <w:pStyle w:val="ListBullet"/>
      </w:pPr>
      <w:r w:rsidRPr="00C46F06">
        <w:t>key legislative, regulatory and compliance requirements relevant to financial products and services</w:t>
      </w:r>
    </w:p>
    <w:p w:rsidR="00000000" w:rsidRPr="00C46F06" w:rsidP="00C46F06">
      <w:pPr>
        <w:pStyle w:val="ListBullet"/>
      </w:pPr>
      <w:r w:rsidRPr="00C46F06">
        <w:t>industry sector market position relative to the product and/or line of business</w:t>
      </w:r>
    </w:p>
    <w:p w:rsidR="00000000" w:rsidRPr="00C46F06" w:rsidP="00C46F06">
      <w:pPr>
        <w:pStyle w:val="ListBullet"/>
      </w:pPr>
      <w:r w:rsidRPr="00C46F06">
        <w:t>techniques for appl</w:t>
      </w:r>
      <w:r w:rsidRPr="00C46F06">
        <w:t>ying marketing principles and practices when assessing market needs</w:t>
      </w:r>
    </w:p>
    <w:p w:rsidR="00000000" w:rsidRPr="00C46F06" w:rsidP="00C46F06">
      <w:pPr>
        <w:pStyle w:val="ListBullet"/>
      </w:pPr>
      <w:r w:rsidRPr="00C46F06">
        <w:t>key methods for analysing internal and external information and data</w:t>
      </w:r>
    </w:p>
    <w:p w:rsidR="00000000" w:rsidRPr="00C46F06" w:rsidP="00C46F06">
      <w:pPr>
        <w:pStyle w:val="ListBullet"/>
      </w:pPr>
      <w:r w:rsidRPr="00C46F06">
        <w:t>requirements of organisational or industry sector policy documentation relevant to own role.</w:t>
      </w:r>
    </w:p>
    <w:p w:rsidR="00000000" w:rsidRPr="00C46F06" w:rsidP="00C46F06">
      <w:pPr>
        <w:pStyle w:val="AllowPageBreak"/>
      </w:pPr>
    </w:p>
    <w:p w:rsidR="00000000" w:rsidRPr="00C46F06" w:rsidP="00C46F06">
      <w:pPr>
        <w:pStyle w:val="Heading1"/>
      </w:pPr>
      <w:bookmarkStart w:id="11" w:name="O_1231327"/>
      <w:bookmarkEnd w:id="11"/>
      <w:r w:rsidRPr="00C46F06">
        <w:t>Assessm</w:t>
      </w:r>
      <w:r w:rsidRPr="00C46F06">
        <w:t>ent Conditions</w:t>
      </w:r>
    </w:p>
    <w:p w:rsidR="00000000" w:rsidRPr="00C46F06" w:rsidP="00842C95">
      <w:pPr>
        <w:pStyle w:val="BodyText"/>
      </w:pPr>
      <w:r w:rsidRPr="00C46F06">
        <w:t>Skills in this unit must be demonstrated in a workplace or simulated environment where the conditions are typical of those in a working environment in this industry.</w:t>
      </w:r>
    </w:p>
    <w:p w:rsidR="00000000" w:rsidRPr="00C46F06" w:rsidP="00842C95">
      <w:pPr>
        <w:pStyle w:val="BodyText"/>
      </w:pPr>
      <w:r w:rsidRPr="00C46F06">
        <w:t>This includes access to:</w:t>
      </w:r>
    </w:p>
    <w:p w:rsidR="00000000" w:rsidRPr="00C46F06" w:rsidP="00C46F06">
      <w:pPr>
        <w:pStyle w:val="ListBullet"/>
      </w:pPr>
      <w:r w:rsidRPr="00C46F06">
        <w:t>financial services product information</w:t>
      </w:r>
    </w:p>
    <w:p w:rsidR="00000000" w:rsidRPr="00C46F06" w:rsidP="00C46F06">
      <w:pPr>
        <w:pStyle w:val="ListBullet"/>
      </w:pPr>
      <w:r w:rsidRPr="00C46F06">
        <w:t>organisati</w:t>
      </w:r>
      <w:r w:rsidRPr="00C46F06">
        <w:t>onal policies and procedures</w:t>
      </w:r>
    </w:p>
    <w:p w:rsidR="00000000" w:rsidRPr="00C46F06" w:rsidP="00C46F06">
      <w:pPr>
        <w:pStyle w:val="ListBullet"/>
      </w:pPr>
      <w:r w:rsidRPr="00C46F06">
        <w:t>office equipment, technology, software systems and its relevant data and consumables.</w:t>
      </w:r>
    </w:p>
    <w:p w:rsidR="00000000" w:rsidRPr="00C46F06" w:rsidP="00C46F06">
      <w:pPr>
        <w:pStyle w:val="BodyText"/>
      </w:pPr>
    </w:p>
    <w:p w:rsidR="00000000" w:rsidRPr="00C46F06" w:rsidP="00842C95">
      <w:pPr>
        <w:pStyle w:val="BodyText"/>
      </w:pPr>
      <w:r w:rsidRPr="00C46F06">
        <w:t>Assessors of this unit must satisfy the requirements for assessors in applicable vocational education and training legislation, frameworks and/or standards.</w:t>
      </w:r>
    </w:p>
    <w:p w:rsidR="00000000" w:rsidRPr="00C46F06" w:rsidP="00C46F06">
      <w:pPr>
        <w:pStyle w:val="Heading1"/>
      </w:pPr>
      <w:bookmarkStart w:id="12" w:name="O_1231330"/>
      <w:bookmarkEnd w:id="12"/>
      <w:r w:rsidRPr="00C46F06">
        <w:t>Links</w:t>
      </w:r>
    </w:p>
    <w:p w:rsidR="00000000" w:rsidRPr="00C46F06" w:rsidP="00842C95">
      <w:pPr>
        <w:pStyle w:val="BodyText"/>
      </w:pPr>
      <w:r w:rsidRPr="00C46F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E64F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46F06" w:rsidP="00C46F06"/>
    <w:sectPr w:rsidSect="00C46F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06" w:rsidRPr="00842C95" w:rsidP="00842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C95" w:rsidP="00C46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C95" w:rsidP="00C46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42C95" w:rsidP="00C46F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06" w:rsidP="00C46F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2C95">
      <w:t>Approved</w:t>
    </w:r>
    <w:r w:rsidR="00842C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2C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2C95">
      <w:rPr>
        <w:noProof/>
      </w:rPr>
      <w:t>4</w:t>
    </w:r>
    <w:r>
      <w:rPr>
        <w:noProof/>
      </w:rPr>
      <w:fldChar w:fldCharType="end"/>
    </w:r>
  </w:p>
  <w:p w:rsidR="00C46F06" w:rsidP="00C46F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2C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2C95">
      <w:t>Future Skills Organisation</w:t>
    </w:r>
    <w:r w:rsidR="00842C95">
      <w:fldChar w:fldCharType="end"/>
    </w:r>
  </w:p>
  <w:p w:rsidR="00C46F06" w:rsidP="00C46F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F06" w:rsidRPr="00842C95" w:rsidP="00842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C95" w:rsidRPr="002D2AF8" w:rsidP="00C46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FNSSAM512 Assess market needs and identify opportunities for new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42C95" w:rsidP="00C46F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F06" w:rsidRPr="002D2AF8" w:rsidP="00C46F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2C95">
      <w:t>FNSSAM512 Assess market needs and identify opportunities for new financial products and services</w:t>
    </w:r>
    <w:r w:rsidR="00842C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2C95">
      <w:rPr>
        <w:noProof/>
      </w:rPr>
      <w:t>1 March 2025</w:t>
    </w:r>
    <w:r>
      <w:fldChar w:fldCharType="end"/>
    </w:r>
  </w:p>
  <w:p w:rsidR="00C46F06" w:rsidP="00C46F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E87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7416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F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F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F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F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F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F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F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F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F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F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F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F06"/>
  </w:style>
  <w:style w:type="character" w:customStyle="1" w:styleId="Heading1Char">
    <w:name w:val="Heading 1 Char"/>
    <w:basedOn w:val="DefaultParagraphFont"/>
    <w:link w:val="Heading1"/>
    <w:rsid w:val="00C46F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F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F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6F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6F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F06"/>
    <w:rPr>
      <w:b/>
      <w:spacing w:val="0"/>
    </w:rPr>
  </w:style>
  <w:style w:type="character" w:styleId="Emphasis">
    <w:name w:val="Emphasis"/>
    <w:basedOn w:val="DefaultParagraphFont"/>
    <w:qFormat/>
    <w:rsid w:val="00C46F06"/>
    <w:rPr>
      <w:i/>
    </w:rPr>
  </w:style>
  <w:style w:type="paragraph" w:customStyle="1" w:styleId="SuperHeading">
    <w:name w:val="SuperHeading"/>
    <w:basedOn w:val="Normal"/>
    <w:rsid w:val="00C46F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F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F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F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F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F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F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F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F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F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F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F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F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F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F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F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F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F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6F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F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F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F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F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F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F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F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F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F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F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F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F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F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6F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F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F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F06"/>
  </w:style>
  <w:style w:type="paragraph" w:styleId="TableofFigures">
    <w:name w:val="table of figures"/>
    <w:basedOn w:val="Normal"/>
    <w:next w:val="Normal"/>
    <w:semiHidden/>
    <w:rsid w:val="00C46F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F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6F06"/>
    <w:rPr>
      <w:rFonts w:ascii="Wingdings" w:hAnsi="Wingdings"/>
    </w:rPr>
  </w:style>
  <w:style w:type="paragraph" w:customStyle="1" w:styleId="TableHeading">
    <w:name w:val="Table Heading"/>
    <w:basedOn w:val="HeadingBase"/>
    <w:rsid w:val="00C46F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F06"/>
    <w:rPr>
      <w:color w:val="0033CC"/>
      <w:u w:val="none"/>
    </w:rPr>
  </w:style>
  <w:style w:type="paragraph" w:customStyle="1" w:styleId="BodyTextRight">
    <w:name w:val="Body Text Right"/>
    <w:basedOn w:val="BodyText"/>
    <w:rsid w:val="00C46F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F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F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F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F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F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F06"/>
    <w:rPr>
      <w:sz w:val="32"/>
    </w:rPr>
  </w:style>
  <w:style w:type="paragraph" w:customStyle="1" w:styleId="HeadingProcedure">
    <w:name w:val="Heading Procedure"/>
    <w:basedOn w:val="HeadingBase"/>
    <w:next w:val="Normal"/>
    <w:rsid w:val="00C46F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F06"/>
    <w:pPr>
      <w:spacing w:before="60" w:after="60"/>
    </w:pPr>
  </w:style>
  <w:style w:type="paragraph" w:styleId="ListContinue">
    <w:name w:val="List Continue"/>
    <w:basedOn w:val="List"/>
    <w:rsid w:val="00C46F06"/>
    <w:pPr>
      <w:ind w:firstLine="0"/>
    </w:pPr>
  </w:style>
  <w:style w:type="paragraph" w:customStyle="1" w:styleId="ListNote">
    <w:name w:val="List Note"/>
    <w:basedOn w:val="List"/>
    <w:rsid w:val="00C46F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F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F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F06"/>
    <w:rPr>
      <w:rFonts w:ascii="Courier New" w:hAnsi="Courier New"/>
    </w:rPr>
  </w:style>
  <w:style w:type="paragraph" w:customStyle="1" w:styleId="NoteBullet">
    <w:name w:val="Note Bullet"/>
    <w:basedOn w:val="Note"/>
    <w:rsid w:val="00C46F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F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F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F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F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6F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F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F06"/>
    <w:rPr>
      <w:b/>
      <w:smallCaps/>
    </w:rPr>
  </w:style>
  <w:style w:type="paragraph" w:customStyle="1" w:styleId="TableListNumber">
    <w:name w:val="Table List Number"/>
    <w:basedOn w:val="ListNumber"/>
    <w:rsid w:val="00C46F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F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F06"/>
    <w:pPr>
      <w:numPr>
        <w:numId w:val="8"/>
      </w:numPr>
    </w:pPr>
  </w:style>
  <w:style w:type="paragraph" w:customStyle="1" w:styleId="ListAlpha2">
    <w:name w:val="List Alpha 2"/>
    <w:basedOn w:val="List2"/>
    <w:rsid w:val="00C46F06"/>
    <w:pPr>
      <w:numPr>
        <w:numId w:val="7"/>
      </w:numPr>
    </w:pPr>
  </w:style>
  <w:style w:type="paragraph" w:styleId="List2">
    <w:name w:val="List 2"/>
    <w:basedOn w:val="BodyText"/>
    <w:rsid w:val="00C46F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F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F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F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F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F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6F06"/>
    <w:pPr>
      <w:numPr>
        <w:numId w:val="3"/>
      </w:numPr>
    </w:pPr>
  </w:style>
  <w:style w:type="paragraph" w:styleId="ListContinue2">
    <w:name w:val="List Continue 2"/>
    <w:basedOn w:val="List2"/>
    <w:rsid w:val="00C46F06"/>
    <w:pPr>
      <w:ind w:firstLine="0"/>
    </w:pPr>
  </w:style>
  <w:style w:type="paragraph" w:styleId="ListContinue3">
    <w:name w:val="List Continue 3"/>
    <w:basedOn w:val="List3"/>
    <w:rsid w:val="00C46F06"/>
    <w:pPr>
      <w:ind w:left="1021" w:firstLine="0"/>
    </w:pPr>
  </w:style>
  <w:style w:type="paragraph" w:styleId="ListContinue4">
    <w:name w:val="List Continue 4"/>
    <w:basedOn w:val="List4"/>
    <w:rsid w:val="00C46F06"/>
    <w:pPr>
      <w:ind w:firstLine="0"/>
    </w:pPr>
  </w:style>
  <w:style w:type="paragraph" w:styleId="ListContinue5">
    <w:name w:val="List Continue 5"/>
    <w:basedOn w:val="List5"/>
    <w:rsid w:val="00C46F06"/>
    <w:pPr>
      <w:ind w:firstLine="0"/>
    </w:pPr>
  </w:style>
  <w:style w:type="paragraph" w:styleId="ListNumber3">
    <w:name w:val="List Number 3"/>
    <w:basedOn w:val="List3"/>
    <w:rsid w:val="00C46F06"/>
    <w:pPr>
      <w:numPr>
        <w:numId w:val="4"/>
      </w:numPr>
    </w:pPr>
  </w:style>
  <w:style w:type="paragraph" w:styleId="ListNumber4">
    <w:name w:val="List Number 4"/>
    <w:basedOn w:val="List4"/>
    <w:rsid w:val="00C46F06"/>
    <w:pPr>
      <w:numPr>
        <w:numId w:val="5"/>
      </w:numPr>
    </w:pPr>
  </w:style>
  <w:style w:type="paragraph" w:styleId="ListNumber5">
    <w:name w:val="List Number 5"/>
    <w:basedOn w:val="List5"/>
    <w:rsid w:val="00C46F06"/>
    <w:pPr>
      <w:numPr>
        <w:numId w:val="6"/>
      </w:numPr>
    </w:pPr>
  </w:style>
  <w:style w:type="paragraph" w:styleId="BlockText">
    <w:name w:val="Block Text"/>
    <w:basedOn w:val="Normal"/>
    <w:rsid w:val="00C46F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F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F06"/>
    <w:rPr>
      <w:sz w:val="16"/>
      <w:vertAlign w:val="superscript"/>
    </w:rPr>
  </w:style>
  <w:style w:type="character" w:customStyle="1" w:styleId="Symbols">
    <w:name w:val="Symbols"/>
    <w:basedOn w:val="DefaultParagraphFont"/>
    <w:rsid w:val="00C46F06"/>
    <w:rPr>
      <w:rFonts w:ascii="Symbol" w:hAnsi="Symbol"/>
    </w:rPr>
  </w:style>
  <w:style w:type="character" w:customStyle="1" w:styleId="MenuOptions">
    <w:name w:val="Menu Options"/>
    <w:basedOn w:val="DefaultParagraphFont"/>
    <w:rsid w:val="00C46F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F06"/>
    <w:rPr>
      <w:b/>
    </w:rPr>
  </w:style>
  <w:style w:type="character" w:customStyle="1" w:styleId="Underlined">
    <w:name w:val="Underlined"/>
    <w:basedOn w:val="DefaultParagraphFont"/>
    <w:rsid w:val="00C46F06"/>
    <w:rPr>
      <w:u w:val="single"/>
    </w:rPr>
  </w:style>
  <w:style w:type="paragraph" w:customStyle="1" w:styleId="TableBodyTextRight">
    <w:name w:val="Table Body Text Right"/>
    <w:basedOn w:val="TableBodyText"/>
    <w:rsid w:val="00C46F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F06"/>
    <w:rPr>
      <w:sz w:val="18"/>
    </w:rPr>
  </w:style>
  <w:style w:type="paragraph" w:customStyle="1" w:styleId="BodySmallRight">
    <w:name w:val="Body Small Right"/>
    <w:basedOn w:val="BodyTextRight"/>
    <w:rsid w:val="00C46F06"/>
    <w:rPr>
      <w:sz w:val="18"/>
      <w:szCs w:val="18"/>
    </w:rPr>
  </w:style>
  <w:style w:type="paragraph" w:customStyle="1" w:styleId="MarginEdition">
    <w:name w:val="Margin Edition"/>
    <w:basedOn w:val="MarginNote"/>
    <w:rsid w:val="00C46F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F06"/>
    <w:rPr>
      <w:sz w:val="2"/>
      <w:szCs w:val="2"/>
    </w:rPr>
  </w:style>
  <w:style w:type="character" w:customStyle="1" w:styleId="Small">
    <w:name w:val="Small"/>
    <w:basedOn w:val="DefaultParagraphFont"/>
    <w:rsid w:val="00C46F06"/>
    <w:rPr>
      <w:sz w:val="16"/>
    </w:rPr>
  </w:style>
  <w:style w:type="paragraph" w:customStyle="1" w:styleId="WideTable">
    <w:name w:val="Wide Table"/>
    <w:basedOn w:val="Normal"/>
    <w:rsid w:val="00C46F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F06"/>
  </w:style>
  <w:style w:type="paragraph" w:styleId="Quote">
    <w:name w:val="Quote"/>
    <w:basedOn w:val="Heading1"/>
    <w:link w:val="QuoteChar"/>
    <w:qFormat/>
    <w:rsid w:val="00C46F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F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F06"/>
    <w:pPr>
      <w:pageBreakBefore/>
    </w:pPr>
  </w:style>
  <w:style w:type="paragraph" w:customStyle="1" w:styleId="Border">
    <w:name w:val="Border"/>
    <w:basedOn w:val="Normal"/>
    <w:qFormat/>
    <w:rsid w:val="00C46F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F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F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F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F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F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F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F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F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F06"/>
    <w:rPr>
      <w:u w:val="single"/>
    </w:rPr>
  </w:style>
  <w:style w:type="character" w:customStyle="1" w:styleId="BoldandItalics">
    <w:name w:val="Bold and Italics"/>
    <w:qFormat/>
    <w:rsid w:val="00C46F06"/>
    <w:rPr>
      <w:b/>
      <w:i/>
      <w:u w:val="none"/>
    </w:rPr>
  </w:style>
  <w:style w:type="paragraph" w:styleId="BalloonText">
    <w:name w:val="Balloon Text"/>
    <w:basedOn w:val="Normal"/>
    <w:link w:val="BalloonTextChar"/>
    <w:rsid w:val="00C46F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F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F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F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F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F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F06"/>
    <w:pPr>
      <w:spacing w:before="0" w:after="0"/>
    </w:pPr>
  </w:style>
  <w:style w:type="paragraph" w:customStyle="1" w:styleId="BodyTextBold">
    <w:name w:val="Body Text Bold"/>
    <w:basedOn w:val="BodyText"/>
    <w:qFormat/>
    <w:rsid w:val="00C46F06"/>
    <w:rPr>
      <w:b/>
    </w:rPr>
  </w:style>
  <w:style w:type="character" w:styleId="Hyperlink">
    <w:name w:val="Hyperlink"/>
    <w:basedOn w:val="DefaultParagraphFont"/>
    <w:uiPriority w:val="99"/>
    <w:unhideWhenUsed/>
    <w:rsid w:val="00842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5558</Characters>
  <Application>Microsoft Office Word</Application>
  <DocSecurity>0</DocSecurity>
  <Lines>173</Lines>
  <Paragraphs>103</Paragraphs>
  <ScaleCrop>false</ScaleCrop>
  <Company>Author-it Software Corporation Ltd.</Company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FNSSAM512 Assess market needs and identify opportunities for new financial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