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FEF" w:rsidP="008E7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FNSSAM413 Identify and provide initial information to potential new clients</w:t>
      </w:r>
      <w:r>
        <w:fldChar w:fldCharType="end"/>
      </w:r>
    </w:p>
    <w:p w:rsidR="008E7FEF" w:rsidP="008E7FEF">
      <w:pPr>
        <w:pStyle w:val="Version"/>
        <w:sectPr w:rsidSect="00A64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DF3" w:rsidP="00A64DF3">
      <w:pPr>
        <w:pStyle w:val="SuperHeading"/>
      </w:pPr>
      <w:r w:rsidRPr="00A64DF3">
        <w:t>FNSSAM413 Identify and provide initial information to potential new clients</w:t>
      </w:r>
    </w:p>
    <w:p w:rsidR="00000000" w:rsidRPr="00A64DF3" w:rsidP="00A64DF3">
      <w:pPr>
        <w:pStyle w:val="Heading1"/>
      </w:pPr>
      <w:bookmarkStart w:id="1" w:name="O_1231257"/>
      <w:bookmarkEnd w:id="1"/>
      <w:r w:rsidRPr="00A64D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BodyText"/>
            </w:pPr>
            <w:r w:rsidRPr="00A64DF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rPr>
                <w:rStyle w:val="SpecialBold"/>
              </w:rPr>
              <w:t>Comments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BodyText"/>
            </w:pPr>
            <w:r w:rsidRPr="00A64DF3">
              <w:t>This version first released with the FNS Financial Services Training Package Version 8.0.</w:t>
            </w:r>
          </w:p>
          <w:p w:rsidR="00000000" w:rsidRPr="00A64DF3" w:rsidP="00A64DF3">
            <w:pPr>
              <w:pStyle w:val="BodyText"/>
            </w:pPr>
            <w:r w:rsidRPr="00A64DF3">
              <w:t>Supersedes and is equivalent to FNSSAM403 Prospect for new clients.</w:t>
            </w:r>
          </w:p>
        </w:tc>
      </w:tr>
    </w:tbl>
    <w:p w:rsidR="00000000" w:rsidRPr="00A64DF3" w:rsidP="00A64DF3">
      <w:pPr>
        <w:pStyle w:val="BodyText"/>
      </w:pPr>
    </w:p>
    <w:p w:rsidR="00000000" w:rsidRPr="00A64DF3" w:rsidP="00A64DF3">
      <w:pPr>
        <w:pStyle w:val="AllowPageBreak"/>
      </w:pPr>
    </w:p>
    <w:p w:rsidR="00000000" w:rsidRPr="00A64DF3" w:rsidP="00A64DF3">
      <w:pPr>
        <w:pStyle w:val="Heading1"/>
      </w:pPr>
      <w:bookmarkStart w:id="2" w:name="O_1231258"/>
      <w:bookmarkEnd w:id="2"/>
      <w:r w:rsidRPr="00A64DF3">
        <w:t>Application</w:t>
      </w:r>
    </w:p>
    <w:p w:rsidR="00000000" w:rsidRPr="00A64DF3" w:rsidP="008E7FEF">
      <w:pPr>
        <w:pStyle w:val="BodyText"/>
      </w:pPr>
      <w:r w:rsidRPr="00A64DF3">
        <w:t xml:space="preserve">This unit describes the skills and knowledge required to identify and establish rapport with potential client prospects using networks, leads and research </w:t>
      </w:r>
      <w:r w:rsidRPr="00A64DF3">
        <w:t>skills.</w:t>
      </w:r>
    </w:p>
    <w:p w:rsidR="00000000" w:rsidRPr="00A64DF3" w:rsidP="008E7FEF">
      <w:pPr>
        <w:pStyle w:val="BodyText"/>
      </w:pPr>
      <w:r w:rsidRPr="00A64DF3">
        <w:t>The unit applies to individuals who provide specialised product knowledge and use a range of interpersonal, communication and promotional skills when interacting with clients. Initial contact may happen over the phone or email, in person, at confer</w:t>
      </w:r>
      <w:r w:rsidRPr="00A64DF3">
        <w:t>ences and presentations, or through a variety of networking opportunities.</w:t>
      </w:r>
    </w:p>
    <w:p w:rsidR="00000000" w:rsidRPr="00A64DF3" w:rsidP="008E7FEF">
      <w:pPr>
        <w:pStyle w:val="BodyText"/>
      </w:pPr>
      <w:r w:rsidRPr="00A64DF3">
        <w:t>Work functions in the occupational areas where this unit may be used are subject to regulatory requirements. Users are advised to check with the relevant regulatory authorities to c</w:t>
      </w:r>
      <w:r w:rsidRPr="00A64DF3">
        <w:t>onfirm those requirements.</w:t>
      </w:r>
    </w:p>
    <w:p w:rsidR="00000000" w:rsidRPr="00A64DF3" w:rsidP="00A64DF3">
      <w:pPr>
        <w:pStyle w:val="Heading1"/>
      </w:pPr>
      <w:bookmarkStart w:id="3" w:name="O_1231261"/>
      <w:bookmarkEnd w:id="3"/>
      <w:r w:rsidRPr="00A64DF3">
        <w:t>Unit Sector</w:t>
      </w:r>
    </w:p>
    <w:p w:rsidR="00000000" w:rsidRPr="00A64DF3" w:rsidP="008E7FEF">
      <w:pPr>
        <w:pStyle w:val="BodyText"/>
      </w:pPr>
      <w:r w:rsidRPr="00A64DF3">
        <w:t>Sales and marketing</w:t>
      </w:r>
    </w:p>
    <w:p w:rsidR="00000000" w:rsidRPr="00A64DF3" w:rsidP="00A64DF3">
      <w:pPr>
        <w:pStyle w:val="Heading1"/>
      </w:pPr>
      <w:bookmarkStart w:id="4" w:name="O_1231262"/>
      <w:bookmarkEnd w:id="4"/>
      <w:r w:rsidRPr="00A64DF3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A64D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BodyText"/>
            </w:pPr>
            <w:r w:rsidRPr="00A64DF3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rPr>
                <w:rStyle w:val="SpecialBold"/>
              </w:rPr>
              <w:t>PERFORMANCE CRITERIA</w:t>
            </w:r>
          </w:p>
        </w:tc>
      </w:tr>
      <w:tr w:rsidTr="00A64D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BodyText"/>
            </w:pPr>
            <w:r w:rsidRPr="00A64DF3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D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"/>
              <w:rPr>
                <w:lang w:val="en-NZ"/>
              </w:rPr>
            </w:pPr>
            <w:r w:rsidRPr="00A64DF3">
              <w:t>1. Create rapport with prospective client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List"/>
            </w:pPr>
            <w:r w:rsidRPr="00A64DF3">
              <w:t>1.1 Connect with prospective clients using existing networks, leads, and research skills</w:t>
            </w:r>
          </w:p>
          <w:p w:rsidR="00000000" w:rsidRPr="00A64DF3" w:rsidP="00A64DF3">
            <w:pPr>
              <w:pStyle w:val="List"/>
            </w:pPr>
            <w:r w:rsidRPr="00A64DF3">
              <w:t>1.2 Provide general introduc</w:t>
            </w:r>
            <w:r w:rsidRPr="00A64DF3">
              <w:t xml:space="preserve">tion to own organisation and values, role </w:t>
            </w:r>
            <w:r w:rsidRPr="00A64DF3">
              <w:t>of advisers, and experience to potential client</w:t>
            </w:r>
          </w:p>
          <w:p w:rsidR="00000000" w:rsidP="00A64DF3">
            <w:pPr>
              <w:pStyle w:val="List"/>
              <w:rPr>
                <w:lang w:val="en-NZ"/>
              </w:rPr>
            </w:pPr>
            <w:r w:rsidRPr="00A64DF3">
              <w:t>1.3 Provide information about available products and services</w:t>
            </w:r>
          </w:p>
        </w:tc>
      </w:tr>
      <w:tr w:rsidTr="00A64D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"/>
              <w:rPr>
                <w:lang w:val="en-NZ"/>
              </w:rPr>
            </w:pPr>
            <w:r w:rsidRPr="00A64DF3">
              <w:t>2. Identify prospective client’s needs and gather information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List"/>
            </w:pPr>
            <w:r w:rsidRPr="00A64DF3">
              <w:t>2.1 Identify prospective client’</w:t>
            </w:r>
            <w:r w:rsidRPr="00A64DF3">
              <w:t>s needs and goals</w:t>
            </w:r>
          </w:p>
          <w:p w:rsidR="00000000" w:rsidP="00A64DF3">
            <w:pPr>
              <w:pStyle w:val="List"/>
              <w:rPr>
                <w:lang w:val="en-NZ"/>
              </w:rPr>
            </w:pPr>
            <w:r w:rsidRPr="00A64DF3">
              <w:t>2.2 Identify prospect’s personal, financial and/or business details according to legislative and regulatory requirements</w:t>
            </w:r>
          </w:p>
        </w:tc>
      </w:tr>
      <w:tr w:rsidTr="00A64D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"/>
              <w:rPr>
                <w:lang w:val="en-NZ"/>
              </w:rPr>
            </w:pPr>
            <w:r w:rsidRPr="00A64DF3">
              <w:t>3. Respond to client questions and gather information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List"/>
            </w:pPr>
            <w:r w:rsidRPr="00A64DF3">
              <w:t>3.1 Identify and respond to prospective client’s questions and</w:t>
            </w:r>
            <w:r w:rsidRPr="00A64DF3">
              <w:t xml:space="preserve"> concerns</w:t>
            </w:r>
          </w:p>
          <w:p w:rsidR="00000000" w:rsidRPr="00A64DF3" w:rsidP="00A64DF3">
            <w:pPr>
              <w:pStyle w:val="List"/>
            </w:pPr>
            <w:r w:rsidRPr="00A64DF3">
              <w:t>3.2 Inform client of next steps, and expected timeframes</w:t>
            </w:r>
          </w:p>
          <w:p w:rsidR="00000000" w:rsidP="00A64DF3">
            <w:pPr>
              <w:pStyle w:val="List"/>
              <w:rPr>
                <w:lang w:val="en-NZ"/>
              </w:rPr>
            </w:pPr>
            <w:r w:rsidRPr="00A64DF3">
              <w:t>3.3 Confirm whether client would like to proceed, and initiate next steps, as required</w:t>
            </w:r>
          </w:p>
        </w:tc>
      </w:tr>
      <w:tr w:rsidTr="00A64DF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"/>
              <w:rPr>
                <w:lang w:val="en-NZ"/>
              </w:rPr>
            </w:pPr>
            <w:r w:rsidRPr="00A64DF3">
              <w:t>4. Manage prospective client information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List"/>
            </w:pPr>
            <w:r w:rsidRPr="00A64DF3">
              <w:t>4.1 Evaluate initial range of options and prepare for next c</w:t>
            </w:r>
            <w:r w:rsidRPr="00A64DF3">
              <w:t>ontact</w:t>
            </w:r>
          </w:p>
          <w:p w:rsidR="00000000" w:rsidRPr="00A64DF3" w:rsidP="00A64DF3">
            <w:pPr>
              <w:pStyle w:val="List"/>
            </w:pPr>
            <w:r w:rsidRPr="00A64DF3">
              <w:t>4.2 Record client’s needs and relevant information according to organisational policies and procedures</w:t>
            </w:r>
          </w:p>
        </w:tc>
      </w:tr>
    </w:tbl>
    <w:p w:rsidR="00000000" w:rsidRPr="00A64DF3" w:rsidP="00A64DF3">
      <w:pPr>
        <w:pStyle w:val="BodyText"/>
      </w:pPr>
    </w:p>
    <w:p w:rsidR="00000000" w:rsidRPr="00A64DF3" w:rsidP="00A64DF3">
      <w:pPr>
        <w:pStyle w:val="AllowPageBreak"/>
      </w:pPr>
    </w:p>
    <w:p w:rsidR="00000000" w:rsidRPr="00A64DF3" w:rsidP="00A64DF3">
      <w:pPr>
        <w:pStyle w:val="Heading1"/>
      </w:pPr>
      <w:bookmarkStart w:id="5" w:name="O_1231263"/>
      <w:bookmarkEnd w:id="5"/>
      <w:r w:rsidRPr="00A64DF3">
        <w:t>Foundation Skills</w:t>
      </w:r>
    </w:p>
    <w:p w:rsidR="00000000" w:rsidRPr="008E7FEF" w:rsidP="008E7FEF">
      <w:pPr>
        <w:pStyle w:val="BodyText"/>
        <w:rPr>
          <w:i/>
        </w:rPr>
      </w:pPr>
      <w:r w:rsidRPr="008E7FEF">
        <w:rPr>
          <w:rStyle w:val="Emphasis"/>
        </w:rPr>
        <w:t>This section describes those language, literacy, numeracy and employment skills that are essential to perfo</w:t>
      </w:r>
      <w:r w:rsidRPr="008E7FEF">
        <w:rPr>
          <w:rStyle w:val="Emphasis"/>
        </w:rPr>
        <w:t>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BodyText"/>
            </w:pPr>
            <w:r w:rsidRPr="00A64DF3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rPr>
                <w:rStyle w:val="SpecialBold"/>
              </w:rPr>
              <w:t>DESCRIPTION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Bullet"/>
              <w:rPr>
                <w:lang w:val="en-NZ"/>
              </w:rPr>
            </w:pPr>
            <w:r w:rsidRPr="00A64DF3">
              <w:t>Collates and explains numerical and financial information appropriate to audience and requirements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ListBullet"/>
            </w:pPr>
            <w:r w:rsidRPr="00A64DF3">
              <w:t>Uses pace, intonation and gestures appropr</w:t>
            </w:r>
            <w:r w:rsidRPr="00A64DF3">
              <w:t>iate to audience to present information, encourage engagement and finalise transactions</w:t>
            </w:r>
          </w:p>
          <w:p w:rsidR="00000000" w:rsidRPr="00A64DF3" w:rsidP="00A64DF3">
            <w:pPr>
              <w:pStyle w:val="ListBullet"/>
            </w:pPr>
            <w:r w:rsidRPr="00A64DF3">
              <w:t>Uses effective listening and questioning techniques to clarify and confirm understanding</w:t>
            </w:r>
          </w:p>
          <w:p w:rsidR="00000000" w:rsidP="00A64DF3">
            <w:pPr>
              <w:pStyle w:val="ListBullet"/>
              <w:rPr>
                <w:lang w:val="en-NZ"/>
              </w:rPr>
            </w:pPr>
            <w:r w:rsidRPr="00A64DF3">
              <w:t>Follows accepted communication practices and protocols, adjusting personal comm</w:t>
            </w:r>
            <w:r w:rsidRPr="00A64DF3">
              <w:t>unication style in response to the values, beliefs and cultural expectations of others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Bullet"/>
              <w:rPr>
                <w:lang w:val="en-NZ"/>
              </w:rPr>
            </w:pPr>
            <w:r w:rsidRPr="00A64DF3">
              <w:t>Collates and explains numerical and financial information appropriate to audience and requirements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Bullet"/>
              <w:rPr>
                <w:lang w:val="en-NZ"/>
              </w:rPr>
            </w:pPr>
            <w:r w:rsidRPr="00A64DF3">
              <w:t>Researches and analyses key features of detailed information from a range of sources to address specific criteria and develop recommendations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Bullet"/>
              <w:rPr>
                <w:lang w:val="en-NZ"/>
              </w:rPr>
            </w:pPr>
            <w:r w:rsidRPr="00A64DF3">
              <w:t>Records information and prepares material using correct format, clear language and accurate spelling and</w:t>
            </w:r>
            <w:r w:rsidRPr="00A64DF3">
              <w:t xml:space="preserve"> grammar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ListBullet"/>
              <w:rPr>
                <w:lang w:val="en-NZ"/>
              </w:rPr>
            </w:pPr>
            <w:r w:rsidRPr="00A64DF3">
              <w:t>Responds to problems requiring immediate resolution, drawing on past experiences to focus on the cause of product or service issues or client resistance</w:t>
            </w:r>
          </w:p>
        </w:tc>
      </w:tr>
      <w:tr w:rsidTr="00A64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3">
            <w:pPr>
              <w:pStyle w:val="BodyText"/>
              <w:rPr>
                <w:lang w:val="en-NZ"/>
              </w:rPr>
            </w:pPr>
            <w:r w:rsidRPr="00A64DF3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3" w:rsidP="00A64DF3">
            <w:pPr>
              <w:pStyle w:val="ListBullet"/>
            </w:pPr>
            <w:r w:rsidRPr="00A64DF3">
              <w:t>Uses the main features and functions of digital systems and tools to record, access, filter, extract, organise and present information to an acceptable standard</w:t>
            </w:r>
          </w:p>
        </w:tc>
      </w:tr>
    </w:tbl>
    <w:p w:rsidR="00000000" w:rsidRPr="00A64DF3" w:rsidP="00A64DF3">
      <w:pPr>
        <w:pStyle w:val="BodyText"/>
      </w:pPr>
    </w:p>
    <w:p w:rsidR="00000000" w:rsidRPr="00A64DF3" w:rsidP="00A64DF3">
      <w:pPr>
        <w:pStyle w:val="AllowPageBreak"/>
      </w:pPr>
    </w:p>
    <w:p w:rsidR="00000000" w:rsidRPr="00A64DF3" w:rsidP="00A64DF3">
      <w:pPr>
        <w:pStyle w:val="Heading1"/>
      </w:pPr>
      <w:bookmarkStart w:id="6" w:name="O_1231265"/>
      <w:bookmarkEnd w:id="6"/>
      <w:r w:rsidRPr="00A64DF3">
        <w:t>Unit Mapping Information</w:t>
      </w:r>
    </w:p>
    <w:p w:rsidR="00000000" w:rsidRPr="00A64DF3" w:rsidP="008E7FEF">
      <w:pPr>
        <w:pStyle w:val="BodyText"/>
      </w:pPr>
      <w:r w:rsidRPr="00A64DF3">
        <w:t>Supersedes and is equivalent to FNSSAM403 Prospec</w:t>
      </w:r>
      <w:r w:rsidRPr="00A64DF3">
        <w:t>t for new clients.</w:t>
      </w:r>
    </w:p>
    <w:p w:rsidR="00000000" w:rsidRPr="00A64DF3" w:rsidP="00A64DF3">
      <w:pPr>
        <w:pStyle w:val="Heading1"/>
      </w:pPr>
      <w:bookmarkStart w:id="7" w:name="O_1231272"/>
      <w:bookmarkEnd w:id="7"/>
      <w:r w:rsidRPr="00A64DF3">
        <w:t>Links</w:t>
      </w:r>
    </w:p>
    <w:p w:rsidR="00000000" w:rsidRPr="00A64DF3" w:rsidP="008E7FEF">
      <w:pPr>
        <w:pStyle w:val="BodyText"/>
      </w:pPr>
      <w:r w:rsidRPr="00A64D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73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4DF3" w:rsidP="00A64DF3"/>
    <w:sectPr w:rsidSect="00A64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3" w:rsidRPr="008E7FEF" w:rsidP="008E7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EF" w:rsidP="00A64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FEF" w:rsidP="00A64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7FEF" w:rsidP="00A64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DF3" w:rsidRPr="008E7FEF" w:rsidP="008E7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EF" w:rsidRPr="002D2AF8" w:rsidP="00A64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FNSSAM413 Identify and provide initial information to potential new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E7FEF" w:rsidP="00A64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BCE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663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DF3"/>
  </w:style>
  <w:style w:type="character" w:customStyle="1" w:styleId="Heading1Char">
    <w:name w:val="Heading 1 Char"/>
    <w:basedOn w:val="DefaultParagraphFont"/>
    <w:link w:val="Heading1"/>
    <w:rsid w:val="00A64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D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4D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D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DF3"/>
    <w:rPr>
      <w:b/>
      <w:spacing w:val="0"/>
    </w:rPr>
  </w:style>
  <w:style w:type="character" w:styleId="Emphasis">
    <w:name w:val="Emphasis"/>
    <w:basedOn w:val="DefaultParagraphFont"/>
    <w:qFormat/>
    <w:rsid w:val="00A64DF3"/>
    <w:rPr>
      <w:i/>
    </w:rPr>
  </w:style>
  <w:style w:type="paragraph" w:customStyle="1" w:styleId="SuperHeading">
    <w:name w:val="SuperHeading"/>
    <w:basedOn w:val="Normal"/>
    <w:rsid w:val="00A64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D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D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D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DF3"/>
  </w:style>
  <w:style w:type="paragraph" w:styleId="TableofFigures">
    <w:name w:val="table of figures"/>
    <w:basedOn w:val="Normal"/>
    <w:next w:val="Normal"/>
    <w:semiHidden/>
    <w:rsid w:val="00A64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D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DF3"/>
    <w:rPr>
      <w:rFonts w:ascii="Wingdings" w:hAnsi="Wingdings"/>
    </w:rPr>
  </w:style>
  <w:style w:type="paragraph" w:customStyle="1" w:styleId="TableHeading">
    <w:name w:val="Table Heading"/>
    <w:basedOn w:val="HeadingBase"/>
    <w:rsid w:val="00A64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DF3"/>
    <w:rPr>
      <w:color w:val="0033CC"/>
      <w:u w:val="none"/>
    </w:rPr>
  </w:style>
  <w:style w:type="paragraph" w:customStyle="1" w:styleId="BodyTextRight">
    <w:name w:val="Body Text Right"/>
    <w:basedOn w:val="BodyText"/>
    <w:rsid w:val="00A64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D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DF3"/>
    <w:rPr>
      <w:sz w:val="32"/>
    </w:rPr>
  </w:style>
  <w:style w:type="paragraph" w:customStyle="1" w:styleId="HeadingProcedure">
    <w:name w:val="Heading Procedure"/>
    <w:basedOn w:val="HeadingBase"/>
    <w:next w:val="Normal"/>
    <w:rsid w:val="00A64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DF3"/>
    <w:pPr>
      <w:spacing w:before="60" w:after="60"/>
    </w:pPr>
  </w:style>
  <w:style w:type="paragraph" w:styleId="ListContinue">
    <w:name w:val="List Continue"/>
    <w:basedOn w:val="List"/>
    <w:rsid w:val="00A64DF3"/>
    <w:pPr>
      <w:ind w:firstLine="0"/>
    </w:pPr>
  </w:style>
  <w:style w:type="paragraph" w:customStyle="1" w:styleId="ListNote">
    <w:name w:val="List Note"/>
    <w:basedOn w:val="List"/>
    <w:rsid w:val="00A64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DF3"/>
    <w:rPr>
      <w:rFonts w:ascii="Courier New" w:hAnsi="Courier New"/>
    </w:rPr>
  </w:style>
  <w:style w:type="paragraph" w:customStyle="1" w:styleId="NoteBullet">
    <w:name w:val="Note Bullet"/>
    <w:basedOn w:val="Note"/>
    <w:rsid w:val="00A64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D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DF3"/>
    <w:rPr>
      <w:b/>
      <w:smallCaps/>
    </w:rPr>
  </w:style>
  <w:style w:type="paragraph" w:customStyle="1" w:styleId="TableListNumber">
    <w:name w:val="Table List Number"/>
    <w:basedOn w:val="ListNumber"/>
    <w:rsid w:val="00A64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DF3"/>
    <w:pPr>
      <w:numPr>
        <w:numId w:val="8"/>
      </w:numPr>
    </w:pPr>
  </w:style>
  <w:style w:type="paragraph" w:customStyle="1" w:styleId="ListAlpha2">
    <w:name w:val="List Alpha 2"/>
    <w:basedOn w:val="List2"/>
    <w:rsid w:val="00A64DF3"/>
    <w:pPr>
      <w:numPr>
        <w:numId w:val="7"/>
      </w:numPr>
    </w:pPr>
  </w:style>
  <w:style w:type="paragraph" w:styleId="List2">
    <w:name w:val="List 2"/>
    <w:basedOn w:val="BodyText"/>
    <w:rsid w:val="00A64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D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D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DF3"/>
    <w:pPr>
      <w:numPr>
        <w:numId w:val="3"/>
      </w:numPr>
    </w:pPr>
  </w:style>
  <w:style w:type="paragraph" w:styleId="ListContinue2">
    <w:name w:val="List Continue 2"/>
    <w:basedOn w:val="List2"/>
    <w:rsid w:val="00A64DF3"/>
    <w:pPr>
      <w:ind w:firstLine="0"/>
    </w:pPr>
  </w:style>
  <w:style w:type="paragraph" w:styleId="ListContinue3">
    <w:name w:val="List Continue 3"/>
    <w:basedOn w:val="List3"/>
    <w:rsid w:val="00A64DF3"/>
    <w:pPr>
      <w:ind w:left="1021" w:firstLine="0"/>
    </w:pPr>
  </w:style>
  <w:style w:type="paragraph" w:styleId="ListContinue4">
    <w:name w:val="List Continue 4"/>
    <w:basedOn w:val="List4"/>
    <w:rsid w:val="00A64DF3"/>
    <w:pPr>
      <w:ind w:firstLine="0"/>
    </w:pPr>
  </w:style>
  <w:style w:type="paragraph" w:styleId="ListContinue5">
    <w:name w:val="List Continue 5"/>
    <w:basedOn w:val="List5"/>
    <w:rsid w:val="00A64DF3"/>
    <w:pPr>
      <w:ind w:firstLine="0"/>
    </w:pPr>
  </w:style>
  <w:style w:type="paragraph" w:styleId="ListNumber3">
    <w:name w:val="List Number 3"/>
    <w:basedOn w:val="List3"/>
    <w:rsid w:val="00A64DF3"/>
    <w:pPr>
      <w:numPr>
        <w:numId w:val="4"/>
      </w:numPr>
    </w:pPr>
  </w:style>
  <w:style w:type="paragraph" w:styleId="ListNumber4">
    <w:name w:val="List Number 4"/>
    <w:basedOn w:val="List4"/>
    <w:rsid w:val="00A64DF3"/>
    <w:pPr>
      <w:numPr>
        <w:numId w:val="5"/>
      </w:numPr>
    </w:pPr>
  </w:style>
  <w:style w:type="paragraph" w:styleId="ListNumber5">
    <w:name w:val="List Number 5"/>
    <w:basedOn w:val="List5"/>
    <w:rsid w:val="00A64DF3"/>
    <w:pPr>
      <w:numPr>
        <w:numId w:val="6"/>
      </w:numPr>
    </w:pPr>
  </w:style>
  <w:style w:type="paragraph" w:styleId="BlockText">
    <w:name w:val="Block Text"/>
    <w:basedOn w:val="Normal"/>
    <w:rsid w:val="00A64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DF3"/>
    <w:rPr>
      <w:sz w:val="16"/>
      <w:vertAlign w:val="superscript"/>
    </w:rPr>
  </w:style>
  <w:style w:type="character" w:customStyle="1" w:styleId="Symbols">
    <w:name w:val="Symbols"/>
    <w:basedOn w:val="DefaultParagraphFont"/>
    <w:rsid w:val="00A64DF3"/>
    <w:rPr>
      <w:rFonts w:ascii="Symbol" w:hAnsi="Symbol"/>
    </w:rPr>
  </w:style>
  <w:style w:type="character" w:customStyle="1" w:styleId="MenuOptions">
    <w:name w:val="Menu Options"/>
    <w:basedOn w:val="DefaultParagraphFont"/>
    <w:rsid w:val="00A64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DF3"/>
    <w:rPr>
      <w:b/>
    </w:rPr>
  </w:style>
  <w:style w:type="character" w:customStyle="1" w:styleId="Underlined">
    <w:name w:val="Underlined"/>
    <w:basedOn w:val="DefaultParagraphFont"/>
    <w:rsid w:val="00A64DF3"/>
    <w:rPr>
      <w:u w:val="single"/>
    </w:rPr>
  </w:style>
  <w:style w:type="paragraph" w:customStyle="1" w:styleId="TableBodyTextRight">
    <w:name w:val="Table Body Text Right"/>
    <w:basedOn w:val="TableBodyText"/>
    <w:rsid w:val="00A64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DF3"/>
    <w:rPr>
      <w:sz w:val="18"/>
    </w:rPr>
  </w:style>
  <w:style w:type="paragraph" w:customStyle="1" w:styleId="BodySmallRight">
    <w:name w:val="Body Small Right"/>
    <w:basedOn w:val="BodyTextRight"/>
    <w:rsid w:val="00A64DF3"/>
    <w:rPr>
      <w:sz w:val="18"/>
      <w:szCs w:val="18"/>
    </w:rPr>
  </w:style>
  <w:style w:type="paragraph" w:customStyle="1" w:styleId="MarginEdition">
    <w:name w:val="Margin Edition"/>
    <w:basedOn w:val="MarginNote"/>
    <w:rsid w:val="00A64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DF3"/>
    <w:rPr>
      <w:sz w:val="2"/>
      <w:szCs w:val="2"/>
    </w:rPr>
  </w:style>
  <w:style w:type="character" w:customStyle="1" w:styleId="Small">
    <w:name w:val="Small"/>
    <w:basedOn w:val="DefaultParagraphFont"/>
    <w:rsid w:val="00A64DF3"/>
    <w:rPr>
      <w:sz w:val="16"/>
    </w:rPr>
  </w:style>
  <w:style w:type="paragraph" w:customStyle="1" w:styleId="WideTable">
    <w:name w:val="Wide Table"/>
    <w:basedOn w:val="Normal"/>
    <w:rsid w:val="00A64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DF3"/>
  </w:style>
  <w:style w:type="paragraph" w:styleId="Quote">
    <w:name w:val="Quote"/>
    <w:basedOn w:val="Heading1"/>
    <w:link w:val="QuoteChar"/>
    <w:qFormat/>
    <w:rsid w:val="00A64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DF3"/>
    <w:pPr>
      <w:pageBreakBefore/>
    </w:pPr>
  </w:style>
  <w:style w:type="paragraph" w:customStyle="1" w:styleId="Border">
    <w:name w:val="Border"/>
    <w:basedOn w:val="Normal"/>
    <w:qFormat/>
    <w:rsid w:val="00A64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DF3"/>
    <w:rPr>
      <w:u w:val="single"/>
    </w:rPr>
  </w:style>
  <w:style w:type="character" w:customStyle="1" w:styleId="BoldandItalics">
    <w:name w:val="Bold and Italics"/>
    <w:qFormat/>
    <w:rsid w:val="00A64DF3"/>
    <w:rPr>
      <w:b/>
      <w:i/>
      <w:u w:val="none"/>
    </w:rPr>
  </w:style>
  <w:style w:type="paragraph" w:styleId="BalloonText">
    <w:name w:val="Balloon Text"/>
    <w:basedOn w:val="Normal"/>
    <w:link w:val="BalloonTextChar"/>
    <w:rsid w:val="00A64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DF3"/>
    <w:pPr>
      <w:spacing w:before="0" w:after="0"/>
    </w:pPr>
  </w:style>
  <w:style w:type="paragraph" w:customStyle="1" w:styleId="BodyTextBold">
    <w:name w:val="Body Text Bold"/>
    <w:basedOn w:val="BodyText"/>
    <w:qFormat/>
    <w:rsid w:val="00A64DF3"/>
    <w:rPr>
      <w:b/>
    </w:rPr>
  </w:style>
  <w:style w:type="character" w:styleId="Hyperlink">
    <w:name w:val="Hyperlink"/>
    <w:basedOn w:val="DefaultParagraphFont"/>
    <w:uiPriority w:val="99"/>
    <w:unhideWhenUsed/>
    <w:rsid w:val="008E7F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3636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FNSSAM413 Identify and provide initial information to potential new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