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A43" w:rsidP="00CF6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FNSSAM403 Prospect for new clients</w:t>
      </w:r>
      <w:r>
        <w:fldChar w:fldCharType="end"/>
      </w:r>
    </w:p>
    <w:p w:rsidR="00CF6A43" w:rsidP="00CF6A43">
      <w:pPr>
        <w:pStyle w:val="Version"/>
        <w:sectPr w:rsidSect="005E0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715" w:rsidP="005E0715">
      <w:pPr>
        <w:pStyle w:val="SuperHeading"/>
      </w:pPr>
      <w:r w:rsidRPr="005E0715">
        <w:t>FNSSAM403 Prospect for new clients</w:t>
      </w:r>
    </w:p>
    <w:p w:rsidR="00000000" w:rsidRPr="005E0715" w:rsidP="005E0715">
      <w:pPr>
        <w:pStyle w:val="Heading1"/>
      </w:pPr>
      <w:bookmarkStart w:id="1" w:name="O_698246"/>
      <w:bookmarkEnd w:id="1"/>
      <w:r w:rsidRPr="005E07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rPr>
                <w:rStyle w:val="SpecialBold"/>
              </w:rPr>
              <w:t>Comments</w:t>
            </w:r>
          </w:p>
        </w:tc>
      </w:tr>
      <w:tr w:rsidTr="005E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t>This version first released with FNS Financial Services Training Package Version 1.0.</w:t>
            </w:r>
          </w:p>
        </w:tc>
      </w:tr>
    </w:tbl>
    <w:p w:rsidR="00000000" w:rsidRPr="005E0715" w:rsidP="005E0715">
      <w:pPr>
        <w:pStyle w:val="BodyText"/>
      </w:pPr>
    </w:p>
    <w:p w:rsidR="00000000" w:rsidRPr="005E0715" w:rsidP="005E0715">
      <w:pPr>
        <w:pStyle w:val="AllowPageBreak"/>
      </w:pPr>
    </w:p>
    <w:p w:rsidR="00000000" w:rsidRPr="005E0715" w:rsidP="005E0715">
      <w:pPr>
        <w:pStyle w:val="Heading1"/>
      </w:pPr>
      <w:bookmarkStart w:id="2" w:name="O_698247"/>
      <w:bookmarkEnd w:id="2"/>
      <w:r w:rsidRPr="005E0715">
        <w:t>Application</w:t>
      </w:r>
    </w:p>
    <w:p w:rsidR="00000000" w:rsidRPr="005E0715" w:rsidP="00CF6A43">
      <w:pPr>
        <w:pStyle w:val="BodyText"/>
      </w:pPr>
      <w:r w:rsidRPr="005E0715">
        <w:t>This unit describes the skills and knowledge required to identify and contact potential cl</w:t>
      </w:r>
      <w:r w:rsidRPr="005E0715">
        <w:t>ient prospects using networks, leads and research skills as well as cold calling. Initial contact may happen over the phone or email, in person, at conferences and presentations, or through a variety of networking opportunities.</w:t>
      </w:r>
    </w:p>
    <w:p w:rsidR="00000000" w:rsidRPr="005E0715" w:rsidP="00CF6A43">
      <w:pPr>
        <w:pStyle w:val="BodyText"/>
      </w:pPr>
      <w:r w:rsidRPr="005E0715">
        <w:t xml:space="preserve">It applies to individuals </w:t>
      </w:r>
      <w:r w:rsidRPr="005E0715">
        <w:t>who provide specialised product knowledge and use a range of interpersonal, communication and promotional skills when interacting with clients.</w:t>
      </w:r>
    </w:p>
    <w:p w:rsidR="00000000" w:rsidRPr="005E0715" w:rsidP="00CF6A43">
      <w:pPr>
        <w:pStyle w:val="BodyText"/>
      </w:pPr>
      <w:r w:rsidRPr="005E0715">
        <w:t>Work functions in the occupational areas where this unit may be used are subject to regulatory requirements. Re</w:t>
      </w:r>
      <w:r w:rsidRPr="005E0715">
        <w:t>fer to the FNS Implementation Guide Companion Volume or the relevant regulator for specific guidance on requirements.</w:t>
      </w:r>
    </w:p>
    <w:p w:rsidR="00000000" w:rsidRPr="005E0715" w:rsidP="005E0715">
      <w:pPr>
        <w:pStyle w:val="Heading1"/>
      </w:pPr>
      <w:bookmarkStart w:id="3" w:name="O_698250"/>
      <w:bookmarkEnd w:id="3"/>
      <w:r w:rsidRPr="005E0715">
        <w:t>Unit Sector</w:t>
      </w:r>
    </w:p>
    <w:p w:rsidR="00000000" w:rsidRPr="005E0715" w:rsidP="00CF6A43">
      <w:pPr>
        <w:pStyle w:val="BodyText"/>
      </w:pPr>
      <w:r w:rsidRPr="005E0715">
        <w:t>Sales and marketing</w:t>
      </w:r>
    </w:p>
    <w:p w:rsidR="00000000" w:rsidRPr="005E0715" w:rsidP="005E0715">
      <w:pPr>
        <w:pStyle w:val="Heading1"/>
      </w:pPr>
      <w:bookmarkStart w:id="4" w:name="O_698251"/>
      <w:bookmarkEnd w:id="4"/>
      <w:r w:rsidRPr="005E071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0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rPr>
                <w:rStyle w:val="SpecialBold"/>
              </w:rPr>
              <w:t>PERFORMANCE CRITERIA</w:t>
            </w:r>
          </w:p>
        </w:tc>
      </w:tr>
      <w:tr w:rsidTr="005E0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 Create rapport with prospective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t>1.1 Carry out prospecting and provide general introduction to products, ser</w:t>
            </w:r>
            <w:r w:rsidRPr="005E0715">
              <w:t>vices, organisational values and experience to potential client through range of communication methods</w:t>
            </w:r>
          </w:p>
          <w:p w:rsidR="00000000" w:rsidRPr="005E0715" w:rsidP="005E0715">
            <w:pPr>
              <w:pStyle w:val="BodyText"/>
            </w:pPr>
            <w:r w:rsidRPr="005E0715">
              <w:t>1.2 Use appropriate questioning and listening skills to determine prospective client’s understanding of financial processes</w:t>
            </w:r>
          </w:p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1.3 Inform prospective client</w:t>
            </w:r>
            <w:r w:rsidRPr="005E0715">
              <w:t xml:space="preserve"> of role of advisers and organisation</w:t>
            </w:r>
          </w:p>
        </w:tc>
      </w:tr>
      <w:tr w:rsidTr="005E0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2. Identify prospective client’s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t>2.1 Encourage prospective client to express needs and goals</w:t>
            </w:r>
          </w:p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2.2 Identify prospective client’s questions and concerns, and respond appropriately, in clear a</w:t>
            </w:r>
            <w:r w:rsidRPr="005E0715">
              <w:t>nd unambiguous way and in manner consistent with prospect’s level of financial understanding</w:t>
            </w:r>
          </w:p>
        </w:tc>
      </w:tr>
      <w:tr w:rsidTr="005E0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3. Secure commitment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t>3.1 Probe reasons for resistance and identify and address in appropriate manner through strategy to manage resistance</w:t>
            </w:r>
          </w:p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3.2 Use range of commun</w:t>
            </w:r>
            <w:r w:rsidRPr="005E0715">
              <w:t>ication and interpersonal skills to gather prospect’s personal, financial and business details in accordance with relevant legislation, and map out next steps that will occur</w:t>
            </w:r>
          </w:p>
        </w:tc>
      </w:tr>
      <w:tr w:rsidTr="005E07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4. Manage prospective client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t>4.1 Record prospect information in appr</w:t>
            </w:r>
            <w:r w:rsidRPr="005E0715">
              <w:t>opriate way and conduct additional product and service research to determine possible appropriate products and services to meet potential client needs, if necessary</w:t>
            </w:r>
          </w:p>
          <w:p w:rsidR="00000000" w:rsidRPr="005E0715" w:rsidP="005E0715">
            <w:pPr>
              <w:pStyle w:val="BodyText"/>
            </w:pPr>
            <w:r w:rsidRPr="005E0715">
              <w:t>4.2 Consider initial range of options and prepare for next contact</w:t>
            </w:r>
          </w:p>
        </w:tc>
      </w:tr>
    </w:tbl>
    <w:p w:rsidR="00000000" w:rsidRPr="005E0715" w:rsidP="005E0715">
      <w:pPr>
        <w:pStyle w:val="BodyText"/>
      </w:pPr>
    </w:p>
    <w:p w:rsidR="00000000" w:rsidRPr="005E0715" w:rsidP="005E0715">
      <w:pPr>
        <w:pStyle w:val="AllowPageBreak"/>
      </w:pPr>
    </w:p>
    <w:p w:rsidR="00000000" w:rsidRPr="005E0715" w:rsidP="005E0715">
      <w:pPr>
        <w:pStyle w:val="Heading1"/>
      </w:pPr>
      <w:bookmarkStart w:id="5" w:name="O_698252"/>
      <w:bookmarkEnd w:id="5"/>
      <w:r w:rsidRPr="005E0715">
        <w:t>Found</w:t>
      </w:r>
      <w:r w:rsidRPr="005E0715">
        <w:t>ation Skills</w:t>
      </w:r>
    </w:p>
    <w:p w:rsidR="00000000" w:rsidRPr="00CF6A43" w:rsidP="00CF6A43">
      <w:pPr>
        <w:pStyle w:val="BodyText"/>
        <w:rPr>
          <w:i/>
        </w:rPr>
      </w:pPr>
      <w:r w:rsidRPr="00CF6A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rPr>
                <w:rStyle w:val="SpecialBold"/>
              </w:rPr>
              <w:t>Description</w:t>
            </w:r>
          </w:p>
        </w:tc>
      </w:tr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ListBullet"/>
              <w:rPr>
                <w:lang w:val="en-NZ"/>
              </w:rPr>
            </w:pPr>
            <w:r w:rsidRPr="005E0715">
              <w:t>Researches and analyses key features of detailed information from a range of sources to address specific criteria and develop recommendations</w:t>
            </w:r>
          </w:p>
        </w:tc>
      </w:tr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1.1, 1.3, 2.1, 2.2, 3.1, 3.2, 4.1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ListBullet"/>
              <w:rPr>
                <w:lang w:val="en-NZ"/>
              </w:rPr>
            </w:pPr>
            <w:r w:rsidRPr="005E0715">
              <w:t>Records information and prepares material for a specific audience usin</w:t>
            </w:r>
            <w:r w:rsidRPr="005E0715">
              <w:t>g correct format, clear language and accurate spelling and grammar</w:t>
            </w:r>
          </w:p>
        </w:tc>
      </w:tr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1.1, 1.2, 1.3, 2.1, 2.2, 3.1, 3.2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ListBullet"/>
            </w:pPr>
            <w:r w:rsidRPr="005E0715">
              <w:t>Uses pace, intonation and gestures appropriate to the audience to present information, encourage engagement and finalise transactions</w:t>
            </w:r>
          </w:p>
          <w:p w:rsidR="00000000" w:rsidP="005E0715">
            <w:pPr>
              <w:pStyle w:val="ListBullet"/>
              <w:rPr>
                <w:lang w:val="en-NZ"/>
              </w:rPr>
            </w:pPr>
            <w:r w:rsidRPr="005E0715">
              <w:t>Uses effective listening and questioning techniques to clarify and confirm understanding</w:t>
            </w:r>
          </w:p>
        </w:tc>
      </w:tr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1.1, 1.2, 2.2, 3.1, 3.2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ListBullet"/>
            </w:pPr>
            <w:r w:rsidRPr="005E0715">
              <w:t>Uses mathematical calculations to compare and estimate numerical and financial information</w:t>
            </w:r>
          </w:p>
          <w:p w:rsidR="00000000" w:rsidP="005E0715">
            <w:pPr>
              <w:pStyle w:val="ListBullet"/>
              <w:rPr>
                <w:lang w:val="en-NZ"/>
              </w:rPr>
            </w:pPr>
            <w:r w:rsidRPr="005E0715">
              <w:t>Collates and explains numerical and fin</w:t>
            </w:r>
            <w:r w:rsidRPr="005E0715">
              <w:t>ancial information appropriate to the audience and requirements</w:t>
            </w:r>
          </w:p>
        </w:tc>
      </w:tr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ListBullet"/>
              <w:rPr>
                <w:lang w:val="en-NZ"/>
              </w:rPr>
            </w:pPr>
            <w:r w:rsidRPr="005E0715">
              <w:t>Understands role and obligations in the context of legal rights, responsibilities and organisational expectations</w:t>
            </w:r>
          </w:p>
        </w:tc>
      </w:tr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1.1-1.3, 2.1, 2.2,</w:t>
            </w:r>
            <w:r w:rsidRPr="005E0715">
              <w:t xml:space="preserve">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ListBullet"/>
            </w:pPr>
            <w:r w:rsidRPr="005E0715">
              <w:t>Follows accepted communication practices and protocols, adjusting personal communication style in response to the values, beliefs and cultural expectations of others</w:t>
            </w:r>
          </w:p>
          <w:p w:rsidR="00000000" w:rsidRPr="005E0715" w:rsidP="005E0715">
            <w:pPr>
              <w:pStyle w:val="ListBullet"/>
            </w:pPr>
            <w:r w:rsidRPr="005E0715">
              <w:t>Develops and implements communications strategies with prospective clients</w:t>
            </w:r>
            <w:r w:rsidRPr="005E0715">
              <w:t xml:space="preserve"> to build rapport and establish positive working relationships</w:t>
            </w:r>
          </w:p>
          <w:p w:rsidR="00000000" w:rsidP="005E0715">
            <w:pPr>
              <w:pStyle w:val="ListBullet"/>
              <w:rPr>
                <w:lang w:val="en-NZ"/>
              </w:rPr>
            </w:pPr>
            <w:r w:rsidRPr="005E0715">
              <w:t xml:space="preserve">Uses collaborative techniques to engage prospective clients in consultations and negotiations </w:t>
            </w:r>
          </w:p>
        </w:tc>
      </w:tr>
      <w:tr w:rsidTr="005E0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1.1, 3.2, 4.1, 4.2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ListBullet"/>
            </w:pPr>
            <w:r w:rsidRPr="005E0715">
              <w:t xml:space="preserve">Uses systematic processes to develop plans to manage routine and non-routine tasks </w:t>
            </w:r>
          </w:p>
          <w:p w:rsidR="00000000" w:rsidRPr="005E0715" w:rsidP="005E0715">
            <w:pPr>
              <w:pStyle w:val="ListBullet"/>
            </w:pPr>
            <w:r w:rsidRPr="005E0715">
              <w:t>Responds to problems requiring immediate resolution, drawing on past experiences to focus on the cause of product or service issues or client resistance</w:t>
            </w:r>
          </w:p>
          <w:p w:rsidR="00000000" w:rsidRPr="005E0715" w:rsidP="005E0715">
            <w:pPr>
              <w:pStyle w:val="ListBullet"/>
            </w:pPr>
            <w:r w:rsidRPr="005E0715">
              <w:t>Uses a range of dig</w:t>
            </w:r>
            <w:r w:rsidRPr="005E0715">
              <w:t>ital systems and tools to record, access, filter, extract, organise and present information to an acceptable standard</w:t>
            </w:r>
          </w:p>
        </w:tc>
      </w:tr>
    </w:tbl>
    <w:p w:rsidR="00000000" w:rsidRPr="005E0715" w:rsidP="005E0715">
      <w:pPr>
        <w:pStyle w:val="BodyText"/>
      </w:pPr>
    </w:p>
    <w:p w:rsidR="00000000" w:rsidRPr="005E0715" w:rsidP="005E0715">
      <w:pPr>
        <w:pStyle w:val="AllowPageBreak"/>
      </w:pPr>
    </w:p>
    <w:p w:rsidR="00000000" w:rsidRPr="005E0715" w:rsidP="005E0715">
      <w:pPr>
        <w:pStyle w:val="Heading1"/>
      </w:pPr>
      <w:bookmarkStart w:id="6" w:name="O_698254"/>
      <w:bookmarkEnd w:id="6"/>
      <w:r w:rsidRPr="005E07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E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Code and title</w:t>
            </w:r>
          </w:p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Code and title</w:t>
            </w:r>
          </w:p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rPr>
                <w:rStyle w:val="SpecialBold"/>
              </w:rPr>
              <w:t>Equivalence status</w:t>
            </w:r>
          </w:p>
        </w:tc>
      </w:tr>
      <w:tr w:rsidTr="005E0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FNSSAM403 Prospect for new clients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FNSSAM403A Prospect for new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715">
            <w:pPr>
              <w:pStyle w:val="BodyText"/>
              <w:rPr>
                <w:lang w:val="en-NZ"/>
              </w:rPr>
            </w:pPr>
            <w:r w:rsidRPr="005E071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715" w:rsidP="005E0715">
            <w:pPr>
              <w:pStyle w:val="BodyText"/>
            </w:pPr>
            <w:r w:rsidRPr="005E0715">
              <w:t>Equivalent unit</w:t>
            </w:r>
          </w:p>
        </w:tc>
      </w:tr>
    </w:tbl>
    <w:p w:rsidR="00000000" w:rsidRPr="005E0715" w:rsidP="005E0715">
      <w:pPr>
        <w:pStyle w:val="BodyText"/>
      </w:pPr>
    </w:p>
    <w:p w:rsidR="00000000" w:rsidRPr="005E0715" w:rsidP="005E0715">
      <w:pPr>
        <w:pStyle w:val="AllowPageBreak"/>
      </w:pPr>
    </w:p>
    <w:p w:rsidR="00000000" w:rsidRPr="005E0715" w:rsidP="005E0715">
      <w:pPr>
        <w:pStyle w:val="Heading1"/>
      </w:pPr>
      <w:bookmarkStart w:id="7" w:name="O_698261"/>
      <w:bookmarkEnd w:id="7"/>
      <w:r w:rsidRPr="005E0715">
        <w:t>Links</w:t>
      </w:r>
    </w:p>
    <w:p w:rsidR="00000000" w:rsidRPr="005E0715" w:rsidP="00CF6A43">
      <w:pPr>
        <w:pStyle w:val="BodyText"/>
      </w:pPr>
      <w:r w:rsidRPr="005E07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6F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0715" w:rsidP="005E0715"/>
    <w:sectPr w:rsidSect="005E07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15" w:rsidRPr="00CF6A43" w:rsidP="00CF6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43" w:rsidP="005E0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A43" w:rsidP="005E0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6A43" w:rsidP="005E0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715" w:rsidRPr="00CF6A43" w:rsidP="00CF6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43" w:rsidRPr="002D2AF8" w:rsidP="005E0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FNSSAM403 Prospect for new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F6A43" w:rsidP="005E0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E6A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948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715"/>
  </w:style>
  <w:style w:type="character" w:customStyle="1" w:styleId="Heading1Char">
    <w:name w:val="Heading 1 Char"/>
    <w:basedOn w:val="DefaultParagraphFont"/>
    <w:link w:val="Heading1"/>
    <w:rsid w:val="005E0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7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715"/>
    <w:rPr>
      <w:b/>
      <w:spacing w:val="0"/>
    </w:rPr>
  </w:style>
  <w:style w:type="character" w:styleId="Emphasis">
    <w:name w:val="Emphasis"/>
    <w:basedOn w:val="DefaultParagraphFont"/>
    <w:qFormat/>
    <w:rsid w:val="005E0715"/>
    <w:rPr>
      <w:i/>
    </w:rPr>
  </w:style>
  <w:style w:type="paragraph" w:customStyle="1" w:styleId="SuperHeading">
    <w:name w:val="SuperHeading"/>
    <w:basedOn w:val="Normal"/>
    <w:rsid w:val="005E0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7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715"/>
  </w:style>
  <w:style w:type="paragraph" w:styleId="TableofFigures">
    <w:name w:val="table of figures"/>
    <w:basedOn w:val="Normal"/>
    <w:next w:val="Normal"/>
    <w:semiHidden/>
    <w:rsid w:val="005E0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7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715"/>
    <w:rPr>
      <w:rFonts w:ascii="Wingdings" w:hAnsi="Wingdings"/>
    </w:rPr>
  </w:style>
  <w:style w:type="paragraph" w:customStyle="1" w:styleId="TableHeading">
    <w:name w:val="Table Heading"/>
    <w:basedOn w:val="HeadingBase"/>
    <w:rsid w:val="005E0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715"/>
    <w:rPr>
      <w:color w:val="0033CC"/>
      <w:u w:val="none"/>
    </w:rPr>
  </w:style>
  <w:style w:type="paragraph" w:customStyle="1" w:styleId="BodyTextRight">
    <w:name w:val="Body Text Right"/>
    <w:basedOn w:val="BodyText"/>
    <w:rsid w:val="005E0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7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715"/>
    <w:rPr>
      <w:sz w:val="32"/>
    </w:rPr>
  </w:style>
  <w:style w:type="paragraph" w:customStyle="1" w:styleId="HeadingProcedure">
    <w:name w:val="Heading Procedure"/>
    <w:basedOn w:val="HeadingBase"/>
    <w:next w:val="Normal"/>
    <w:rsid w:val="005E0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715"/>
    <w:pPr>
      <w:spacing w:before="60" w:after="60"/>
    </w:pPr>
  </w:style>
  <w:style w:type="paragraph" w:styleId="ListContinue">
    <w:name w:val="List Continue"/>
    <w:basedOn w:val="List"/>
    <w:rsid w:val="005E0715"/>
    <w:pPr>
      <w:ind w:firstLine="0"/>
    </w:pPr>
  </w:style>
  <w:style w:type="paragraph" w:customStyle="1" w:styleId="ListNote">
    <w:name w:val="List Note"/>
    <w:basedOn w:val="List"/>
    <w:rsid w:val="005E0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715"/>
    <w:rPr>
      <w:rFonts w:ascii="Courier New" w:hAnsi="Courier New"/>
    </w:rPr>
  </w:style>
  <w:style w:type="paragraph" w:customStyle="1" w:styleId="NoteBullet">
    <w:name w:val="Note Bullet"/>
    <w:basedOn w:val="Note"/>
    <w:rsid w:val="005E0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7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715"/>
    <w:rPr>
      <w:b/>
      <w:smallCaps/>
    </w:rPr>
  </w:style>
  <w:style w:type="paragraph" w:customStyle="1" w:styleId="TableListNumber">
    <w:name w:val="Table List Number"/>
    <w:basedOn w:val="ListNumber"/>
    <w:rsid w:val="005E0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715"/>
    <w:pPr>
      <w:numPr>
        <w:numId w:val="8"/>
      </w:numPr>
    </w:pPr>
  </w:style>
  <w:style w:type="paragraph" w:customStyle="1" w:styleId="ListAlpha2">
    <w:name w:val="List Alpha 2"/>
    <w:basedOn w:val="List2"/>
    <w:rsid w:val="005E0715"/>
    <w:pPr>
      <w:numPr>
        <w:numId w:val="7"/>
      </w:numPr>
    </w:pPr>
  </w:style>
  <w:style w:type="paragraph" w:styleId="List2">
    <w:name w:val="List 2"/>
    <w:basedOn w:val="BodyText"/>
    <w:rsid w:val="005E0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7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7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715"/>
    <w:pPr>
      <w:numPr>
        <w:numId w:val="3"/>
      </w:numPr>
    </w:pPr>
  </w:style>
  <w:style w:type="paragraph" w:styleId="ListContinue2">
    <w:name w:val="List Continue 2"/>
    <w:basedOn w:val="List2"/>
    <w:rsid w:val="005E0715"/>
    <w:pPr>
      <w:ind w:firstLine="0"/>
    </w:pPr>
  </w:style>
  <w:style w:type="paragraph" w:styleId="ListContinue3">
    <w:name w:val="List Continue 3"/>
    <w:basedOn w:val="List3"/>
    <w:rsid w:val="005E0715"/>
    <w:pPr>
      <w:ind w:left="1021" w:firstLine="0"/>
    </w:pPr>
  </w:style>
  <w:style w:type="paragraph" w:styleId="ListContinue4">
    <w:name w:val="List Continue 4"/>
    <w:basedOn w:val="List4"/>
    <w:rsid w:val="005E0715"/>
    <w:pPr>
      <w:ind w:firstLine="0"/>
    </w:pPr>
  </w:style>
  <w:style w:type="paragraph" w:styleId="ListContinue5">
    <w:name w:val="List Continue 5"/>
    <w:basedOn w:val="List5"/>
    <w:rsid w:val="005E0715"/>
    <w:pPr>
      <w:ind w:firstLine="0"/>
    </w:pPr>
  </w:style>
  <w:style w:type="paragraph" w:styleId="ListNumber3">
    <w:name w:val="List Number 3"/>
    <w:basedOn w:val="List3"/>
    <w:rsid w:val="005E0715"/>
    <w:pPr>
      <w:numPr>
        <w:numId w:val="4"/>
      </w:numPr>
    </w:pPr>
  </w:style>
  <w:style w:type="paragraph" w:styleId="ListNumber4">
    <w:name w:val="List Number 4"/>
    <w:basedOn w:val="List4"/>
    <w:rsid w:val="005E0715"/>
    <w:pPr>
      <w:numPr>
        <w:numId w:val="5"/>
      </w:numPr>
    </w:pPr>
  </w:style>
  <w:style w:type="paragraph" w:styleId="ListNumber5">
    <w:name w:val="List Number 5"/>
    <w:basedOn w:val="List5"/>
    <w:rsid w:val="005E0715"/>
    <w:pPr>
      <w:numPr>
        <w:numId w:val="6"/>
      </w:numPr>
    </w:pPr>
  </w:style>
  <w:style w:type="paragraph" w:styleId="BlockText">
    <w:name w:val="Block Text"/>
    <w:basedOn w:val="Normal"/>
    <w:rsid w:val="005E0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715"/>
    <w:rPr>
      <w:sz w:val="16"/>
      <w:vertAlign w:val="superscript"/>
    </w:rPr>
  </w:style>
  <w:style w:type="character" w:customStyle="1" w:styleId="Symbols">
    <w:name w:val="Symbols"/>
    <w:basedOn w:val="DefaultParagraphFont"/>
    <w:rsid w:val="005E0715"/>
    <w:rPr>
      <w:rFonts w:ascii="Symbol" w:hAnsi="Symbol"/>
    </w:rPr>
  </w:style>
  <w:style w:type="character" w:customStyle="1" w:styleId="MenuOptions">
    <w:name w:val="Menu Options"/>
    <w:basedOn w:val="DefaultParagraphFont"/>
    <w:rsid w:val="005E0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715"/>
    <w:rPr>
      <w:b/>
    </w:rPr>
  </w:style>
  <w:style w:type="character" w:customStyle="1" w:styleId="Underlined">
    <w:name w:val="Underlined"/>
    <w:basedOn w:val="DefaultParagraphFont"/>
    <w:rsid w:val="005E0715"/>
    <w:rPr>
      <w:u w:val="single"/>
    </w:rPr>
  </w:style>
  <w:style w:type="paragraph" w:customStyle="1" w:styleId="TableBodyTextRight">
    <w:name w:val="Table Body Text Right"/>
    <w:basedOn w:val="TableBodyText"/>
    <w:rsid w:val="005E0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715"/>
    <w:rPr>
      <w:sz w:val="18"/>
    </w:rPr>
  </w:style>
  <w:style w:type="paragraph" w:customStyle="1" w:styleId="BodySmallRight">
    <w:name w:val="Body Small Right"/>
    <w:basedOn w:val="BodyTextRight"/>
    <w:rsid w:val="005E0715"/>
    <w:rPr>
      <w:sz w:val="18"/>
      <w:szCs w:val="18"/>
    </w:rPr>
  </w:style>
  <w:style w:type="paragraph" w:customStyle="1" w:styleId="MarginEdition">
    <w:name w:val="Margin Edition"/>
    <w:basedOn w:val="MarginNote"/>
    <w:rsid w:val="005E0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715"/>
    <w:rPr>
      <w:sz w:val="2"/>
      <w:szCs w:val="2"/>
    </w:rPr>
  </w:style>
  <w:style w:type="character" w:customStyle="1" w:styleId="Small">
    <w:name w:val="Small"/>
    <w:basedOn w:val="DefaultParagraphFont"/>
    <w:rsid w:val="005E0715"/>
    <w:rPr>
      <w:sz w:val="16"/>
    </w:rPr>
  </w:style>
  <w:style w:type="paragraph" w:customStyle="1" w:styleId="WideTable">
    <w:name w:val="Wide Table"/>
    <w:basedOn w:val="Normal"/>
    <w:rsid w:val="005E0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715"/>
  </w:style>
  <w:style w:type="paragraph" w:styleId="Quote">
    <w:name w:val="Quote"/>
    <w:basedOn w:val="Heading1"/>
    <w:link w:val="QuoteChar"/>
    <w:qFormat/>
    <w:rsid w:val="005E0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715"/>
    <w:pPr>
      <w:pageBreakBefore/>
    </w:pPr>
  </w:style>
  <w:style w:type="paragraph" w:customStyle="1" w:styleId="Border">
    <w:name w:val="Border"/>
    <w:basedOn w:val="Normal"/>
    <w:qFormat/>
    <w:rsid w:val="005E0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715"/>
    <w:rPr>
      <w:u w:val="single"/>
    </w:rPr>
  </w:style>
  <w:style w:type="character" w:customStyle="1" w:styleId="BoldandItalics">
    <w:name w:val="Bold and Italics"/>
    <w:qFormat/>
    <w:rsid w:val="005E0715"/>
    <w:rPr>
      <w:b/>
      <w:i/>
      <w:u w:val="none"/>
    </w:rPr>
  </w:style>
  <w:style w:type="paragraph" w:styleId="BalloonText">
    <w:name w:val="Balloon Text"/>
    <w:basedOn w:val="Normal"/>
    <w:link w:val="BalloonTextChar"/>
    <w:rsid w:val="005E0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715"/>
    <w:pPr>
      <w:spacing w:before="0" w:after="0"/>
    </w:pPr>
  </w:style>
  <w:style w:type="paragraph" w:customStyle="1" w:styleId="BodyTextBold">
    <w:name w:val="Body Text Bold"/>
    <w:basedOn w:val="BodyText"/>
    <w:qFormat/>
    <w:rsid w:val="005E0715"/>
    <w:rPr>
      <w:b/>
    </w:rPr>
  </w:style>
  <w:style w:type="character" w:styleId="Hyperlink">
    <w:name w:val="Hyperlink"/>
    <w:basedOn w:val="DefaultParagraphFont"/>
    <w:uiPriority w:val="99"/>
    <w:unhideWhenUsed/>
    <w:rsid w:val="00CF6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4496</Characters>
  <Application>Microsoft Office Word</Application>
  <DocSecurity>0</DocSecurity>
  <Lines>160</Lines>
  <Paragraphs>91</Paragraphs>
  <ScaleCrop>false</ScaleCrop>
  <Company>Author-it Software Corporation Ltd.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FNSSAM403 Prospect for new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2022-01-27T02:18:00Z</dcterms:created>
  <dcterms:modified xsi:type="dcterms:W3CDTF">2022-01-27T02:18:00Z</dcterms:modified>
</cp:coreProperties>
</file>