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2C50" w:rsidP="00EE2C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FNSORG502 Develop and monitor policy and procedures</w:t>
      </w:r>
      <w:r>
        <w:fldChar w:fldCharType="end"/>
      </w:r>
    </w:p>
    <w:p w:rsidR="00EE2C50" w:rsidP="00EE2C50">
      <w:pPr>
        <w:pStyle w:val="Version"/>
        <w:sectPr w:rsidSect="009423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42317" w:rsidP="00942317">
      <w:pPr>
        <w:pStyle w:val="SuperHeading"/>
      </w:pPr>
      <w:r w:rsidRPr="00942317">
        <w:t>FNSORG502 Develop and monitor policy and procedures</w:t>
      </w:r>
    </w:p>
    <w:p w:rsidR="00000000" w:rsidRPr="00942317" w:rsidP="00942317">
      <w:pPr>
        <w:pStyle w:val="Heading1"/>
      </w:pPr>
      <w:bookmarkStart w:id="1" w:name="O_694321"/>
      <w:bookmarkEnd w:id="1"/>
      <w:r w:rsidRPr="0094231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423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317" w:rsidP="00942317">
            <w:pPr>
              <w:pStyle w:val="BodyText"/>
            </w:pPr>
            <w:r w:rsidRPr="0094231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317">
            <w:pPr>
              <w:pStyle w:val="BodyText"/>
              <w:rPr>
                <w:lang w:val="en-NZ"/>
              </w:rPr>
            </w:pPr>
            <w:r w:rsidRPr="00942317">
              <w:rPr>
                <w:rStyle w:val="SpecialBold"/>
              </w:rPr>
              <w:t>Comments</w:t>
            </w:r>
          </w:p>
        </w:tc>
      </w:tr>
      <w:tr w:rsidTr="009423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317">
            <w:pPr>
              <w:pStyle w:val="BodyText"/>
              <w:rPr>
                <w:lang w:val="en-NZ"/>
              </w:rPr>
            </w:pPr>
            <w:r w:rsidRPr="0094231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317" w:rsidP="00942317">
            <w:pPr>
              <w:pStyle w:val="BodyText"/>
            </w:pPr>
            <w:r w:rsidRPr="00942317">
              <w:t>This version first released with FNS Financial Services Training Package Version 1.0.</w:t>
            </w:r>
          </w:p>
        </w:tc>
      </w:tr>
    </w:tbl>
    <w:p w:rsidR="00000000" w:rsidRPr="00942317" w:rsidP="00942317">
      <w:pPr>
        <w:pStyle w:val="BodyText"/>
      </w:pPr>
    </w:p>
    <w:p w:rsidR="00000000" w:rsidRPr="00942317" w:rsidP="00942317">
      <w:pPr>
        <w:pStyle w:val="AllowPageBreak"/>
      </w:pPr>
    </w:p>
    <w:p w:rsidR="00000000" w:rsidRPr="00942317" w:rsidP="00942317">
      <w:pPr>
        <w:pStyle w:val="Heading1"/>
      </w:pPr>
      <w:bookmarkStart w:id="2" w:name="O_694322"/>
      <w:bookmarkEnd w:id="2"/>
      <w:r w:rsidRPr="00942317">
        <w:t>Application</w:t>
      </w:r>
    </w:p>
    <w:p w:rsidR="00000000" w:rsidRPr="00942317" w:rsidP="00EE2C50">
      <w:pPr>
        <w:pStyle w:val="BodyText"/>
      </w:pPr>
      <w:r w:rsidRPr="00942317">
        <w:t>This unit describes the skills and knowledge required to conduct research, develop</w:t>
      </w:r>
      <w:r w:rsidRPr="00942317">
        <w:t>, trial and implement organisational policy and procedures, and monitor and review them periodically.</w:t>
      </w:r>
    </w:p>
    <w:p w:rsidR="00000000" w:rsidRPr="00942317" w:rsidP="00EE2C50">
      <w:pPr>
        <w:pStyle w:val="BodyText"/>
      </w:pPr>
      <w:r w:rsidRPr="00942317">
        <w:t>It applies to individuals who use a range of specialist techniques to carry out work in policy development and implementation in any sector of the financ</w:t>
      </w:r>
      <w:r w:rsidRPr="00942317">
        <w:t>ial services industry.</w:t>
      </w:r>
    </w:p>
    <w:p w:rsidR="00000000" w:rsidRPr="00942317" w:rsidP="00EE2C50">
      <w:pPr>
        <w:pStyle w:val="BodyText"/>
      </w:pPr>
      <w:r w:rsidRPr="00942317">
        <w:t>No licensing, legislative or certification requirements apply to this unit at the time of publication.</w:t>
      </w:r>
    </w:p>
    <w:p w:rsidR="00000000" w:rsidRPr="00942317" w:rsidP="00942317">
      <w:pPr>
        <w:pStyle w:val="Heading1"/>
      </w:pPr>
      <w:bookmarkStart w:id="3" w:name="O_694325"/>
      <w:bookmarkEnd w:id="3"/>
      <w:r w:rsidRPr="00942317">
        <w:t>Unit Sector</w:t>
      </w:r>
    </w:p>
    <w:p w:rsidR="00000000" w:rsidRPr="00942317" w:rsidP="00EE2C50">
      <w:pPr>
        <w:pStyle w:val="BodyText"/>
      </w:pPr>
      <w:r w:rsidRPr="00942317">
        <w:t>Organisational skills</w:t>
      </w:r>
    </w:p>
    <w:p w:rsidR="00000000" w:rsidRPr="00942317" w:rsidP="00942317">
      <w:pPr>
        <w:pStyle w:val="Heading1"/>
      </w:pPr>
      <w:bookmarkStart w:id="4" w:name="O_694326"/>
      <w:bookmarkEnd w:id="4"/>
      <w:r w:rsidRPr="00942317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94231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317" w:rsidP="00942317">
            <w:pPr>
              <w:pStyle w:val="BodyText"/>
            </w:pPr>
            <w:r w:rsidRPr="00942317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317">
            <w:pPr>
              <w:pStyle w:val="BodyText"/>
              <w:rPr>
                <w:lang w:val="en-NZ"/>
              </w:rPr>
            </w:pPr>
            <w:r w:rsidRPr="00942317">
              <w:rPr>
                <w:rStyle w:val="SpecialBold"/>
              </w:rPr>
              <w:t>PERFORMANCE CRITERIA</w:t>
            </w:r>
          </w:p>
        </w:tc>
      </w:tr>
      <w:tr w:rsidTr="0094231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317" w:rsidP="00942317">
            <w:pPr>
              <w:pStyle w:val="BodyText"/>
            </w:pPr>
            <w:r w:rsidRPr="00942317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317">
            <w:pPr>
              <w:pStyle w:val="BodyText"/>
              <w:rPr>
                <w:lang w:val="en-NZ"/>
              </w:rPr>
            </w:pPr>
            <w:r w:rsidRPr="0094231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4231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317">
            <w:pPr>
              <w:pStyle w:val="BodyText"/>
              <w:rPr>
                <w:lang w:val="en-NZ"/>
              </w:rPr>
            </w:pPr>
            <w:r w:rsidRPr="00942317">
              <w:t>1. Identify business and industry issues that require policy and procedure documentation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317" w:rsidP="00942317">
            <w:pPr>
              <w:pStyle w:val="BodyText"/>
            </w:pPr>
            <w:r w:rsidRPr="00942317">
              <w:t>1.1 Id</w:t>
            </w:r>
            <w:r w:rsidRPr="00942317">
              <w:t>entify issues based on business processes, industry indicators and statutory and legislative requirements information</w:t>
            </w:r>
          </w:p>
          <w:p w:rsidR="00000000" w:rsidRPr="00942317" w:rsidP="00942317">
            <w:pPr>
              <w:pStyle w:val="BodyText"/>
            </w:pPr>
            <w:r w:rsidRPr="00942317">
              <w:t>1.2 Identify vulnerable areas to enable assessment of the impact of financial loss and non-compliance</w:t>
            </w:r>
          </w:p>
          <w:p w:rsidR="00000000" w:rsidP="00942317">
            <w:pPr>
              <w:pStyle w:val="BodyText"/>
              <w:rPr>
                <w:lang w:val="en-NZ"/>
              </w:rPr>
            </w:pPr>
            <w:r w:rsidRPr="00942317">
              <w:t>1.3 Evaluate new activities to gauge</w:t>
            </w:r>
            <w:r w:rsidRPr="00942317">
              <w:t xml:space="preserve"> impact on policy and procedures, and monitor existing activities to establish their impact</w:t>
            </w:r>
          </w:p>
        </w:tc>
      </w:tr>
      <w:tr w:rsidTr="0094231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317">
            <w:pPr>
              <w:pStyle w:val="BodyText"/>
              <w:rPr>
                <w:lang w:val="en-NZ"/>
              </w:rPr>
            </w:pPr>
            <w:r w:rsidRPr="00942317">
              <w:t xml:space="preserve">2. Research requirements for policy and operating </w:t>
            </w:r>
            <w:r w:rsidRPr="00942317">
              <w:t>procedures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317" w:rsidP="00942317">
            <w:pPr>
              <w:pStyle w:val="BodyText"/>
            </w:pPr>
            <w:r w:rsidRPr="00942317">
              <w:t xml:space="preserve">2.1 Conduct thorough research, and seek advice from external legal personnel and consultants, if necessary, to ensure that all </w:t>
            </w:r>
            <w:r w:rsidRPr="00942317">
              <w:t>statutory and legal obligations are met</w:t>
            </w:r>
          </w:p>
          <w:p w:rsidR="00000000" w:rsidRPr="00942317" w:rsidP="00942317">
            <w:pPr>
              <w:pStyle w:val="BodyText"/>
            </w:pPr>
            <w:r w:rsidRPr="00942317">
              <w:t>2.2 Consult all relevant organisational personnel to compile clear picture of policy need</w:t>
            </w:r>
            <w:r w:rsidRPr="00942317">
              <w:t>s and perspectives</w:t>
            </w:r>
          </w:p>
          <w:p w:rsidR="00000000" w:rsidP="00942317">
            <w:pPr>
              <w:pStyle w:val="BodyText"/>
              <w:rPr>
                <w:lang w:val="en-NZ"/>
              </w:rPr>
            </w:pPr>
            <w:r w:rsidRPr="00942317">
              <w:t>2.3 Rank policy and procedures issues in order of priority, relative to business performance and compliance requirements</w:t>
            </w:r>
          </w:p>
        </w:tc>
      </w:tr>
      <w:tr w:rsidTr="0094231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317">
            <w:pPr>
              <w:pStyle w:val="BodyText"/>
              <w:rPr>
                <w:lang w:val="en-NZ"/>
              </w:rPr>
            </w:pPr>
            <w:r w:rsidRPr="00942317">
              <w:t>3. Formulate and document policy and procedures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317" w:rsidP="00942317">
            <w:pPr>
              <w:pStyle w:val="BodyText"/>
            </w:pPr>
            <w:r w:rsidRPr="00942317">
              <w:t>3.1 Write policy documentation in plain English in an objective man</w:t>
            </w:r>
            <w:r w:rsidRPr="00942317">
              <w:t>ner, without unnecessary jargon</w:t>
            </w:r>
          </w:p>
          <w:p w:rsidR="00000000" w:rsidP="00942317">
            <w:pPr>
              <w:pStyle w:val="BodyText"/>
              <w:rPr>
                <w:lang w:val="en-NZ"/>
              </w:rPr>
            </w:pPr>
            <w:r w:rsidRPr="00942317">
              <w:t>3.2 Verify policy and procedures thoroughly with organisation’s staff to ensure quality of outcomes against established needs</w:t>
            </w:r>
          </w:p>
        </w:tc>
      </w:tr>
      <w:tr w:rsidTr="0094231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317">
            <w:pPr>
              <w:pStyle w:val="BodyText"/>
              <w:rPr>
                <w:lang w:val="en-NZ"/>
              </w:rPr>
            </w:pPr>
            <w:r w:rsidRPr="00942317">
              <w:t>4. Implement policy and procedures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317" w:rsidP="00942317">
            <w:pPr>
              <w:pStyle w:val="BodyText"/>
            </w:pPr>
            <w:r w:rsidRPr="00942317">
              <w:t>4.1 Disseminate policy documents in an appropriate form to all</w:t>
            </w:r>
            <w:r w:rsidRPr="00942317">
              <w:t xml:space="preserve"> relevant staff and provide relevant training to ensure consistent implementation of new or amended policy and procedures</w:t>
            </w:r>
          </w:p>
          <w:p w:rsidR="00000000" w:rsidP="00942317">
            <w:pPr>
              <w:pStyle w:val="BodyText"/>
              <w:rPr>
                <w:lang w:val="en-NZ"/>
              </w:rPr>
            </w:pPr>
            <w:r w:rsidRPr="00942317">
              <w:t>4.2 Establish timetable to ensure policy and procedures are implemented in orderly and coordinated way</w:t>
            </w:r>
          </w:p>
        </w:tc>
      </w:tr>
      <w:tr w:rsidTr="0094231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317">
            <w:pPr>
              <w:pStyle w:val="BodyText"/>
              <w:rPr>
                <w:lang w:val="en-NZ"/>
              </w:rPr>
            </w:pPr>
            <w:r w:rsidRPr="00942317">
              <w:t>5. Monitor and review complian</w:t>
            </w:r>
            <w:r w:rsidRPr="00942317">
              <w:t>ce with policy statement and operating procedures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317" w:rsidP="00942317">
            <w:pPr>
              <w:pStyle w:val="BodyText"/>
            </w:pPr>
            <w:r w:rsidRPr="00942317">
              <w:t>5.1 Establish regular processes to monitor policy and procedures to ensure organisational and industry requirements are met</w:t>
            </w:r>
          </w:p>
          <w:p w:rsidR="00000000" w:rsidRPr="00942317" w:rsidP="00942317">
            <w:pPr>
              <w:pStyle w:val="BodyText"/>
            </w:pPr>
            <w:r w:rsidRPr="00942317">
              <w:t>5.2 Monitor policy against key performance indicators (KPIs) and organisational ta</w:t>
            </w:r>
            <w:r w:rsidRPr="00942317">
              <w:t>rgets to evaluate its currency and ongoing validity to meet needs of agreed organisational policy</w:t>
            </w:r>
          </w:p>
          <w:p w:rsidR="00000000" w:rsidRPr="00942317" w:rsidP="00942317">
            <w:pPr>
              <w:pStyle w:val="BodyText"/>
            </w:pPr>
            <w:r w:rsidRPr="00942317">
              <w:t>5.3 Conduct comprehensive testing to ensure expected outcome is delivered, and identify and implement required changes systematically</w:t>
            </w:r>
          </w:p>
        </w:tc>
      </w:tr>
    </w:tbl>
    <w:p w:rsidR="00000000" w:rsidRPr="00942317" w:rsidP="00942317">
      <w:pPr>
        <w:pStyle w:val="BodyText"/>
      </w:pPr>
    </w:p>
    <w:p w:rsidR="00000000" w:rsidRPr="00942317" w:rsidP="00942317">
      <w:pPr>
        <w:pStyle w:val="AllowPageBreak"/>
      </w:pPr>
    </w:p>
    <w:p w:rsidR="00000000" w:rsidRPr="00942317" w:rsidP="00942317">
      <w:pPr>
        <w:pStyle w:val="Heading1"/>
      </w:pPr>
      <w:bookmarkStart w:id="5" w:name="O_694327"/>
      <w:bookmarkEnd w:id="5"/>
      <w:r w:rsidRPr="00942317">
        <w:t>Found</w:t>
      </w:r>
      <w:r w:rsidRPr="00942317">
        <w:t>ation Skills</w:t>
      </w:r>
    </w:p>
    <w:p w:rsidR="00000000" w:rsidRPr="00EE2C50" w:rsidP="00EE2C50">
      <w:pPr>
        <w:pStyle w:val="BodyText"/>
        <w:rPr>
          <w:i/>
        </w:rPr>
      </w:pPr>
      <w:r w:rsidRPr="00EE2C50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94231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317" w:rsidP="00942317">
            <w:pPr>
              <w:pStyle w:val="BodyText"/>
            </w:pPr>
            <w:r w:rsidRPr="00942317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317" w:rsidP="00942317">
            <w:pPr>
              <w:pStyle w:val="BodyText"/>
            </w:pPr>
            <w:r w:rsidRPr="00942317">
              <w:rPr>
                <w:rStyle w:val="SpecialBold"/>
              </w:rPr>
              <w:t>Performance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317">
            <w:pPr>
              <w:pStyle w:val="BodyText"/>
              <w:rPr>
                <w:lang w:val="en-NZ"/>
              </w:rPr>
            </w:pPr>
            <w:r w:rsidRPr="00942317">
              <w:rPr>
                <w:rStyle w:val="SpecialBold"/>
              </w:rPr>
              <w:t>Description</w:t>
            </w:r>
          </w:p>
        </w:tc>
      </w:tr>
      <w:tr w:rsidTr="0094231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317">
            <w:pPr>
              <w:pStyle w:val="BodyText"/>
              <w:rPr>
                <w:lang w:val="en-NZ"/>
              </w:rPr>
            </w:pPr>
            <w:r w:rsidRPr="00942317">
              <w:t>Reading</w:t>
            </w:r>
            <w:r w:rsidRPr="00942317">
              <w:tab/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317">
            <w:pPr>
              <w:pStyle w:val="BodyText"/>
              <w:rPr>
                <w:lang w:val="en-NZ"/>
              </w:rPr>
            </w:pPr>
            <w:r w:rsidRPr="00942317">
              <w:t>1.1, 1.2, 1.3, 2.1, 2.2, 2.3, 5.2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317">
            <w:pPr>
              <w:pStyle w:val="ListBullet"/>
              <w:rPr>
                <w:lang w:val="en-NZ"/>
              </w:rPr>
            </w:pPr>
            <w:r w:rsidRPr="00942317">
              <w:t>Extracts and analyses information from a wide range of sources, including structurally complex texts, to identify and determine policy and procedures compliant with organisational and regulatory requirements</w:t>
            </w:r>
          </w:p>
        </w:tc>
      </w:tr>
      <w:tr w:rsidTr="0094231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317">
            <w:pPr>
              <w:pStyle w:val="BodyText"/>
              <w:rPr>
                <w:lang w:val="en-NZ"/>
              </w:rPr>
            </w:pPr>
            <w:r w:rsidRPr="00942317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317">
            <w:pPr>
              <w:pStyle w:val="BodyText"/>
              <w:rPr>
                <w:lang w:val="en-NZ"/>
              </w:rPr>
            </w:pPr>
            <w:r w:rsidRPr="00942317">
              <w:t>1.1,1.2, 2.2, 2.3, 3.1, 3.2, 4.1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317" w:rsidP="00942317">
            <w:pPr>
              <w:pStyle w:val="ListBullet"/>
            </w:pPr>
            <w:r w:rsidRPr="00942317">
              <w:t>Uses</w:t>
            </w:r>
            <w:r w:rsidRPr="00942317">
              <w:t xml:space="preserve"> a range of text types to identify relevant information, gather responses and establish priorities</w:t>
            </w:r>
          </w:p>
          <w:p w:rsidR="00000000" w:rsidP="00942317">
            <w:pPr>
              <w:pStyle w:val="ListBullet"/>
              <w:rPr>
                <w:lang w:val="en-NZ"/>
              </w:rPr>
            </w:pPr>
            <w:r w:rsidRPr="00942317">
              <w:t>Defines and organises the content of policy documents for others using clear organisational structures to suit multiple purposes and formats</w:t>
            </w:r>
          </w:p>
        </w:tc>
      </w:tr>
      <w:tr w:rsidTr="0094231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317">
            <w:pPr>
              <w:pStyle w:val="BodyText"/>
              <w:rPr>
                <w:lang w:val="en-NZ"/>
              </w:rPr>
            </w:pPr>
            <w:r w:rsidRPr="00942317">
              <w:t>Oral Communicat</w:t>
            </w:r>
            <w:r w:rsidRPr="00942317">
              <w:t>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317">
            <w:pPr>
              <w:pStyle w:val="BodyText"/>
              <w:rPr>
                <w:lang w:val="en-NZ"/>
              </w:rPr>
            </w:pPr>
            <w:r w:rsidRPr="00942317">
              <w:t>2.2, 3.2, 4.1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317" w:rsidP="00942317">
            <w:pPr>
              <w:pStyle w:val="ListBullet"/>
            </w:pPr>
            <w:r w:rsidRPr="00942317">
              <w:t>Initiates effective spoken interactions using appropriate listening and questioning techniques to establish and clarify information and elicit the opinions of others</w:t>
            </w:r>
          </w:p>
          <w:p w:rsidR="00000000" w:rsidP="00942317">
            <w:pPr>
              <w:pStyle w:val="ListBullet"/>
              <w:rPr>
                <w:lang w:val="en-NZ"/>
              </w:rPr>
            </w:pPr>
            <w:r w:rsidRPr="00942317">
              <w:t>Demonstrates flexibility in spoken interactions and a range of analytical and inclusive techniques to clearly convey information for implementation of policy and procedure to others</w:t>
            </w:r>
          </w:p>
        </w:tc>
      </w:tr>
      <w:tr w:rsidTr="0094231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317">
            <w:pPr>
              <w:pStyle w:val="BodyText"/>
              <w:rPr>
                <w:lang w:val="en-NZ"/>
              </w:rPr>
            </w:pPr>
            <w:r w:rsidRPr="00942317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317">
            <w:pPr>
              <w:pStyle w:val="BodyText"/>
              <w:rPr>
                <w:lang w:val="en-NZ"/>
              </w:rPr>
            </w:pPr>
            <w:r w:rsidRPr="00942317">
              <w:t>1.1, 1.2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317">
            <w:pPr>
              <w:pStyle w:val="ListBullet"/>
              <w:rPr>
                <w:lang w:val="en-NZ"/>
              </w:rPr>
            </w:pPr>
            <w:r w:rsidRPr="00942317">
              <w:t>Comprehends financial terminology and calculations emb</w:t>
            </w:r>
            <w:r w:rsidRPr="00942317">
              <w:t>edded in legislation and operational texts to identify loss and compliance management issues</w:t>
            </w:r>
          </w:p>
        </w:tc>
      </w:tr>
      <w:tr w:rsidTr="0094231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317">
            <w:pPr>
              <w:pStyle w:val="BodyText"/>
              <w:rPr>
                <w:lang w:val="en-NZ"/>
              </w:rPr>
            </w:pPr>
            <w:r w:rsidRPr="00942317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317">
            <w:pPr>
              <w:pStyle w:val="BodyText"/>
              <w:rPr>
                <w:lang w:val="en-NZ"/>
              </w:rPr>
            </w:pPr>
            <w:r w:rsidRPr="00942317">
              <w:t>1.1, 2.1-2.3, 3.1, 5.1, 5.2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317" w:rsidP="00942317">
            <w:pPr>
              <w:pStyle w:val="ListBullet"/>
            </w:pPr>
            <w:r w:rsidRPr="00942317">
              <w:t>Takes responsibility for developing, implementing and reviewing policies and procedures in accordance with</w:t>
            </w:r>
            <w:r w:rsidRPr="00942317">
              <w:t xml:space="preserve"> organisational and legislative requirements</w:t>
            </w:r>
          </w:p>
          <w:p w:rsidR="00000000" w:rsidP="00942317">
            <w:pPr>
              <w:pStyle w:val="ListBullet"/>
              <w:rPr>
                <w:lang w:val="en-NZ"/>
              </w:rPr>
            </w:pPr>
            <w:r w:rsidRPr="00942317">
              <w:t>Ensures knowledge of legislation and regulations relevant to role is accurate, comprehensive and current</w:t>
            </w:r>
          </w:p>
        </w:tc>
      </w:tr>
      <w:tr w:rsidTr="0094231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317">
            <w:pPr>
              <w:pStyle w:val="BodyText"/>
              <w:rPr>
                <w:lang w:val="en-NZ"/>
              </w:rPr>
            </w:pPr>
            <w:r w:rsidRPr="00942317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317">
            <w:pPr>
              <w:pStyle w:val="BodyText"/>
              <w:rPr>
                <w:lang w:val="en-NZ"/>
              </w:rPr>
            </w:pPr>
            <w:r w:rsidRPr="00942317">
              <w:t>2.1, 2.2, 3.2, 4.1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317" w:rsidP="00942317">
            <w:pPr>
              <w:pStyle w:val="ListBullet"/>
            </w:pPr>
            <w:r w:rsidRPr="00942317">
              <w:t>Selects and uses appropriate conventions and protocols to commun</w:t>
            </w:r>
            <w:r w:rsidRPr="00942317">
              <w:t>icate with internal and external stakeholders to gain and provide relevant information</w:t>
            </w:r>
          </w:p>
          <w:p w:rsidR="00000000" w:rsidP="00942317">
            <w:pPr>
              <w:pStyle w:val="ListBullet"/>
              <w:rPr>
                <w:lang w:val="en-NZ"/>
              </w:rPr>
            </w:pPr>
            <w:r w:rsidRPr="00942317">
              <w:t>Plays a lead role in situations requiring effective collaborative skills, demonstrating high level negotiation skills and ability to gather information through consultat</w:t>
            </w:r>
            <w:r w:rsidRPr="00942317">
              <w:t>ion</w:t>
            </w:r>
          </w:p>
        </w:tc>
      </w:tr>
      <w:tr w:rsidTr="0094231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317">
            <w:pPr>
              <w:pStyle w:val="BodyText"/>
              <w:rPr>
                <w:lang w:val="en-NZ"/>
              </w:rPr>
            </w:pPr>
            <w:r w:rsidRPr="00942317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317">
            <w:pPr>
              <w:pStyle w:val="BodyText"/>
              <w:rPr>
                <w:lang w:val="en-NZ"/>
              </w:rPr>
            </w:pPr>
            <w:r w:rsidRPr="00942317">
              <w:t>1.1-1.3, 2.1-2.3, 3.2, 4.1, 4.2, 5.1-5.3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317" w:rsidP="00942317">
            <w:pPr>
              <w:pStyle w:val="ListBullet"/>
            </w:pPr>
            <w:r w:rsidRPr="00942317">
              <w:t>Accepts responsibility for planning and sequencing complex tasks and workload to meet timelines</w:t>
            </w:r>
          </w:p>
          <w:p w:rsidR="00000000" w:rsidRPr="00942317" w:rsidP="00942317">
            <w:pPr>
              <w:pStyle w:val="ListBullet"/>
            </w:pPr>
            <w:r w:rsidRPr="00942317">
              <w:t>Plans and implements processes to monitor achievement of organisational goals</w:t>
            </w:r>
          </w:p>
          <w:p w:rsidR="00000000" w:rsidRPr="00942317" w:rsidP="00942317">
            <w:pPr>
              <w:pStyle w:val="ListBullet"/>
            </w:pPr>
            <w:r w:rsidRPr="00942317">
              <w:t>Applies systematic and analytical decision-making processes to make recommendations in complex and non-routine situations</w:t>
            </w:r>
          </w:p>
          <w:p w:rsidR="00000000" w:rsidRPr="00942317" w:rsidP="00942317">
            <w:pPr>
              <w:pStyle w:val="ListBullet"/>
            </w:pPr>
            <w:r w:rsidRPr="00942317">
              <w:t>Uses digital technologies to access, extract and share relevant information to achieve required outcomes</w:t>
            </w:r>
          </w:p>
        </w:tc>
      </w:tr>
    </w:tbl>
    <w:p w:rsidR="00000000" w:rsidRPr="00942317" w:rsidP="00942317">
      <w:pPr>
        <w:pStyle w:val="BodyText"/>
      </w:pPr>
    </w:p>
    <w:p w:rsidR="00000000" w:rsidRPr="00942317" w:rsidP="00942317">
      <w:pPr>
        <w:pStyle w:val="AllowPageBreak"/>
      </w:pPr>
    </w:p>
    <w:p w:rsidR="00000000" w:rsidRPr="00942317" w:rsidP="00942317">
      <w:pPr>
        <w:pStyle w:val="Heading1"/>
      </w:pPr>
      <w:bookmarkStart w:id="6" w:name="O_694329"/>
      <w:bookmarkEnd w:id="6"/>
      <w:r w:rsidRPr="00942317">
        <w:t>Unit Mappi</w:t>
      </w:r>
      <w:r w:rsidRPr="00942317">
        <w:t>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9423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317" w:rsidP="00942317">
            <w:pPr>
              <w:pStyle w:val="BodyText"/>
            </w:pPr>
            <w:r w:rsidRPr="00942317">
              <w:rPr>
                <w:rStyle w:val="SpecialBold"/>
              </w:rPr>
              <w:t>Code and title</w:t>
            </w:r>
          </w:p>
          <w:p w:rsidR="00000000" w:rsidRPr="00942317" w:rsidP="00942317">
            <w:pPr>
              <w:pStyle w:val="BodyText"/>
            </w:pPr>
            <w:r w:rsidRPr="00942317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317" w:rsidP="00942317">
            <w:pPr>
              <w:pStyle w:val="BodyText"/>
            </w:pPr>
            <w:r w:rsidRPr="00942317">
              <w:rPr>
                <w:rStyle w:val="SpecialBold"/>
              </w:rPr>
              <w:t>Code and title</w:t>
            </w:r>
          </w:p>
          <w:p w:rsidR="00000000" w:rsidRPr="00942317" w:rsidP="00942317">
            <w:pPr>
              <w:pStyle w:val="BodyText"/>
            </w:pPr>
            <w:r w:rsidRPr="00942317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317" w:rsidP="00942317">
            <w:pPr>
              <w:pStyle w:val="BodyText"/>
            </w:pPr>
            <w:r w:rsidRPr="00942317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317">
            <w:pPr>
              <w:pStyle w:val="BodyText"/>
              <w:rPr>
                <w:lang w:val="en-NZ"/>
              </w:rPr>
            </w:pPr>
            <w:r w:rsidRPr="00942317">
              <w:rPr>
                <w:rStyle w:val="SpecialBold"/>
              </w:rPr>
              <w:t>Equivalence status</w:t>
            </w:r>
          </w:p>
        </w:tc>
      </w:tr>
      <w:tr w:rsidTr="009423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317">
            <w:pPr>
              <w:pStyle w:val="BodyText"/>
              <w:rPr>
                <w:lang w:val="en-NZ"/>
              </w:rPr>
            </w:pPr>
            <w:r w:rsidRPr="00942317">
              <w:t>FNSORG502 Develop and monitor policy and procedures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317">
            <w:pPr>
              <w:pStyle w:val="BodyText"/>
              <w:rPr>
                <w:lang w:val="en-NZ"/>
              </w:rPr>
            </w:pPr>
            <w:r w:rsidRPr="00942317">
              <w:t>FNSORG502A Develop and monitor policy and procedures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317">
            <w:pPr>
              <w:pStyle w:val="BodyText"/>
              <w:rPr>
                <w:lang w:val="en-NZ"/>
              </w:rPr>
            </w:pPr>
            <w:r w:rsidRPr="00942317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317" w:rsidP="00942317">
            <w:pPr>
              <w:pStyle w:val="BodyText"/>
            </w:pPr>
            <w:r w:rsidRPr="00942317">
              <w:t>Equivalent unit</w:t>
            </w:r>
          </w:p>
        </w:tc>
      </w:tr>
    </w:tbl>
    <w:p w:rsidR="00000000" w:rsidRPr="00942317" w:rsidP="00942317">
      <w:pPr>
        <w:pStyle w:val="BodyText"/>
      </w:pPr>
    </w:p>
    <w:p w:rsidR="00000000" w:rsidRPr="00942317" w:rsidP="00942317">
      <w:pPr>
        <w:pStyle w:val="AllowPageBreak"/>
      </w:pPr>
    </w:p>
    <w:p w:rsidR="00000000" w:rsidRPr="00942317" w:rsidP="00942317">
      <w:pPr>
        <w:pStyle w:val="Heading1"/>
      </w:pPr>
      <w:bookmarkStart w:id="7" w:name="O_694336"/>
      <w:bookmarkEnd w:id="7"/>
      <w:r w:rsidRPr="00942317">
        <w:t>Links</w:t>
      </w:r>
    </w:p>
    <w:p w:rsidR="00000000" w:rsidRPr="00942317" w:rsidP="00EE2C50">
      <w:pPr>
        <w:pStyle w:val="BodyText"/>
      </w:pPr>
      <w:r w:rsidRPr="0094231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904C62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942317" w:rsidP="00942317"/>
    <w:sectPr w:rsidSect="0094231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31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317" w:rsidRPr="00EE2C50" w:rsidP="00EE2C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31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C50" w:rsidP="009423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E2C50" w:rsidP="009423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E2C50" w:rsidP="0094231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31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C5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42317" w:rsidRPr="00EE2C50" w:rsidP="00EE2C5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31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C50" w:rsidRPr="002D2AF8" w:rsidP="009423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FNSORG502 Develop and monitor policy and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November 2020</w:t>
    </w:r>
    <w:r>
      <w:fldChar w:fldCharType="end"/>
    </w:r>
  </w:p>
  <w:p w:rsidR="00EE2C50" w:rsidP="0094231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0C413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90E4A0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23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23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23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23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23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23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23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23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23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23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23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2317"/>
  </w:style>
  <w:style w:type="character" w:customStyle="1" w:styleId="Heading1Char">
    <w:name w:val="Heading 1 Char"/>
    <w:basedOn w:val="DefaultParagraphFont"/>
    <w:link w:val="Heading1"/>
    <w:rsid w:val="009423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231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231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4231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42317"/>
    <w:rPr>
      <w:b/>
      <w:spacing w:val="0"/>
    </w:rPr>
  </w:style>
  <w:style w:type="character" w:styleId="Emphasis">
    <w:name w:val="Emphasis"/>
    <w:basedOn w:val="DefaultParagraphFont"/>
    <w:qFormat/>
    <w:rsid w:val="00942317"/>
    <w:rPr>
      <w:i/>
    </w:rPr>
  </w:style>
  <w:style w:type="paragraph" w:customStyle="1" w:styleId="SuperHeading">
    <w:name w:val="SuperHeading"/>
    <w:basedOn w:val="Normal"/>
    <w:rsid w:val="0094231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423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423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23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231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23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23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23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23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231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23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23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23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23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23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423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231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423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23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231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4231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423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423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23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23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4231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423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231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23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23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23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23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23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23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231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423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23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23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2317"/>
  </w:style>
  <w:style w:type="paragraph" w:styleId="TableofFigures">
    <w:name w:val="table of figures"/>
    <w:basedOn w:val="Normal"/>
    <w:next w:val="Normal"/>
    <w:semiHidden/>
    <w:rsid w:val="009423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231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42317"/>
    <w:rPr>
      <w:rFonts w:ascii="Wingdings" w:hAnsi="Wingdings"/>
    </w:rPr>
  </w:style>
  <w:style w:type="paragraph" w:customStyle="1" w:styleId="TableHeading">
    <w:name w:val="Table Heading"/>
    <w:basedOn w:val="HeadingBase"/>
    <w:rsid w:val="0094231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42317"/>
    <w:rPr>
      <w:color w:val="0033CC"/>
      <w:u w:val="none"/>
    </w:rPr>
  </w:style>
  <w:style w:type="paragraph" w:customStyle="1" w:styleId="BodyTextRight">
    <w:name w:val="Body Text Right"/>
    <w:basedOn w:val="BodyText"/>
    <w:rsid w:val="009423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23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231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23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23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231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2317"/>
    <w:rPr>
      <w:sz w:val="32"/>
    </w:rPr>
  </w:style>
  <w:style w:type="paragraph" w:customStyle="1" w:styleId="HeadingProcedure">
    <w:name w:val="Heading Procedure"/>
    <w:basedOn w:val="HeadingBase"/>
    <w:next w:val="Normal"/>
    <w:rsid w:val="009423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2317"/>
    <w:pPr>
      <w:spacing w:before="60" w:after="60"/>
    </w:pPr>
  </w:style>
  <w:style w:type="paragraph" w:styleId="ListContinue">
    <w:name w:val="List Continue"/>
    <w:basedOn w:val="List"/>
    <w:rsid w:val="00942317"/>
    <w:pPr>
      <w:ind w:firstLine="0"/>
    </w:pPr>
  </w:style>
  <w:style w:type="paragraph" w:customStyle="1" w:styleId="ListNote">
    <w:name w:val="List Note"/>
    <w:basedOn w:val="List"/>
    <w:rsid w:val="009423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23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23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2317"/>
    <w:rPr>
      <w:rFonts w:ascii="Courier New" w:hAnsi="Courier New"/>
    </w:rPr>
  </w:style>
  <w:style w:type="paragraph" w:customStyle="1" w:styleId="NoteBullet">
    <w:name w:val="Note Bullet"/>
    <w:basedOn w:val="Note"/>
    <w:rsid w:val="009423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23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23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23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231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423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231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2317"/>
    <w:rPr>
      <w:b/>
      <w:smallCaps/>
    </w:rPr>
  </w:style>
  <w:style w:type="paragraph" w:customStyle="1" w:styleId="TableListNumber">
    <w:name w:val="Table List Number"/>
    <w:basedOn w:val="ListNumber"/>
    <w:rsid w:val="009423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23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2317"/>
    <w:pPr>
      <w:numPr>
        <w:numId w:val="8"/>
      </w:numPr>
    </w:pPr>
  </w:style>
  <w:style w:type="paragraph" w:customStyle="1" w:styleId="ListAlpha2">
    <w:name w:val="List Alpha 2"/>
    <w:basedOn w:val="List2"/>
    <w:rsid w:val="00942317"/>
    <w:pPr>
      <w:numPr>
        <w:numId w:val="7"/>
      </w:numPr>
    </w:pPr>
  </w:style>
  <w:style w:type="paragraph" w:styleId="List2">
    <w:name w:val="List 2"/>
    <w:basedOn w:val="BodyText"/>
    <w:rsid w:val="0094231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23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23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231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231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231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42317"/>
    <w:pPr>
      <w:numPr>
        <w:numId w:val="3"/>
      </w:numPr>
    </w:pPr>
  </w:style>
  <w:style w:type="paragraph" w:styleId="ListContinue2">
    <w:name w:val="List Continue 2"/>
    <w:basedOn w:val="List2"/>
    <w:rsid w:val="00942317"/>
    <w:pPr>
      <w:ind w:firstLine="0"/>
    </w:pPr>
  </w:style>
  <w:style w:type="paragraph" w:styleId="ListContinue3">
    <w:name w:val="List Continue 3"/>
    <w:basedOn w:val="List3"/>
    <w:rsid w:val="00942317"/>
    <w:pPr>
      <w:ind w:left="1021" w:firstLine="0"/>
    </w:pPr>
  </w:style>
  <w:style w:type="paragraph" w:styleId="ListContinue4">
    <w:name w:val="List Continue 4"/>
    <w:basedOn w:val="List4"/>
    <w:rsid w:val="00942317"/>
    <w:pPr>
      <w:ind w:firstLine="0"/>
    </w:pPr>
  </w:style>
  <w:style w:type="paragraph" w:styleId="ListContinue5">
    <w:name w:val="List Continue 5"/>
    <w:basedOn w:val="List5"/>
    <w:rsid w:val="00942317"/>
    <w:pPr>
      <w:ind w:firstLine="0"/>
    </w:pPr>
  </w:style>
  <w:style w:type="paragraph" w:styleId="ListNumber3">
    <w:name w:val="List Number 3"/>
    <w:basedOn w:val="List3"/>
    <w:rsid w:val="00942317"/>
    <w:pPr>
      <w:numPr>
        <w:numId w:val="4"/>
      </w:numPr>
    </w:pPr>
  </w:style>
  <w:style w:type="paragraph" w:styleId="ListNumber4">
    <w:name w:val="List Number 4"/>
    <w:basedOn w:val="List4"/>
    <w:rsid w:val="00942317"/>
    <w:pPr>
      <w:numPr>
        <w:numId w:val="5"/>
      </w:numPr>
    </w:pPr>
  </w:style>
  <w:style w:type="paragraph" w:styleId="ListNumber5">
    <w:name w:val="List Number 5"/>
    <w:basedOn w:val="List5"/>
    <w:rsid w:val="00942317"/>
    <w:pPr>
      <w:numPr>
        <w:numId w:val="6"/>
      </w:numPr>
    </w:pPr>
  </w:style>
  <w:style w:type="paragraph" w:styleId="BlockText">
    <w:name w:val="Block Text"/>
    <w:basedOn w:val="Normal"/>
    <w:rsid w:val="0094231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231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2317"/>
    <w:rPr>
      <w:sz w:val="16"/>
      <w:vertAlign w:val="superscript"/>
    </w:rPr>
  </w:style>
  <w:style w:type="character" w:customStyle="1" w:styleId="Symbols">
    <w:name w:val="Symbols"/>
    <w:basedOn w:val="DefaultParagraphFont"/>
    <w:rsid w:val="00942317"/>
    <w:rPr>
      <w:rFonts w:ascii="Symbol" w:hAnsi="Symbol"/>
    </w:rPr>
  </w:style>
  <w:style w:type="character" w:customStyle="1" w:styleId="MenuOptions">
    <w:name w:val="Menu Options"/>
    <w:basedOn w:val="DefaultParagraphFont"/>
    <w:rsid w:val="0094231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2317"/>
    <w:rPr>
      <w:b/>
    </w:rPr>
  </w:style>
  <w:style w:type="character" w:customStyle="1" w:styleId="Underlined">
    <w:name w:val="Underlined"/>
    <w:basedOn w:val="DefaultParagraphFont"/>
    <w:rsid w:val="00942317"/>
    <w:rPr>
      <w:u w:val="single"/>
    </w:rPr>
  </w:style>
  <w:style w:type="paragraph" w:customStyle="1" w:styleId="TableBodyTextRight">
    <w:name w:val="Table Body Text Right"/>
    <w:basedOn w:val="TableBodyText"/>
    <w:rsid w:val="009423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2317"/>
    <w:rPr>
      <w:sz w:val="18"/>
    </w:rPr>
  </w:style>
  <w:style w:type="paragraph" w:customStyle="1" w:styleId="BodySmallRight">
    <w:name w:val="Body Small Right"/>
    <w:basedOn w:val="BodyTextRight"/>
    <w:rsid w:val="00942317"/>
    <w:rPr>
      <w:sz w:val="18"/>
      <w:szCs w:val="18"/>
    </w:rPr>
  </w:style>
  <w:style w:type="paragraph" w:customStyle="1" w:styleId="MarginEdition">
    <w:name w:val="Margin Edition"/>
    <w:basedOn w:val="MarginNote"/>
    <w:rsid w:val="009423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2317"/>
    <w:rPr>
      <w:sz w:val="2"/>
      <w:szCs w:val="2"/>
    </w:rPr>
  </w:style>
  <w:style w:type="character" w:customStyle="1" w:styleId="Small">
    <w:name w:val="Small"/>
    <w:basedOn w:val="DefaultParagraphFont"/>
    <w:rsid w:val="00942317"/>
    <w:rPr>
      <w:sz w:val="16"/>
    </w:rPr>
  </w:style>
  <w:style w:type="paragraph" w:customStyle="1" w:styleId="WideTable">
    <w:name w:val="Wide Table"/>
    <w:basedOn w:val="Normal"/>
    <w:rsid w:val="0094231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2317"/>
  </w:style>
  <w:style w:type="paragraph" w:styleId="Quote">
    <w:name w:val="Quote"/>
    <w:basedOn w:val="Heading1"/>
    <w:link w:val="QuoteChar"/>
    <w:qFormat/>
    <w:rsid w:val="0094231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23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2317"/>
    <w:pPr>
      <w:pageBreakBefore/>
    </w:pPr>
  </w:style>
  <w:style w:type="paragraph" w:customStyle="1" w:styleId="Border">
    <w:name w:val="Border"/>
    <w:basedOn w:val="Normal"/>
    <w:qFormat/>
    <w:rsid w:val="009423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23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23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231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231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23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23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23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231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2317"/>
    <w:rPr>
      <w:u w:val="single"/>
    </w:rPr>
  </w:style>
  <w:style w:type="character" w:customStyle="1" w:styleId="BoldandItalics">
    <w:name w:val="Bold and Italics"/>
    <w:qFormat/>
    <w:rsid w:val="00942317"/>
    <w:rPr>
      <w:b/>
      <w:i/>
      <w:u w:val="none"/>
    </w:rPr>
  </w:style>
  <w:style w:type="paragraph" w:styleId="BalloonText">
    <w:name w:val="Balloon Text"/>
    <w:basedOn w:val="Normal"/>
    <w:link w:val="BalloonTextChar"/>
    <w:rsid w:val="009423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231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231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231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231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231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42317"/>
    <w:pPr>
      <w:spacing w:before="0" w:after="0"/>
    </w:pPr>
  </w:style>
  <w:style w:type="paragraph" w:customStyle="1" w:styleId="BodyTextBold">
    <w:name w:val="Body Text Bold"/>
    <w:basedOn w:val="BodyText"/>
    <w:qFormat/>
    <w:rsid w:val="00942317"/>
    <w:rPr>
      <w:b/>
    </w:rPr>
  </w:style>
  <w:style w:type="character" w:styleId="Hyperlink">
    <w:name w:val="Hyperlink"/>
    <w:basedOn w:val="DefaultParagraphFont"/>
    <w:uiPriority w:val="99"/>
    <w:unhideWhenUsed/>
    <w:rsid w:val="00EE2C5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813</Words>
  <Characters>5228</Characters>
  <Application>Microsoft Office Word</Application>
  <DocSecurity>0</DocSecurity>
  <Lines>186</Lines>
  <Paragraphs>97</Paragraphs>
  <ScaleCrop>false</ScaleCrop>
  <Company>Author-it Software Corporation Ltd.</Company>
  <LinksUpToDate>false</LinksUpToDate>
  <CharactersWithSpaces>5944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FNSORG502 Develop and monitor policy and procedures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2020-11-04T12:54:00Z</dcterms:created>
  <dcterms:modified xsi:type="dcterms:W3CDTF">2020-11-04T12:54:00Z</dcterms:modified>
</cp:coreProperties>
</file>