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9C3" w:rsidP="00233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FNSORG501 Develop and manage a budget</w:t>
      </w:r>
      <w:r>
        <w:fldChar w:fldCharType="end"/>
      </w:r>
    </w:p>
    <w:p w:rsidR="002339C3" w:rsidP="002339C3">
      <w:pPr>
        <w:pStyle w:val="Version"/>
        <w:sectPr w:rsidSect="009C5A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A88" w:rsidP="009C5A88">
      <w:pPr>
        <w:pStyle w:val="SuperHeading"/>
      </w:pPr>
      <w:r w:rsidRPr="009C5A88">
        <w:t>FNSORG501 Develop and manage a budget</w:t>
      </w:r>
    </w:p>
    <w:p w:rsidR="00000000" w:rsidRPr="009C5A88" w:rsidP="009C5A88">
      <w:pPr>
        <w:pStyle w:val="Heading1"/>
      </w:pPr>
      <w:bookmarkStart w:id="1" w:name="O_694264"/>
      <w:bookmarkEnd w:id="1"/>
      <w:r w:rsidRPr="009C5A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C5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88" w:rsidP="009C5A88">
            <w:pPr>
              <w:pStyle w:val="BodyText"/>
            </w:pPr>
            <w:r w:rsidRPr="009C5A8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rPr>
                <w:rStyle w:val="SpecialBold"/>
              </w:rPr>
              <w:t>Comments</w:t>
            </w:r>
          </w:p>
        </w:tc>
      </w:tr>
      <w:tr w:rsidTr="009C5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88" w:rsidP="009C5A88">
            <w:pPr>
              <w:pStyle w:val="BodyText"/>
            </w:pPr>
            <w:r w:rsidRPr="009C5A88">
              <w:t>This version first released with FNS Financial Services Training Package Version 1.0.</w:t>
            </w:r>
          </w:p>
        </w:tc>
      </w:tr>
    </w:tbl>
    <w:p w:rsidR="00000000" w:rsidRPr="009C5A88" w:rsidP="009C5A88">
      <w:pPr>
        <w:pStyle w:val="BodyText"/>
      </w:pPr>
    </w:p>
    <w:p w:rsidR="00000000" w:rsidRPr="009C5A88" w:rsidP="009C5A88">
      <w:pPr>
        <w:pStyle w:val="AllowPageBreak"/>
      </w:pPr>
    </w:p>
    <w:p w:rsidR="00000000" w:rsidRPr="009C5A88" w:rsidP="009C5A88">
      <w:pPr>
        <w:pStyle w:val="Heading1"/>
      </w:pPr>
      <w:bookmarkStart w:id="2" w:name="O_694265"/>
      <w:bookmarkEnd w:id="2"/>
      <w:r w:rsidRPr="009C5A88">
        <w:t>Application</w:t>
      </w:r>
    </w:p>
    <w:p w:rsidR="00000000" w:rsidRPr="009C5A88" w:rsidP="002339C3">
      <w:pPr>
        <w:pStyle w:val="BodyText"/>
      </w:pPr>
      <w:r w:rsidRPr="009C5A88">
        <w:t>This unit describes the skills and knowledge required to collect and analyse information a</w:t>
      </w:r>
      <w:r w:rsidRPr="009C5A88">
        <w:t>nd apply sound accounting principles to the development and ongoing management of a budget for a small organisation or section of a large organisation.</w:t>
      </w:r>
    </w:p>
    <w:p w:rsidR="00000000" w:rsidRPr="009C5A88" w:rsidP="002339C3">
      <w:pPr>
        <w:pStyle w:val="BodyText"/>
      </w:pPr>
      <w:r w:rsidRPr="009C5A88">
        <w:t xml:space="preserve">It applies to individuals who use a range of specialist and managerial techniques to plan, monitor and </w:t>
      </w:r>
      <w:r w:rsidRPr="009C5A88">
        <w:t>control budgetary work.</w:t>
      </w:r>
    </w:p>
    <w:p w:rsidR="00000000" w:rsidRPr="009C5A88" w:rsidP="002339C3">
      <w:pPr>
        <w:pStyle w:val="BodyText"/>
      </w:pPr>
      <w:r w:rsidRPr="009C5A88">
        <w:t>No licensing, legislative or certification requirements apply to this unit at the time of publication.</w:t>
      </w:r>
    </w:p>
    <w:p w:rsidR="00000000" w:rsidRPr="009C5A88" w:rsidP="009C5A88">
      <w:pPr>
        <w:pStyle w:val="Heading1"/>
      </w:pPr>
      <w:bookmarkStart w:id="3" w:name="O_694268"/>
      <w:bookmarkEnd w:id="3"/>
      <w:r w:rsidRPr="009C5A88">
        <w:t>Unit Sector</w:t>
      </w:r>
    </w:p>
    <w:p w:rsidR="00000000" w:rsidRPr="009C5A88" w:rsidP="002339C3">
      <w:pPr>
        <w:pStyle w:val="BodyText"/>
      </w:pPr>
      <w:r w:rsidRPr="009C5A88">
        <w:t>Organisational skills</w:t>
      </w:r>
    </w:p>
    <w:p w:rsidR="00000000" w:rsidRPr="009C5A88" w:rsidP="009C5A88">
      <w:pPr>
        <w:pStyle w:val="Heading1"/>
      </w:pPr>
      <w:bookmarkStart w:id="4" w:name="O_694269"/>
      <w:bookmarkEnd w:id="4"/>
      <w:r w:rsidRPr="009C5A8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C5A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88" w:rsidP="009C5A88">
            <w:pPr>
              <w:pStyle w:val="BodyText"/>
            </w:pPr>
            <w:r w:rsidRPr="009C5A8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rPr>
                <w:rStyle w:val="SpecialBold"/>
              </w:rPr>
              <w:t>PERFORMANCE CRITERIA</w:t>
            </w:r>
          </w:p>
        </w:tc>
      </w:tr>
      <w:tr w:rsidTr="009C5A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88" w:rsidP="009C5A88">
            <w:pPr>
              <w:pStyle w:val="BodyText"/>
            </w:pPr>
            <w:r w:rsidRPr="009C5A8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5A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1. Plan for and collect information for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88" w:rsidP="009C5A88">
            <w:pPr>
              <w:pStyle w:val="BodyText"/>
            </w:pPr>
            <w:r w:rsidRPr="009C5A88">
              <w:t>1.1 Determine and confirm areas for which budget</w:t>
            </w:r>
            <w:r w:rsidRPr="009C5A88">
              <w:t xml:space="preserve"> is being prepared with appropriate personnel, and identify, access and analyse data required for development of budget</w:t>
            </w:r>
          </w:p>
          <w:p w:rsidR="00000000" w:rsidRPr="009C5A88" w:rsidP="009C5A88">
            <w:pPr>
              <w:pStyle w:val="BodyText"/>
            </w:pPr>
            <w:r w:rsidRPr="009C5A88">
              <w:t>1.2 Determine budget parameters with estimates based on research, consultation and negotiation with appropriate personnel</w:t>
            </w:r>
          </w:p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1.3 Consult re</w:t>
            </w:r>
            <w:r w:rsidRPr="009C5A88">
              <w:t>levant colleagues in budget planning process as required</w:t>
            </w:r>
          </w:p>
        </w:tc>
      </w:tr>
      <w:tr w:rsidTr="009C5A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2. Develop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88" w:rsidP="009C5A88">
            <w:pPr>
              <w:pStyle w:val="BodyText"/>
            </w:pPr>
            <w:r w:rsidRPr="009C5A88">
              <w:t>2.1 Draft budget based on analysis of all available information in accordance with organisational policy</w:t>
            </w:r>
          </w:p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 xml:space="preserve">2.2 </w:t>
            </w:r>
            <w:r w:rsidRPr="009C5A88">
              <w:t>Identify and support income and expenditure estimates with reliable information and circulate draft budget for comment</w:t>
            </w:r>
          </w:p>
        </w:tc>
      </w:tr>
      <w:tr w:rsidTr="009C5A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3. Finalise budget and allocate resources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88" w:rsidP="009C5A88">
            <w:pPr>
              <w:pStyle w:val="BodyText"/>
            </w:pPr>
            <w:r w:rsidRPr="009C5A88">
              <w:t>3.1 Provide final budget which incorporates agreed modifications to appropriate personnel</w:t>
            </w:r>
          </w:p>
          <w:p w:rsidR="00000000" w:rsidRPr="009C5A88" w:rsidP="009C5A88">
            <w:pPr>
              <w:pStyle w:val="BodyText"/>
            </w:pPr>
            <w:r w:rsidRPr="009C5A88">
              <w:t xml:space="preserve">3.2 </w:t>
            </w:r>
            <w:r w:rsidRPr="009C5A88">
              <w:t>Inform personnel affected by budget of its limits and goals in their work area and clarify financial management and reporting responsibilities</w:t>
            </w:r>
          </w:p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3.3 Obtain agreement to budget priorities and allocate resources</w:t>
            </w:r>
          </w:p>
        </w:tc>
      </w:tr>
      <w:tr w:rsidTr="009C5A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4. Monitor and control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88" w:rsidP="009C5A88">
            <w:pPr>
              <w:pStyle w:val="BodyText"/>
            </w:pPr>
            <w:r w:rsidRPr="009C5A88">
              <w:t xml:space="preserve">4.1 Check actual </w:t>
            </w:r>
            <w:r w:rsidRPr="009C5A88">
              <w:t>income and expenditure against budget at regular intervals, and prepare and present budget reports to appropriate personnel</w:t>
            </w:r>
          </w:p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4.2 Identify and respond to deviations, take appropriate action and advise relevant personnel on budget status</w:t>
            </w:r>
          </w:p>
        </w:tc>
      </w:tr>
      <w:tr w:rsidTr="009C5A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5. Complete financia</w:t>
            </w:r>
            <w:r w:rsidRPr="009C5A88">
              <w:t>l and statistical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88" w:rsidP="009C5A88">
            <w:pPr>
              <w:pStyle w:val="BodyText"/>
            </w:pPr>
            <w:r w:rsidRPr="009C5A88">
              <w:t>5.1 Complete all required financial and statistical reports accurately within designated timelines</w:t>
            </w:r>
          </w:p>
          <w:p w:rsidR="00000000" w:rsidRPr="009C5A88" w:rsidP="009C5A88">
            <w:pPr>
              <w:pStyle w:val="BodyText"/>
            </w:pPr>
            <w:r w:rsidRPr="009C5A88">
              <w:t>5.2 Make appropriate recommendations about future financial planning</w:t>
            </w:r>
          </w:p>
          <w:p w:rsidR="00000000" w:rsidRPr="009C5A88" w:rsidP="009C5A88">
            <w:pPr>
              <w:pStyle w:val="BodyText"/>
            </w:pPr>
            <w:r w:rsidRPr="009C5A88">
              <w:t>5.3 Provide clearly presented and accurate reports to appropri</w:t>
            </w:r>
            <w:r w:rsidRPr="009C5A88">
              <w:t>ate personnel</w:t>
            </w:r>
          </w:p>
        </w:tc>
      </w:tr>
    </w:tbl>
    <w:p w:rsidR="00000000" w:rsidRPr="009C5A88" w:rsidP="009C5A88">
      <w:pPr>
        <w:pStyle w:val="BodyText"/>
      </w:pPr>
    </w:p>
    <w:p w:rsidR="00000000" w:rsidRPr="009C5A88" w:rsidP="009C5A88">
      <w:pPr>
        <w:pStyle w:val="AllowPageBreak"/>
      </w:pPr>
    </w:p>
    <w:p w:rsidR="00000000" w:rsidRPr="009C5A88" w:rsidP="009C5A88">
      <w:pPr>
        <w:pStyle w:val="Heading1"/>
      </w:pPr>
      <w:bookmarkStart w:id="5" w:name="O_694270"/>
      <w:bookmarkEnd w:id="5"/>
      <w:r w:rsidRPr="009C5A88">
        <w:t>Foundation Skills</w:t>
      </w:r>
    </w:p>
    <w:p w:rsidR="00000000" w:rsidRPr="002339C3" w:rsidP="002339C3">
      <w:pPr>
        <w:pStyle w:val="BodyText"/>
        <w:rPr>
          <w:i/>
        </w:rPr>
      </w:pPr>
      <w:r w:rsidRPr="002339C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C5A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88" w:rsidP="009C5A88">
            <w:pPr>
              <w:pStyle w:val="BodyText"/>
            </w:pPr>
            <w:r w:rsidRPr="009C5A8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88" w:rsidP="009C5A88">
            <w:pPr>
              <w:pStyle w:val="BodyText"/>
            </w:pPr>
            <w:r w:rsidRPr="009C5A88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rPr>
                <w:rStyle w:val="SpecialBold"/>
              </w:rPr>
              <w:t>Description</w:t>
            </w:r>
          </w:p>
        </w:tc>
      </w:tr>
      <w:tr w:rsidTr="009C5A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1.1, 1.2, 2.1, 2.2, 4.1, 4.2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ListBullet"/>
              <w:rPr>
                <w:lang w:val="en-NZ"/>
              </w:rPr>
            </w:pPr>
            <w:r w:rsidRPr="009C5A88">
              <w:t>Extracts, analyses and monitors complex textual information from a range of sources to determine relevance, accuracy and compliance with organisational policy</w:t>
            </w:r>
          </w:p>
        </w:tc>
      </w:tr>
      <w:tr w:rsidTr="009C5A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1.1, 1.3, 2.1, 2.2, 3.1, 3.2, 4.2, 5.1, 5.2, 5.3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88" w:rsidP="009C5A88">
            <w:pPr>
              <w:pStyle w:val="ListBullet"/>
            </w:pPr>
            <w:r w:rsidRPr="009C5A88">
              <w:t>Analyses and compiles numerical data and text information to convey specific information and recommendations accurately and effectively to others using clear and detailed language</w:t>
            </w:r>
          </w:p>
          <w:p w:rsidR="00000000" w:rsidP="009C5A88">
            <w:pPr>
              <w:pStyle w:val="ListBullet"/>
              <w:rPr>
                <w:lang w:val="en-NZ"/>
              </w:rPr>
            </w:pPr>
            <w:r w:rsidRPr="009C5A88">
              <w:t>Demonstrates effective control of text types required by financial and statistical report conventions and documentation</w:t>
            </w:r>
          </w:p>
        </w:tc>
      </w:tr>
      <w:tr w:rsidTr="009C5A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1.1 -1.3, 3.2, 3.3, 4.1, 4.2,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88" w:rsidP="009C5A88">
            <w:pPr>
              <w:pStyle w:val="ListBullet"/>
            </w:pPr>
            <w:r w:rsidRPr="009C5A88">
              <w:t>Participates in verbal exchanges of information, demonstrating control of a range</w:t>
            </w:r>
            <w:r w:rsidRPr="009C5A88">
              <w:t xml:space="preserve"> of oral techniques to elicit the views and opinions of others and confirm understanding</w:t>
            </w:r>
          </w:p>
          <w:p w:rsidR="00000000" w:rsidP="009C5A88">
            <w:pPr>
              <w:pStyle w:val="ListBullet"/>
              <w:rPr>
                <w:lang w:val="en-NZ"/>
              </w:rPr>
            </w:pPr>
            <w:r w:rsidRPr="009C5A88">
              <w:t>Clearly articulates requirements and outcomes using language, tone and pace appropriate to the audience and environment</w:t>
            </w:r>
          </w:p>
        </w:tc>
      </w:tr>
      <w:tr w:rsidTr="009C5A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1.1, 1.2, 2.1, 2.2, 3.1, 4.1, 4.2, 5.</w:t>
            </w:r>
            <w:r w:rsidRPr="009C5A88">
              <w:t>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ListBullet"/>
              <w:rPr>
                <w:lang w:val="en-NZ"/>
              </w:rPr>
            </w:pPr>
            <w:r w:rsidRPr="009C5A88">
              <w:t>Interprets, analyses and uses numerically expressed data to effectively prepare, monitor, amend and present accurate budgetary information</w:t>
            </w:r>
          </w:p>
        </w:tc>
      </w:tr>
      <w:tr w:rsidTr="009C5A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2.1, 3.2, 5.1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ListBullet"/>
              <w:rPr>
                <w:lang w:val="en-NZ"/>
              </w:rPr>
            </w:pPr>
            <w:r w:rsidRPr="009C5A88">
              <w:t>Works independently and collectively in making decisions about bud</w:t>
            </w:r>
            <w:r w:rsidRPr="009C5A88">
              <w:t>ge requirements in accordance with organisational policy</w:t>
            </w:r>
          </w:p>
        </w:tc>
      </w:tr>
      <w:tr w:rsidTr="009C5A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1.1-1.3, 2.2, 3.1, 3.2, 4.1,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88" w:rsidP="009C5A88">
            <w:pPr>
              <w:pStyle w:val="ListBullet"/>
            </w:pPr>
            <w:r w:rsidRPr="009C5A88">
              <w:t>Selects and uses appropriate conventions and protocols to gain and provide relevant budgetary information</w:t>
            </w:r>
          </w:p>
          <w:p w:rsidR="00000000" w:rsidP="009C5A88">
            <w:pPr>
              <w:pStyle w:val="ListBullet"/>
              <w:rPr>
                <w:lang w:val="en-NZ"/>
              </w:rPr>
            </w:pPr>
            <w:r w:rsidRPr="009C5A88">
              <w:t>Plays a lead role in situations requiring effective collaborative skills, demonstrating high level negotiation skills and ability to gather information through consultation</w:t>
            </w:r>
          </w:p>
        </w:tc>
      </w:tr>
      <w:tr w:rsidTr="009C5A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1.1, 1.2, 2.1, 3.3, 4.1, 4.2, 5.1, 5.2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88" w:rsidP="009C5A88">
            <w:pPr>
              <w:pStyle w:val="ListBullet"/>
            </w:pPr>
            <w:r w:rsidRPr="009C5A88">
              <w:t>Accepts responsibility f</w:t>
            </w:r>
            <w:r w:rsidRPr="009C5A88">
              <w:t>or planning and sequencing complex tasks and workload</w:t>
            </w:r>
          </w:p>
          <w:p w:rsidR="00000000" w:rsidRPr="009C5A88" w:rsidP="009C5A88">
            <w:pPr>
              <w:pStyle w:val="ListBullet"/>
            </w:pPr>
            <w:r w:rsidRPr="009C5A88">
              <w:t>Applies systematic and analytical decision-making processes to make recommendations in complex and non-routine situations</w:t>
            </w:r>
          </w:p>
          <w:p w:rsidR="00000000" w:rsidRPr="009C5A88" w:rsidP="009C5A88">
            <w:pPr>
              <w:pStyle w:val="ListBullet"/>
            </w:pPr>
            <w:r w:rsidRPr="009C5A88">
              <w:t>Uses digital technologies to access, extract and share relevant information to a</w:t>
            </w:r>
            <w:r w:rsidRPr="009C5A88">
              <w:t>chieve required outcomes</w:t>
            </w:r>
          </w:p>
        </w:tc>
      </w:tr>
    </w:tbl>
    <w:p w:rsidR="00000000" w:rsidRPr="009C5A88" w:rsidP="009C5A88">
      <w:pPr>
        <w:pStyle w:val="BodyText"/>
      </w:pPr>
    </w:p>
    <w:p w:rsidR="00000000" w:rsidRPr="009C5A88" w:rsidP="009C5A88">
      <w:pPr>
        <w:pStyle w:val="AllowPageBreak"/>
      </w:pPr>
    </w:p>
    <w:p w:rsidR="00000000" w:rsidRPr="009C5A88" w:rsidP="009C5A88">
      <w:pPr>
        <w:pStyle w:val="Heading1"/>
      </w:pPr>
      <w:bookmarkStart w:id="6" w:name="O_694272"/>
      <w:bookmarkEnd w:id="6"/>
      <w:r w:rsidRPr="009C5A8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C5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88" w:rsidP="009C5A88">
            <w:pPr>
              <w:pStyle w:val="BodyText"/>
            </w:pPr>
            <w:r w:rsidRPr="009C5A88">
              <w:rPr>
                <w:rStyle w:val="SpecialBold"/>
              </w:rPr>
              <w:t>Code and title</w:t>
            </w:r>
          </w:p>
          <w:p w:rsidR="00000000" w:rsidRPr="009C5A88" w:rsidP="009C5A88">
            <w:pPr>
              <w:pStyle w:val="BodyText"/>
            </w:pPr>
            <w:r w:rsidRPr="009C5A8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88" w:rsidP="009C5A88">
            <w:pPr>
              <w:pStyle w:val="BodyText"/>
            </w:pPr>
            <w:r w:rsidRPr="009C5A88">
              <w:rPr>
                <w:rStyle w:val="SpecialBold"/>
              </w:rPr>
              <w:t>Code and title</w:t>
            </w:r>
          </w:p>
          <w:p w:rsidR="00000000" w:rsidRPr="009C5A88" w:rsidP="009C5A88">
            <w:pPr>
              <w:pStyle w:val="BodyText"/>
            </w:pPr>
            <w:r w:rsidRPr="009C5A8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88" w:rsidP="009C5A88">
            <w:pPr>
              <w:pStyle w:val="BodyText"/>
            </w:pPr>
            <w:r w:rsidRPr="009C5A8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rPr>
                <w:rStyle w:val="SpecialBold"/>
              </w:rPr>
              <w:t>Equivalence status</w:t>
            </w:r>
          </w:p>
        </w:tc>
      </w:tr>
      <w:tr w:rsidTr="009C5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FNSORG501 Develop and manage a budget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FNSORG501A Develop and manage a budget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88" w:rsidP="009C5A88">
            <w:pPr>
              <w:pStyle w:val="BodyText"/>
            </w:pPr>
            <w:r w:rsidRPr="009C5A88">
              <w:t>Equivalent unit</w:t>
            </w:r>
          </w:p>
        </w:tc>
      </w:tr>
    </w:tbl>
    <w:p w:rsidR="00000000" w:rsidRPr="009C5A88" w:rsidP="009C5A88">
      <w:pPr>
        <w:pStyle w:val="BodyText"/>
      </w:pPr>
    </w:p>
    <w:p w:rsidR="00000000" w:rsidRPr="009C5A88" w:rsidP="009C5A88">
      <w:pPr>
        <w:pStyle w:val="AllowPageBreak"/>
      </w:pPr>
    </w:p>
    <w:p w:rsidR="00000000" w:rsidRPr="009C5A88" w:rsidP="009C5A88">
      <w:pPr>
        <w:pStyle w:val="Heading1"/>
      </w:pPr>
      <w:bookmarkStart w:id="7" w:name="O_694279"/>
      <w:bookmarkEnd w:id="7"/>
      <w:r w:rsidRPr="009C5A88">
        <w:t>Links</w:t>
      </w:r>
    </w:p>
    <w:p w:rsidR="00000000" w:rsidRPr="009C5A88" w:rsidP="002339C3">
      <w:pPr>
        <w:pStyle w:val="BodyText"/>
      </w:pPr>
      <w:r w:rsidRPr="009C5A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13BE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C5A88" w:rsidP="002339C3">
      <w:pPr>
        <w:pStyle w:val="BodyText"/>
        <w:sectPr w:rsidSect="009C5A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5A88" w:rsidP="009C5A88">
      <w:pPr>
        <w:pStyle w:val="SuperHeading"/>
      </w:pPr>
      <w:r w:rsidRPr="009C5A88">
        <w:t>Assessment Requirements for FNSORG501 Develop and manage a budget</w:t>
      </w:r>
    </w:p>
    <w:p w:rsidR="00000000" w:rsidRPr="009C5A88" w:rsidP="009C5A88">
      <w:pPr>
        <w:pStyle w:val="Heading1"/>
      </w:pPr>
      <w:bookmarkStart w:id="8" w:name="O_694274"/>
      <w:bookmarkEnd w:id="8"/>
      <w:r w:rsidRPr="009C5A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C5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88" w:rsidP="009C5A88">
            <w:pPr>
              <w:pStyle w:val="BodyText"/>
            </w:pPr>
            <w:r w:rsidRPr="009C5A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rPr>
                <w:rStyle w:val="SpecialBold"/>
              </w:rPr>
              <w:t>Comments</w:t>
            </w:r>
          </w:p>
        </w:tc>
      </w:tr>
      <w:tr w:rsidTr="009C5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A88">
            <w:pPr>
              <w:pStyle w:val="BodyText"/>
              <w:rPr>
                <w:lang w:val="en-NZ"/>
              </w:rPr>
            </w:pPr>
            <w:r w:rsidRPr="009C5A8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A88" w:rsidP="009C5A88">
            <w:pPr>
              <w:pStyle w:val="BodyText"/>
            </w:pPr>
            <w:r w:rsidRPr="009C5A88">
              <w:t>This version first released with FNS Financial Services Training Package Version 1.0.</w:t>
            </w:r>
          </w:p>
        </w:tc>
      </w:tr>
    </w:tbl>
    <w:p w:rsidR="00000000" w:rsidRPr="009C5A88" w:rsidP="009C5A88">
      <w:pPr>
        <w:pStyle w:val="BodyText"/>
      </w:pPr>
    </w:p>
    <w:p w:rsidR="00000000" w:rsidRPr="009C5A88" w:rsidP="009C5A88">
      <w:pPr>
        <w:pStyle w:val="AllowPageBreak"/>
      </w:pPr>
    </w:p>
    <w:p w:rsidR="00000000" w:rsidRPr="009C5A88" w:rsidP="009C5A88">
      <w:pPr>
        <w:pStyle w:val="Heading1"/>
      </w:pPr>
      <w:bookmarkStart w:id="9" w:name="O_694275"/>
      <w:bookmarkEnd w:id="9"/>
      <w:r w:rsidRPr="009C5A88">
        <w:t>Performance Evidence</w:t>
      </w:r>
    </w:p>
    <w:p w:rsidR="00000000" w:rsidRPr="009C5A88" w:rsidP="002339C3">
      <w:pPr>
        <w:pStyle w:val="BodyText"/>
      </w:pPr>
      <w:r w:rsidRPr="009C5A88">
        <w:t>Evidence of the ability to:</w:t>
      </w:r>
    </w:p>
    <w:p w:rsidR="00000000" w:rsidRPr="009C5A88" w:rsidP="009C5A88">
      <w:pPr>
        <w:pStyle w:val="ListBullet"/>
      </w:pPr>
      <w:r w:rsidRPr="009C5A88">
        <w:t>collect and accurately interpret relevant data to develop and finalise a budget</w:t>
      </w:r>
    </w:p>
    <w:p w:rsidR="00000000" w:rsidRPr="009C5A88" w:rsidP="009C5A88">
      <w:pPr>
        <w:pStyle w:val="ListBullet"/>
      </w:pPr>
      <w:r w:rsidRPr="009C5A88">
        <w:t>consult effectively and negotiate outcomes with others on budgetary issues</w:t>
      </w:r>
    </w:p>
    <w:p w:rsidR="00000000" w:rsidRPr="009C5A88" w:rsidP="009C5A88">
      <w:pPr>
        <w:pStyle w:val="ListBullet"/>
      </w:pPr>
      <w:r w:rsidRPr="009C5A88">
        <w:t>accurately complete financial and statistical reports related to budgeting.</w:t>
      </w:r>
    </w:p>
    <w:p w:rsidR="00000000" w:rsidRPr="009C5A88" w:rsidP="009C5A88">
      <w:pPr>
        <w:pStyle w:val="BodyText"/>
      </w:pPr>
    </w:p>
    <w:p w:rsidR="00000000" w:rsidRPr="009C5A88" w:rsidP="002339C3">
      <w:pPr>
        <w:pStyle w:val="BodyText"/>
      </w:pPr>
      <w:r w:rsidRPr="009C5A88">
        <w:t>Note: If a specific volume or frequency is not stated, then evidence must be provided at least once.</w:t>
      </w:r>
    </w:p>
    <w:p w:rsidR="00000000" w:rsidRPr="009C5A88" w:rsidP="009C5A88">
      <w:pPr>
        <w:pStyle w:val="Heading1"/>
      </w:pPr>
      <w:bookmarkStart w:id="10" w:name="O_694276"/>
      <w:bookmarkEnd w:id="10"/>
      <w:r w:rsidRPr="009C5A88">
        <w:t>Knowledge Evidence</w:t>
      </w:r>
    </w:p>
    <w:p w:rsidR="00000000" w:rsidRPr="009C5A88" w:rsidP="002339C3">
      <w:pPr>
        <w:pStyle w:val="BodyText"/>
      </w:pPr>
      <w:r w:rsidRPr="009C5A88">
        <w:t>To complete the evidence requirements safely and effectively, the individual must:</w:t>
      </w:r>
    </w:p>
    <w:p w:rsidR="00000000" w:rsidRPr="009C5A88" w:rsidP="009C5A88">
      <w:pPr>
        <w:pStyle w:val="ListBullet"/>
      </w:pPr>
      <w:r w:rsidRPr="009C5A88">
        <w:t>define basic accounting and financial services industry terminology</w:t>
      </w:r>
    </w:p>
    <w:p w:rsidR="00000000" w:rsidRPr="009C5A88" w:rsidP="009C5A88">
      <w:pPr>
        <w:pStyle w:val="ListBullet"/>
      </w:pPr>
      <w:r w:rsidRPr="009C5A88">
        <w:t>outline types of data required to develop the budget</w:t>
      </w:r>
    </w:p>
    <w:p w:rsidR="00000000" w:rsidRPr="009C5A88" w:rsidP="009C5A88">
      <w:pPr>
        <w:pStyle w:val="ListBullet"/>
      </w:pPr>
      <w:r w:rsidRPr="009C5A88">
        <w:t>explain accounting techniques relevant to budget preparation and maintenance</w:t>
      </w:r>
    </w:p>
    <w:p w:rsidR="00000000" w:rsidRPr="009C5A88" w:rsidP="009C5A88">
      <w:pPr>
        <w:pStyle w:val="ListBullet"/>
      </w:pPr>
      <w:r w:rsidRPr="009C5A88">
        <w:t>describe budgeting techniques and tools</w:t>
      </w:r>
    </w:p>
    <w:p w:rsidR="00000000" w:rsidRPr="009C5A88" w:rsidP="009C5A88">
      <w:pPr>
        <w:pStyle w:val="ListBullet"/>
      </w:pPr>
      <w:r w:rsidRPr="009C5A88">
        <w:t>describe organisational and industry policy and procedures related to budget development and management.</w:t>
      </w:r>
    </w:p>
    <w:p w:rsidR="00000000" w:rsidRPr="009C5A88" w:rsidP="009C5A88">
      <w:pPr>
        <w:pStyle w:val="AllowPageBreak"/>
      </w:pPr>
    </w:p>
    <w:p w:rsidR="00000000" w:rsidRPr="009C5A88" w:rsidP="009C5A88">
      <w:pPr>
        <w:pStyle w:val="Heading1"/>
      </w:pPr>
      <w:bookmarkStart w:id="11" w:name="O_694277"/>
      <w:bookmarkEnd w:id="11"/>
      <w:r w:rsidRPr="009C5A88">
        <w:t>Assessment Condit</w:t>
      </w:r>
      <w:r w:rsidRPr="009C5A88">
        <w:t>ions</w:t>
      </w:r>
    </w:p>
    <w:p w:rsidR="00000000" w:rsidRPr="009C5A88" w:rsidP="002339C3">
      <w:pPr>
        <w:pStyle w:val="BodyText"/>
      </w:pPr>
      <w:r w:rsidRPr="009C5A88">
        <w:t>Assessment must be conducted in a safe environment where evidence gathered demonstrates consistent performance of typical activities experienced in the organisational skills field of work and include access to:</w:t>
      </w:r>
    </w:p>
    <w:p w:rsidR="00000000" w:rsidRPr="009C5A88" w:rsidP="009C5A88">
      <w:pPr>
        <w:pStyle w:val="ListBullet"/>
      </w:pPr>
      <w:r w:rsidRPr="009C5A88">
        <w:t>a range of common office equipment, tec</w:t>
      </w:r>
      <w:r w:rsidRPr="009C5A88">
        <w:t>hnology, software and consumables</w:t>
      </w:r>
    </w:p>
    <w:p w:rsidR="00000000" w:rsidRPr="009C5A88" w:rsidP="009C5A88">
      <w:pPr>
        <w:pStyle w:val="ListBullet"/>
      </w:pPr>
      <w:r w:rsidRPr="009C5A88">
        <w:t>an integrated financial software system and data.</w:t>
      </w:r>
    </w:p>
    <w:p w:rsidR="00000000" w:rsidRPr="009C5A88" w:rsidP="009C5A88">
      <w:pPr>
        <w:pStyle w:val="BodyText"/>
      </w:pPr>
    </w:p>
    <w:p w:rsidR="00000000" w:rsidRPr="009C5A88" w:rsidP="002339C3">
      <w:pPr>
        <w:pStyle w:val="BodyText"/>
      </w:pPr>
      <w:r w:rsidRPr="009C5A88">
        <w:t>Assessors must satisfy NVR/AQTF assessor requirements.</w:t>
      </w:r>
    </w:p>
    <w:p w:rsidR="00000000" w:rsidRPr="009C5A88" w:rsidP="009C5A88">
      <w:pPr>
        <w:pStyle w:val="Heading1"/>
      </w:pPr>
      <w:bookmarkStart w:id="12" w:name="O_694280"/>
      <w:bookmarkEnd w:id="12"/>
      <w:r w:rsidRPr="009C5A88">
        <w:t>Links</w:t>
      </w:r>
    </w:p>
    <w:p w:rsidR="00000000" w:rsidRPr="009C5A88" w:rsidP="002339C3">
      <w:pPr>
        <w:pStyle w:val="BodyText"/>
      </w:pPr>
      <w:r w:rsidRPr="009C5A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13BE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C5A88" w:rsidP="009C5A88"/>
    <w:sectPr w:rsidSect="009C5A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88" w:rsidRPr="002339C3" w:rsidP="00233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9C3" w:rsidP="009C5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39C3" w:rsidP="009C5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339C3" w:rsidP="009C5A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88" w:rsidP="009C5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39C3">
      <w:t>Approved</w:t>
    </w:r>
    <w:r w:rsidR="002339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39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39C3">
      <w:rPr>
        <w:noProof/>
      </w:rPr>
      <w:t>4</w:t>
    </w:r>
    <w:r>
      <w:rPr>
        <w:noProof/>
      </w:rPr>
      <w:fldChar w:fldCharType="end"/>
    </w:r>
  </w:p>
  <w:p w:rsidR="009C5A88" w:rsidP="009C5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39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39C3">
      <w:t>Future Skills Organisation</w:t>
    </w:r>
    <w:r w:rsidR="002339C3">
      <w:fldChar w:fldCharType="end"/>
    </w:r>
  </w:p>
  <w:p w:rsidR="009C5A88" w:rsidP="009C5A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A88" w:rsidRPr="002339C3" w:rsidP="00233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9C3" w:rsidRPr="002D2AF8" w:rsidP="009C5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FNSORG501 Develop and manage a budget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39C3" w:rsidP="009C5A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88" w:rsidRPr="002D2AF8" w:rsidP="009C5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39C3">
      <w:t>FNSORG501 Develop and manage a budget</w:t>
    </w:r>
    <w:r w:rsidR="002339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39C3">
      <w:rPr>
        <w:noProof/>
      </w:rPr>
      <w:t>2 March 2025</w:t>
    </w:r>
    <w:r>
      <w:fldChar w:fldCharType="end"/>
    </w:r>
  </w:p>
  <w:p w:rsidR="009C5A88" w:rsidP="009C5A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7AB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8A19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A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A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A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A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A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A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A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A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A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A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A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A88"/>
  </w:style>
  <w:style w:type="character" w:customStyle="1" w:styleId="Heading1Char">
    <w:name w:val="Heading 1 Char"/>
    <w:basedOn w:val="DefaultParagraphFont"/>
    <w:link w:val="Heading1"/>
    <w:rsid w:val="009C5A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A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A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5A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5A88"/>
    <w:rPr>
      <w:b/>
      <w:spacing w:val="0"/>
    </w:rPr>
  </w:style>
  <w:style w:type="character" w:styleId="Emphasis">
    <w:name w:val="Emphasis"/>
    <w:basedOn w:val="DefaultParagraphFont"/>
    <w:qFormat/>
    <w:rsid w:val="009C5A88"/>
    <w:rPr>
      <w:i/>
    </w:rPr>
  </w:style>
  <w:style w:type="paragraph" w:customStyle="1" w:styleId="SuperHeading">
    <w:name w:val="SuperHeading"/>
    <w:basedOn w:val="Normal"/>
    <w:rsid w:val="009C5A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5A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5A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A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A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A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A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A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A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A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A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A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A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A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A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A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5A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5A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5A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A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A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5A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5A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A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A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A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A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A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A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A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A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5A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A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A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A88"/>
  </w:style>
  <w:style w:type="paragraph" w:styleId="TableofFigures">
    <w:name w:val="table of figures"/>
    <w:basedOn w:val="Normal"/>
    <w:next w:val="Normal"/>
    <w:semiHidden/>
    <w:rsid w:val="009C5A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A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5A88"/>
    <w:rPr>
      <w:rFonts w:ascii="Wingdings" w:hAnsi="Wingdings"/>
    </w:rPr>
  </w:style>
  <w:style w:type="paragraph" w:customStyle="1" w:styleId="TableHeading">
    <w:name w:val="Table Heading"/>
    <w:basedOn w:val="HeadingBase"/>
    <w:rsid w:val="009C5A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A88"/>
    <w:rPr>
      <w:color w:val="0033CC"/>
      <w:u w:val="none"/>
    </w:rPr>
  </w:style>
  <w:style w:type="paragraph" w:customStyle="1" w:styleId="BodyTextRight">
    <w:name w:val="Body Text Right"/>
    <w:basedOn w:val="BodyText"/>
    <w:rsid w:val="009C5A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A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A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A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A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A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A88"/>
    <w:rPr>
      <w:sz w:val="32"/>
    </w:rPr>
  </w:style>
  <w:style w:type="paragraph" w:customStyle="1" w:styleId="HeadingProcedure">
    <w:name w:val="Heading Procedure"/>
    <w:basedOn w:val="HeadingBase"/>
    <w:next w:val="Normal"/>
    <w:rsid w:val="009C5A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A88"/>
    <w:pPr>
      <w:spacing w:before="60" w:after="60"/>
    </w:pPr>
  </w:style>
  <w:style w:type="paragraph" w:styleId="ListContinue">
    <w:name w:val="List Continue"/>
    <w:basedOn w:val="List"/>
    <w:rsid w:val="009C5A88"/>
    <w:pPr>
      <w:ind w:firstLine="0"/>
    </w:pPr>
  </w:style>
  <w:style w:type="paragraph" w:customStyle="1" w:styleId="ListNote">
    <w:name w:val="List Note"/>
    <w:basedOn w:val="List"/>
    <w:rsid w:val="009C5A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A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A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A88"/>
    <w:rPr>
      <w:rFonts w:ascii="Courier New" w:hAnsi="Courier New"/>
    </w:rPr>
  </w:style>
  <w:style w:type="paragraph" w:customStyle="1" w:styleId="NoteBullet">
    <w:name w:val="Note Bullet"/>
    <w:basedOn w:val="Note"/>
    <w:rsid w:val="009C5A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A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A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A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A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5A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A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A88"/>
    <w:rPr>
      <w:b/>
      <w:smallCaps/>
    </w:rPr>
  </w:style>
  <w:style w:type="paragraph" w:customStyle="1" w:styleId="TableListNumber">
    <w:name w:val="Table List Number"/>
    <w:basedOn w:val="ListNumber"/>
    <w:rsid w:val="009C5A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A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A88"/>
    <w:pPr>
      <w:numPr>
        <w:numId w:val="8"/>
      </w:numPr>
    </w:pPr>
  </w:style>
  <w:style w:type="paragraph" w:customStyle="1" w:styleId="ListAlpha2">
    <w:name w:val="List Alpha 2"/>
    <w:basedOn w:val="List2"/>
    <w:rsid w:val="009C5A88"/>
    <w:pPr>
      <w:numPr>
        <w:numId w:val="7"/>
      </w:numPr>
    </w:pPr>
  </w:style>
  <w:style w:type="paragraph" w:styleId="List2">
    <w:name w:val="List 2"/>
    <w:basedOn w:val="BodyText"/>
    <w:rsid w:val="009C5A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A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A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A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A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A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5A88"/>
    <w:pPr>
      <w:numPr>
        <w:numId w:val="3"/>
      </w:numPr>
    </w:pPr>
  </w:style>
  <w:style w:type="paragraph" w:styleId="ListContinue2">
    <w:name w:val="List Continue 2"/>
    <w:basedOn w:val="List2"/>
    <w:rsid w:val="009C5A88"/>
    <w:pPr>
      <w:ind w:firstLine="0"/>
    </w:pPr>
  </w:style>
  <w:style w:type="paragraph" w:styleId="ListContinue3">
    <w:name w:val="List Continue 3"/>
    <w:basedOn w:val="List3"/>
    <w:rsid w:val="009C5A88"/>
    <w:pPr>
      <w:ind w:left="1021" w:firstLine="0"/>
    </w:pPr>
  </w:style>
  <w:style w:type="paragraph" w:styleId="ListContinue4">
    <w:name w:val="List Continue 4"/>
    <w:basedOn w:val="List4"/>
    <w:rsid w:val="009C5A88"/>
    <w:pPr>
      <w:ind w:firstLine="0"/>
    </w:pPr>
  </w:style>
  <w:style w:type="paragraph" w:styleId="ListContinue5">
    <w:name w:val="List Continue 5"/>
    <w:basedOn w:val="List5"/>
    <w:rsid w:val="009C5A88"/>
    <w:pPr>
      <w:ind w:firstLine="0"/>
    </w:pPr>
  </w:style>
  <w:style w:type="paragraph" w:styleId="ListNumber3">
    <w:name w:val="List Number 3"/>
    <w:basedOn w:val="List3"/>
    <w:rsid w:val="009C5A88"/>
    <w:pPr>
      <w:numPr>
        <w:numId w:val="4"/>
      </w:numPr>
    </w:pPr>
  </w:style>
  <w:style w:type="paragraph" w:styleId="ListNumber4">
    <w:name w:val="List Number 4"/>
    <w:basedOn w:val="List4"/>
    <w:rsid w:val="009C5A88"/>
    <w:pPr>
      <w:numPr>
        <w:numId w:val="5"/>
      </w:numPr>
    </w:pPr>
  </w:style>
  <w:style w:type="paragraph" w:styleId="ListNumber5">
    <w:name w:val="List Number 5"/>
    <w:basedOn w:val="List5"/>
    <w:rsid w:val="009C5A88"/>
    <w:pPr>
      <w:numPr>
        <w:numId w:val="6"/>
      </w:numPr>
    </w:pPr>
  </w:style>
  <w:style w:type="paragraph" w:styleId="BlockText">
    <w:name w:val="Block Text"/>
    <w:basedOn w:val="Normal"/>
    <w:rsid w:val="009C5A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A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A88"/>
    <w:rPr>
      <w:sz w:val="16"/>
      <w:vertAlign w:val="superscript"/>
    </w:rPr>
  </w:style>
  <w:style w:type="character" w:customStyle="1" w:styleId="Symbols">
    <w:name w:val="Symbols"/>
    <w:basedOn w:val="DefaultParagraphFont"/>
    <w:rsid w:val="009C5A88"/>
    <w:rPr>
      <w:rFonts w:ascii="Symbol" w:hAnsi="Symbol"/>
    </w:rPr>
  </w:style>
  <w:style w:type="character" w:customStyle="1" w:styleId="MenuOptions">
    <w:name w:val="Menu Options"/>
    <w:basedOn w:val="DefaultParagraphFont"/>
    <w:rsid w:val="009C5A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A88"/>
    <w:rPr>
      <w:b/>
    </w:rPr>
  </w:style>
  <w:style w:type="character" w:customStyle="1" w:styleId="Underlined">
    <w:name w:val="Underlined"/>
    <w:basedOn w:val="DefaultParagraphFont"/>
    <w:rsid w:val="009C5A88"/>
    <w:rPr>
      <w:u w:val="single"/>
    </w:rPr>
  </w:style>
  <w:style w:type="paragraph" w:customStyle="1" w:styleId="TableBodyTextRight">
    <w:name w:val="Table Body Text Right"/>
    <w:basedOn w:val="TableBodyText"/>
    <w:rsid w:val="009C5A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A88"/>
    <w:rPr>
      <w:sz w:val="18"/>
    </w:rPr>
  </w:style>
  <w:style w:type="paragraph" w:customStyle="1" w:styleId="BodySmallRight">
    <w:name w:val="Body Small Right"/>
    <w:basedOn w:val="BodyTextRight"/>
    <w:rsid w:val="009C5A88"/>
    <w:rPr>
      <w:sz w:val="18"/>
      <w:szCs w:val="18"/>
    </w:rPr>
  </w:style>
  <w:style w:type="paragraph" w:customStyle="1" w:styleId="MarginEdition">
    <w:name w:val="Margin Edition"/>
    <w:basedOn w:val="MarginNote"/>
    <w:rsid w:val="009C5A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A88"/>
    <w:rPr>
      <w:sz w:val="2"/>
      <w:szCs w:val="2"/>
    </w:rPr>
  </w:style>
  <w:style w:type="character" w:customStyle="1" w:styleId="Small">
    <w:name w:val="Small"/>
    <w:basedOn w:val="DefaultParagraphFont"/>
    <w:rsid w:val="009C5A88"/>
    <w:rPr>
      <w:sz w:val="16"/>
    </w:rPr>
  </w:style>
  <w:style w:type="paragraph" w:customStyle="1" w:styleId="WideTable">
    <w:name w:val="Wide Table"/>
    <w:basedOn w:val="Normal"/>
    <w:rsid w:val="009C5A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A88"/>
  </w:style>
  <w:style w:type="paragraph" w:styleId="Quote">
    <w:name w:val="Quote"/>
    <w:basedOn w:val="Heading1"/>
    <w:link w:val="QuoteChar"/>
    <w:qFormat/>
    <w:rsid w:val="009C5A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A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A88"/>
    <w:pPr>
      <w:pageBreakBefore/>
    </w:pPr>
  </w:style>
  <w:style w:type="paragraph" w:customStyle="1" w:styleId="Border">
    <w:name w:val="Border"/>
    <w:basedOn w:val="Normal"/>
    <w:qFormat/>
    <w:rsid w:val="009C5A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A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A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A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A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A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A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A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A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A88"/>
    <w:rPr>
      <w:u w:val="single"/>
    </w:rPr>
  </w:style>
  <w:style w:type="character" w:customStyle="1" w:styleId="BoldandItalics">
    <w:name w:val="Bold and Italics"/>
    <w:qFormat/>
    <w:rsid w:val="009C5A88"/>
    <w:rPr>
      <w:b/>
      <w:i/>
      <w:u w:val="none"/>
    </w:rPr>
  </w:style>
  <w:style w:type="paragraph" w:styleId="BalloonText">
    <w:name w:val="Balloon Text"/>
    <w:basedOn w:val="Normal"/>
    <w:link w:val="BalloonTextChar"/>
    <w:rsid w:val="009C5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A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A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A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A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A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A88"/>
    <w:pPr>
      <w:spacing w:before="0" w:after="0"/>
    </w:pPr>
  </w:style>
  <w:style w:type="paragraph" w:customStyle="1" w:styleId="BodyTextBold">
    <w:name w:val="Body Text Bold"/>
    <w:basedOn w:val="BodyText"/>
    <w:qFormat/>
    <w:rsid w:val="009C5A88"/>
    <w:rPr>
      <w:b/>
    </w:rPr>
  </w:style>
  <w:style w:type="character" w:styleId="Hyperlink">
    <w:name w:val="Hyperlink"/>
    <w:basedOn w:val="DefaultParagraphFont"/>
    <w:uiPriority w:val="99"/>
    <w:unhideWhenUsed/>
    <w:rsid w:val="00233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6038</Characters>
  <Application>Microsoft Office Word</Application>
  <DocSecurity>0</DocSecurity>
  <Lines>223</Lines>
  <Paragraphs>126</Paragraphs>
  <ScaleCrop>false</ScaleCrop>
  <Company>Author-it Software Corporation Ltd.</Company>
  <LinksUpToDate>false</LinksUpToDate>
  <CharactersWithSpaces>6853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FNSORG501 Develop and manage a budget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2025-03-02T02:25:00Z</dcterms:created>
  <dcterms:modified xsi:type="dcterms:W3CDTF">2025-03-02T02:25:00Z</dcterms:modified>
</cp:coreProperties>
</file>