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C54" w:rsidP="006C5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FNSMCA314 Locate individuals</w:t>
      </w:r>
      <w:r>
        <w:fldChar w:fldCharType="end"/>
      </w:r>
    </w:p>
    <w:p w:rsidR="006C5C54" w:rsidP="006C5C54">
      <w:pPr>
        <w:pStyle w:val="Version"/>
        <w:sectPr w:rsidSect="00480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1BE" w:rsidP="004801BE">
      <w:pPr>
        <w:pStyle w:val="SuperHeading"/>
      </w:pPr>
      <w:r w:rsidRPr="004801BE">
        <w:t>FNSMCA314 Locate individuals</w:t>
      </w:r>
    </w:p>
    <w:p w:rsidR="00000000" w:rsidRPr="004801BE" w:rsidP="004801BE">
      <w:pPr>
        <w:pStyle w:val="Heading1"/>
      </w:pPr>
      <w:bookmarkStart w:id="1" w:name="O_1156660"/>
      <w:bookmarkEnd w:id="1"/>
      <w:r w:rsidRPr="004801B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801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BodyText"/>
            </w:pPr>
            <w:r w:rsidRPr="004801B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BodyText"/>
              <w:rPr>
                <w:lang w:val="en-NZ"/>
              </w:rPr>
            </w:pPr>
            <w:r w:rsidRPr="004801BE">
              <w:rPr>
                <w:rStyle w:val="SpecialBold"/>
              </w:rPr>
              <w:t>Comments</w:t>
            </w:r>
          </w:p>
        </w:tc>
      </w:tr>
      <w:tr w:rsidTr="004801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BodyText"/>
              <w:rPr>
                <w:lang w:val="en-NZ"/>
              </w:rPr>
            </w:pPr>
            <w:r w:rsidRPr="004801B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BodyText"/>
            </w:pPr>
            <w:r w:rsidRPr="004801BE">
              <w:t>This version first released with FNS Financial Services Training Package Version 6.0.</w:t>
            </w:r>
          </w:p>
        </w:tc>
      </w:tr>
    </w:tbl>
    <w:p w:rsidR="00000000" w:rsidRPr="004801BE" w:rsidP="004801BE">
      <w:pPr>
        <w:pStyle w:val="BodyText"/>
      </w:pPr>
    </w:p>
    <w:p w:rsidR="00000000" w:rsidRPr="004801BE" w:rsidP="004801BE">
      <w:pPr>
        <w:pStyle w:val="AllowPageBreak"/>
      </w:pPr>
    </w:p>
    <w:p w:rsidR="00000000" w:rsidRPr="004801BE" w:rsidP="004801BE">
      <w:pPr>
        <w:pStyle w:val="Heading1"/>
      </w:pPr>
      <w:bookmarkStart w:id="2" w:name="O_1156665"/>
      <w:bookmarkEnd w:id="2"/>
      <w:r w:rsidRPr="004801BE">
        <w:t>Application</w:t>
      </w:r>
    </w:p>
    <w:p w:rsidR="00000000" w:rsidRPr="004801BE" w:rsidP="006C5C54">
      <w:pPr>
        <w:pStyle w:val="BodyText"/>
      </w:pPr>
      <w:r w:rsidRPr="004801BE">
        <w:t>This unit describes the skills and knowledge required to search for, locate and record a</w:t>
      </w:r>
      <w:r w:rsidRPr="004801BE">
        <w:t>nd report information relating to individuals in order to initiate or continue debt collection, serve process and repossess property.</w:t>
      </w:r>
      <w:r w:rsidRPr="004801BE">
        <w:rPr>
          <w:rStyle w:val="SpecialBold"/>
        </w:rPr>
        <w:t> </w:t>
      </w:r>
    </w:p>
    <w:p w:rsidR="00000000" w:rsidRPr="004801BE" w:rsidP="006C5C54">
      <w:pPr>
        <w:pStyle w:val="BodyText"/>
      </w:pPr>
      <w:r w:rsidRPr="004801BE">
        <w:t>The unit applies to individuals who follow organisational procedures to complete tasks in investigating and locating indi</w:t>
      </w:r>
      <w:r w:rsidRPr="004801BE">
        <w:t>viduals for debt collection, process serving and property repossession purposes.</w:t>
      </w:r>
    </w:p>
    <w:p w:rsidR="00000000" w:rsidRPr="004801BE" w:rsidP="006C5C54">
      <w:pPr>
        <w:pStyle w:val="BodyText"/>
      </w:pPr>
      <w:r w:rsidRPr="004801BE">
        <w:t>Work functions in the occupational areas where this unit may be used are subject to regulatory requirements. Users are advised to check with the relevant state and territory r</w:t>
      </w:r>
      <w:r w:rsidRPr="004801BE">
        <w:t>egulatory authorities to confirm those requirements.</w:t>
      </w:r>
    </w:p>
    <w:p w:rsidR="00000000" w:rsidRPr="004801BE" w:rsidP="004801BE">
      <w:pPr>
        <w:pStyle w:val="Heading1"/>
      </w:pPr>
      <w:bookmarkStart w:id="3" w:name="O_1156664"/>
      <w:bookmarkEnd w:id="3"/>
      <w:r w:rsidRPr="004801BE">
        <w:t>Unit Sector</w:t>
      </w:r>
    </w:p>
    <w:p w:rsidR="00000000" w:rsidRPr="004801BE" w:rsidP="006C5C54">
      <w:pPr>
        <w:pStyle w:val="BodyText"/>
      </w:pPr>
      <w:r w:rsidRPr="004801BE">
        <w:t>Mercantile agents</w:t>
      </w:r>
    </w:p>
    <w:p w:rsidR="00000000" w:rsidRPr="004801BE" w:rsidP="004801BE">
      <w:pPr>
        <w:pStyle w:val="Heading1"/>
      </w:pPr>
      <w:bookmarkStart w:id="4" w:name="O_1156663"/>
      <w:bookmarkEnd w:id="4"/>
      <w:r w:rsidRPr="004801BE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085"/>
      </w:tblGrid>
      <w:tr w:rsidTr="004801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BodyText"/>
            </w:pPr>
            <w:r w:rsidRPr="004801BE">
              <w:rPr>
                <w:rStyle w:val="SpecialBold"/>
              </w:rPr>
              <w:t>ELEMENT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BodyText"/>
              <w:rPr>
                <w:lang w:val="en-NZ"/>
              </w:rPr>
            </w:pPr>
            <w:r w:rsidRPr="004801BE">
              <w:rPr>
                <w:rStyle w:val="SpecialBold"/>
              </w:rPr>
              <w:t>PERFORMANCE CRITERIA</w:t>
            </w:r>
          </w:p>
        </w:tc>
      </w:tr>
      <w:tr w:rsidTr="004801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BodyText"/>
            </w:pPr>
            <w:r w:rsidRPr="004801BE">
              <w:rPr>
                <w:rStyle w:val="Emphasis"/>
              </w:rPr>
              <w:t xml:space="preserve">Elements describe the </w:t>
            </w:r>
            <w:r w:rsidRPr="004801BE">
              <w:t xml:space="preserve">essential </w:t>
            </w:r>
            <w:r w:rsidRPr="004801BE">
              <w:rPr>
                <w:rStyle w:val="Emphasis"/>
              </w:rPr>
              <w:t>outcomes.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BodyText"/>
              <w:rPr>
                <w:lang w:val="en-NZ"/>
              </w:rPr>
            </w:pPr>
            <w:r w:rsidRPr="004801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01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List"/>
              <w:rPr>
                <w:lang w:val="en-NZ"/>
              </w:rPr>
            </w:pPr>
            <w:r w:rsidRPr="004801BE">
              <w:t xml:space="preserve">1. Confirm search requirements and obligations 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List"/>
            </w:pPr>
            <w:r w:rsidRPr="004801BE">
              <w:t>1.1 Interpret and confirm client requirements and instructions to identify individual</w:t>
            </w:r>
          </w:p>
          <w:p w:rsidR="00000000" w:rsidRPr="004801BE" w:rsidP="004801BE">
            <w:pPr>
              <w:pStyle w:val="List"/>
            </w:pPr>
            <w:r w:rsidRPr="004801BE">
              <w:t>1.2 Identify legal, priva</w:t>
            </w:r>
            <w:r w:rsidRPr="004801BE">
              <w:t xml:space="preserve">cy and procedural issues related to search </w:t>
            </w:r>
          </w:p>
          <w:p w:rsidR="00000000" w:rsidP="004801BE">
            <w:pPr>
              <w:pStyle w:val="List"/>
              <w:rPr>
                <w:lang w:val="en-NZ"/>
              </w:rPr>
            </w:pPr>
            <w:r w:rsidRPr="004801BE">
              <w:t>1.3 Identify scope of search efforts according to organisational policies and procedures</w:t>
            </w:r>
          </w:p>
        </w:tc>
      </w:tr>
      <w:tr w:rsidTr="004801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List"/>
              <w:rPr>
                <w:lang w:val="en-NZ"/>
              </w:rPr>
            </w:pPr>
            <w:r w:rsidRPr="004801BE">
              <w:t>2. Research and enquire about the individual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List"/>
            </w:pPr>
            <w:r w:rsidRPr="004801BE">
              <w:t>2.1 Conduct preliminary search for individual’s information according to orga</w:t>
            </w:r>
            <w:r w:rsidRPr="004801BE">
              <w:t>nisational policies and procedures</w:t>
            </w:r>
          </w:p>
          <w:p w:rsidR="00000000" w:rsidRPr="004801BE" w:rsidP="004801BE">
            <w:pPr>
              <w:pStyle w:val="List"/>
            </w:pPr>
            <w:r w:rsidRPr="004801BE">
              <w:t xml:space="preserve">2.2 Review information from preliminary search and identify if further information is required </w:t>
            </w:r>
          </w:p>
          <w:p w:rsidR="00000000" w:rsidRPr="004801BE" w:rsidP="004801BE">
            <w:pPr>
              <w:pStyle w:val="List"/>
            </w:pPr>
            <w:r w:rsidRPr="004801BE">
              <w:t>2.3 Follow up leads from preliminary search and determine location of individual while protecting their privacy rights</w:t>
            </w:r>
          </w:p>
          <w:p w:rsidR="00000000" w:rsidP="004801BE">
            <w:pPr>
              <w:pStyle w:val="List"/>
              <w:rPr>
                <w:lang w:val="en-NZ"/>
              </w:rPr>
            </w:pPr>
            <w:r w:rsidRPr="004801BE">
              <w:t>2.4 Id</w:t>
            </w:r>
            <w:r w:rsidRPr="004801BE">
              <w:t>entify and contact close connection, places of residence and employment related to the individual to obtain further information according to organisational policies and procedures</w:t>
            </w:r>
          </w:p>
        </w:tc>
      </w:tr>
      <w:tr w:rsidTr="004801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List"/>
              <w:rPr>
                <w:lang w:val="en-NZ"/>
              </w:rPr>
            </w:pPr>
            <w:r w:rsidRPr="004801BE">
              <w:t>3. Record and report outcomes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List"/>
            </w:pPr>
            <w:r w:rsidRPr="004801BE">
              <w:t>3.1 Document times, dates, occurrences and results of searches, and contact made according to organisational policies and procedures</w:t>
            </w:r>
          </w:p>
          <w:p w:rsidR="00000000" w:rsidRPr="004801BE" w:rsidP="004801BE">
            <w:pPr>
              <w:pStyle w:val="List"/>
            </w:pPr>
            <w:r w:rsidRPr="004801BE">
              <w:t xml:space="preserve">3.2 Determine action or non-action based on outcomes and notify required stakeholders according to organisational policies </w:t>
            </w:r>
            <w:r w:rsidRPr="004801BE">
              <w:t>and procedures</w:t>
            </w:r>
          </w:p>
        </w:tc>
      </w:tr>
    </w:tbl>
    <w:p w:rsidR="00000000" w:rsidRPr="004801BE" w:rsidP="004801BE">
      <w:pPr>
        <w:pStyle w:val="BodyText"/>
      </w:pPr>
    </w:p>
    <w:p w:rsidR="00000000" w:rsidRPr="004801BE" w:rsidP="004801BE">
      <w:pPr>
        <w:pStyle w:val="AllowPageBreak"/>
      </w:pPr>
    </w:p>
    <w:p w:rsidR="00000000" w:rsidRPr="004801BE" w:rsidP="004801BE">
      <w:pPr>
        <w:pStyle w:val="Heading1"/>
      </w:pPr>
      <w:bookmarkStart w:id="5" w:name="O_1156662"/>
      <w:bookmarkEnd w:id="5"/>
      <w:r w:rsidRPr="004801BE">
        <w:t>Foundation Skills</w:t>
      </w:r>
    </w:p>
    <w:p w:rsidR="00000000" w:rsidRPr="006C5C54" w:rsidP="006C5C54">
      <w:pPr>
        <w:pStyle w:val="BodyText"/>
        <w:rPr>
          <w:i/>
        </w:rPr>
      </w:pPr>
      <w:r w:rsidRPr="006C5C5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7084"/>
      </w:tblGrid>
      <w:tr w:rsidTr="004801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BodyText"/>
            </w:pPr>
            <w:r w:rsidRPr="004801BE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BodyText"/>
              <w:rPr>
                <w:lang w:val="en-NZ"/>
              </w:rPr>
            </w:pPr>
            <w:r w:rsidRPr="004801BE">
              <w:rPr>
                <w:rStyle w:val="SpecialBold"/>
              </w:rPr>
              <w:t>DESCRIPTION</w:t>
            </w:r>
          </w:p>
        </w:tc>
      </w:tr>
      <w:tr w:rsidTr="004801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BodyText"/>
              <w:rPr>
                <w:lang w:val="en-NZ"/>
              </w:rPr>
            </w:pPr>
            <w:r w:rsidRPr="004801BE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ListBullet"/>
            </w:pPr>
            <w:r w:rsidRPr="004801BE">
              <w:t>Use</w:t>
            </w:r>
            <w:r w:rsidRPr="004801BE">
              <w:t>s language and concepts appropriate to the audience and purpose to convey and clarify information</w:t>
            </w:r>
          </w:p>
          <w:p w:rsidR="00000000" w:rsidRPr="004801BE" w:rsidP="004801BE">
            <w:pPr>
              <w:pStyle w:val="ListBullet"/>
            </w:pPr>
            <w:r w:rsidRPr="004801BE">
              <w:t xml:space="preserve">Determines and confirms client requirements, using questioning and active listening </w:t>
            </w:r>
          </w:p>
          <w:p w:rsidR="00000000" w:rsidP="004801BE">
            <w:pPr>
              <w:pStyle w:val="ListBullet"/>
              <w:rPr>
                <w:lang w:val="en-NZ"/>
              </w:rPr>
            </w:pPr>
            <w:r w:rsidRPr="004801BE">
              <w:t>Selects the appropriate form, channel and mode of communication to build rapport, liaise with others and obtain information</w:t>
            </w:r>
          </w:p>
        </w:tc>
      </w:tr>
      <w:tr w:rsidTr="004801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BodyText"/>
              <w:rPr>
                <w:lang w:val="en-NZ"/>
              </w:rPr>
            </w:pPr>
            <w:r w:rsidRPr="004801BE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ListBullet"/>
              <w:rPr>
                <w:lang w:val="en-NZ"/>
              </w:rPr>
            </w:pPr>
            <w:r w:rsidRPr="004801BE">
              <w:t>Interprets and consolidates information from a variety of sources to determine relevance and establish appropriate approac</w:t>
            </w:r>
            <w:r w:rsidRPr="004801BE">
              <w:t>hes</w:t>
            </w:r>
          </w:p>
        </w:tc>
      </w:tr>
      <w:tr w:rsidTr="004801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BodyText"/>
              <w:rPr>
                <w:lang w:val="en-NZ"/>
              </w:rPr>
            </w:pPr>
            <w:r w:rsidRPr="004801BE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ListBullet"/>
              <w:rPr>
                <w:lang w:val="en-NZ"/>
              </w:rPr>
            </w:pPr>
            <w:r w:rsidRPr="004801BE">
              <w:t>Considers information and task requirements, and plans actions to achieve best results within given parameters</w:t>
            </w:r>
          </w:p>
        </w:tc>
      </w:tr>
      <w:tr w:rsidTr="004801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BodyText"/>
              <w:rPr>
                <w:lang w:val="en-NZ"/>
              </w:rPr>
            </w:pPr>
            <w:r w:rsidRPr="004801BE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ListBullet"/>
            </w:pPr>
            <w:r w:rsidRPr="004801BE">
              <w:t>Adopts efficient and effective organisational and time management skills to sequence tasks and me</w:t>
            </w:r>
            <w:r w:rsidRPr="004801BE">
              <w:t>et timelines</w:t>
            </w:r>
          </w:p>
          <w:p w:rsidR="00000000" w:rsidRPr="004801BE" w:rsidP="004801BE">
            <w:pPr>
              <w:pStyle w:val="ListBullet"/>
            </w:pPr>
            <w:r w:rsidRPr="004801BE">
              <w:t>Initiates standard procedures when responding to familiar problems within own work context</w:t>
            </w:r>
          </w:p>
          <w:p w:rsidR="00000000" w:rsidP="004801BE">
            <w:pPr>
              <w:pStyle w:val="ListBullet"/>
              <w:rPr>
                <w:lang w:val="en-NZ"/>
              </w:rPr>
            </w:pPr>
            <w:r w:rsidRPr="004801BE">
              <w:t xml:space="preserve">Complies with legal obligations, industry and organisational codes of practice, and ethical principles </w:t>
            </w:r>
          </w:p>
        </w:tc>
      </w:tr>
      <w:tr w:rsidTr="004801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BodyText"/>
              <w:rPr>
                <w:lang w:val="en-NZ"/>
              </w:rPr>
            </w:pPr>
            <w:r w:rsidRPr="004801BE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ListBullet"/>
            </w:pPr>
            <w:r w:rsidRPr="004801BE">
              <w:t>Uses digitally based technologies and software packages to complete required tasks</w:t>
            </w:r>
          </w:p>
          <w:p w:rsidR="00000000" w:rsidRPr="004801BE" w:rsidP="004801BE">
            <w:pPr>
              <w:pStyle w:val="ListBullet"/>
            </w:pPr>
            <w:r w:rsidRPr="004801BE">
              <w:t>Uses online search tools</w:t>
            </w:r>
          </w:p>
        </w:tc>
      </w:tr>
    </w:tbl>
    <w:p w:rsidR="00000000" w:rsidRPr="004801BE" w:rsidP="004801BE">
      <w:pPr>
        <w:pStyle w:val="BodyText"/>
      </w:pPr>
    </w:p>
    <w:p w:rsidR="00000000" w:rsidRPr="004801BE" w:rsidP="004801BE">
      <w:pPr>
        <w:pStyle w:val="AllowPageBreak"/>
      </w:pPr>
    </w:p>
    <w:p w:rsidR="00000000" w:rsidRPr="004801BE" w:rsidP="004801BE">
      <w:pPr>
        <w:pStyle w:val="Heading1"/>
      </w:pPr>
      <w:bookmarkStart w:id="6" w:name="O_1156661"/>
      <w:bookmarkEnd w:id="6"/>
      <w:r w:rsidRPr="004801BE">
        <w:t>Unit Mapping Information</w:t>
      </w:r>
    </w:p>
    <w:p w:rsidR="00000000" w:rsidRPr="004801BE" w:rsidP="006C5C54">
      <w:pPr>
        <w:pStyle w:val="BodyText"/>
      </w:pPr>
      <w:r w:rsidRPr="004801BE">
        <w:t>Supersedes and is equivalent to FNSMCA304 Locate subjects.</w:t>
      </w:r>
    </w:p>
    <w:p w:rsidR="00000000" w:rsidRPr="004801BE" w:rsidP="004801BE">
      <w:pPr>
        <w:pStyle w:val="Heading1"/>
      </w:pPr>
      <w:bookmarkStart w:id="7" w:name="O_1156654"/>
      <w:bookmarkEnd w:id="7"/>
      <w:r w:rsidRPr="004801BE">
        <w:t>Links</w:t>
      </w:r>
    </w:p>
    <w:p w:rsidR="00000000" w:rsidRPr="004801BE" w:rsidP="006C5C54">
      <w:pPr>
        <w:pStyle w:val="BodyText"/>
      </w:pPr>
      <w:r w:rsidRPr="004801BE">
        <w:t>Companion Volume I</w:t>
      </w:r>
      <w:r w:rsidRPr="004801BE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477D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801BE" w:rsidP="006C5C54">
      <w:pPr>
        <w:pStyle w:val="BodyText"/>
        <w:sectPr w:rsidSect="004801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01BE" w:rsidP="004801BE">
      <w:pPr>
        <w:pStyle w:val="SuperHeading"/>
      </w:pPr>
      <w:r w:rsidRPr="004801BE">
        <w:t>Assessment Requirements for FNSMCA314 Locate individuals</w:t>
      </w:r>
    </w:p>
    <w:p w:rsidR="00000000" w:rsidRPr="004801BE" w:rsidP="004801BE">
      <w:pPr>
        <w:pStyle w:val="Heading1"/>
      </w:pPr>
      <w:bookmarkStart w:id="8" w:name="O_1156656"/>
      <w:bookmarkEnd w:id="8"/>
      <w:r w:rsidRPr="004801B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801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BodyText"/>
            </w:pPr>
            <w:r w:rsidRPr="004801B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BodyText"/>
              <w:rPr>
                <w:lang w:val="en-NZ"/>
              </w:rPr>
            </w:pPr>
            <w:r w:rsidRPr="004801BE">
              <w:rPr>
                <w:rStyle w:val="SpecialBold"/>
              </w:rPr>
              <w:t>Comments</w:t>
            </w:r>
          </w:p>
        </w:tc>
      </w:tr>
      <w:tr w:rsidTr="004801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BE">
            <w:pPr>
              <w:pStyle w:val="BodyText"/>
              <w:rPr>
                <w:lang w:val="en-NZ"/>
              </w:rPr>
            </w:pPr>
            <w:r w:rsidRPr="004801B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BE" w:rsidP="004801BE">
            <w:pPr>
              <w:pStyle w:val="BodyText"/>
            </w:pPr>
            <w:r w:rsidRPr="004801BE">
              <w:t>This version first released with FNS Financial Services Training Package Version 6.0.</w:t>
            </w:r>
          </w:p>
        </w:tc>
      </w:tr>
    </w:tbl>
    <w:p w:rsidR="00000000" w:rsidRPr="004801BE" w:rsidP="004801BE">
      <w:pPr>
        <w:pStyle w:val="BodyText"/>
      </w:pPr>
    </w:p>
    <w:p w:rsidR="00000000" w:rsidRPr="004801BE" w:rsidP="004801BE">
      <w:pPr>
        <w:pStyle w:val="AllowPageBreak"/>
      </w:pPr>
    </w:p>
    <w:p w:rsidR="00000000" w:rsidRPr="004801BE" w:rsidP="004801BE">
      <w:pPr>
        <w:pStyle w:val="Heading1"/>
      </w:pPr>
      <w:bookmarkStart w:id="9" w:name="O_1156659"/>
      <w:bookmarkEnd w:id="9"/>
      <w:r w:rsidRPr="004801BE">
        <w:t>Performance Evidence</w:t>
      </w:r>
    </w:p>
    <w:p w:rsidR="00000000" w:rsidRPr="004801BE" w:rsidP="006C5C54">
      <w:pPr>
        <w:pStyle w:val="BodyText"/>
      </w:pPr>
      <w:r w:rsidRPr="004801BE">
        <w:t>The candidate must demonstrate the ability to complete the tasks outlined in the elements, performance criteria and foundation skills of this unit, including evidence of the ability to:</w:t>
      </w:r>
    </w:p>
    <w:p w:rsidR="00000000" w:rsidRPr="004801BE" w:rsidP="004801BE">
      <w:pPr>
        <w:pStyle w:val="ListBullet"/>
      </w:pPr>
      <w:r w:rsidRPr="004801BE">
        <w:t>locate at least three individuals using at least three different sear</w:t>
      </w:r>
      <w:r w:rsidRPr="004801BE">
        <w:t>ch tools.</w:t>
      </w:r>
    </w:p>
    <w:p w:rsidR="00000000" w:rsidRPr="004801BE" w:rsidP="004801BE">
      <w:pPr>
        <w:pStyle w:val="AllowPageBreak"/>
      </w:pPr>
    </w:p>
    <w:p w:rsidR="00000000" w:rsidRPr="004801BE" w:rsidP="004801BE">
      <w:pPr>
        <w:pStyle w:val="Heading1"/>
      </w:pPr>
      <w:bookmarkStart w:id="10" w:name="O_1156658"/>
      <w:bookmarkEnd w:id="10"/>
      <w:r w:rsidRPr="004801BE">
        <w:t>Knowledge Evidence</w:t>
      </w:r>
    </w:p>
    <w:p w:rsidR="00000000" w:rsidRPr="004801BE" w:rsidP="006C5C54">
      <w:pPr>
        <w:pStyle w:val="BodyText"/>
      </w:pPr>
      <w:r w:rsidRPr="004801BE">
        <w:t>The candidate must be able to demonstrate knowledge to complete the tasks outlined in the elements, performance criteria and foundation skills of this unit, including knowledge of:</w:t>
      </w:r>
    </w:p>
    <w:p w:rsidR="00000000" w:rsidRPr="004801BE" w:rsidP="004801BE">
      <w:pPr>
        <w:pStyle w:val="ListBullet"/>
      </w:pPr>
      <w:r w:rsidRPr="004801BE">
        <w:t>organisational policies and procedures, legislative and regulatory requirements, and ethical codes of conduct related to:</w:t>
      </w:r>
    </w:p>
    <w:p w:rsidR="00000000" w:rsidRPr="004801BE" w:rsidP="004801BE">
      <w:pPr>
        <w:pStyle w:val="ListBullet2"/>
      </w:pPr>
      <w:r w:rsidRPr="004801BE">
        <w:t>locating individuals and making contact</w:t>
      </w:r>
    </w:p>
    <w:p w:rsidR="00000000" w:rsidRPr="004801BE" w:rsidP="004801BE">
      <w:pPr>
        <w:pStyle w:val="ListBullet2"/>
      </w:pPr>
      <w:r w:rsidRPr="004801BE">
        <w:t>privacy rights and protections</w:t>
      </w:r>
    </w:p>
    <w:p w:rsidR="00000000" w:rsidRPr="004801BE" w:rsidP="004801BE">
      <w:pPr>
        <w:pStyle w:val="ListBullet2"/>
      </w:pPr>
      <w:r w:rsidRPr="004801BE">
        <w:t xml:space="preserve">coercion and harassment </w:t>
      </w:r>
    </w:p>
    <w:p w:rsidR="00000000" w:rsidRPr="004801BE" w:rsidP="004801BE">
      <w:pPr>
        <w:pStyle w:val="ListBullet"/>
      </w:pPr>
      <w:r w:rsidRPr="004801BE">
        <w:t>methods and tools to locate and cont</w:t>
      </w:r>
      <w:r w:rsidRPr="004801BE">
        <w:t>act individuals, including:</w:t>
      </w:r>
    </w:p>
    <w:p w:rsidR="00000000" w:rsidRPr="004801BE" w:rsidP="004801BE">
      <w:pPr>
        <w:pStyle w:val="ListBullet2"/>
      </w:pPr>
      <w:r w:rsidRPr="004801BE">
        <w:t>public records</w:t>
      </w:r>
    </w:p>
    <w:p w:rsidR="00000000" w:rsidRPr="004801BE" w:rsidP="004801BE">
      <w:pPr>
        <w:pStyle w:val="ListBullet2"/>
      </w:pPr>
      <w:r w:rsidRPr="004801BE">
        <w:t>online search</w:t>
      </w:r>
    </w:p>
    <w:p w:rsidR="00000000" w:rsidRPr="004801BE" w:rsidP="004801BE">
      <w:pPr>
        <w:pStyle w:val="ListBullet2"/>
      </w:pPr>
      <w:r w:rsidRPr="004801BE">
        <w:t>field calls</w:t>
      </w:r>
    </w:p>
    <w:p w:rsidR="00000000" w:rsidRPr="004801BE" w:rsidP="004801BE">
      <w:pPr>
        <w:pStyle w:val="ListBullet"/>
      </w:pPr>
      <w:r w:rsidRPr="004801BE">
        <w:t>methods of communication suited to making discrete enquiries.</w:t>
      </w:r>
    </w:p>
    <w:p w:rsidR="00000000" w:rsidRPr="004801BE" w:rsidP="004801BE">
      <w:pPr>
        <w:pStyle w:val="AllowPageBreak"/>
      </w:pPr>
    </w:p>
    <w:p w:rsidR="00000000" w:rsidRPr="004801BE" w:rsidP="004801BE">
      <w:pPr>
        <w:pStyle w:val="Heading1"/>
      </w:pPr>
      <w:bookmarkStart w:id="11" w:name="O_1156657"/>
      <w:bookmarkEnd w:id="11"/>
      <w:r w:rsidRPr="004801BE">
        <w:t>Assessment Conditions</w:t>
      </w:r>
    </w:p>
    <w:p w:rsidR="00000000" w:rsidRPr="004801BE" w:rsidP="006C5C54">
      <w:pPr>
        <w:pStyle w:val="BodyText"/>
      </w:pPr>
      <w:r w:rsidRPr="004801BE">
        <w:t xml:space="preserve">Skills in this unit must be demonstrated in a workplace or simulated environment where the conditions are typical of those in a working environment in this industry. </w:t>
      </w:r>
    </w:p>
    <w:p w:rsidR="00000000" w:rsidRPr="004801BE" w:rsidP="006C5C54">
      <w:pPr>
        <w:pStyle w:val="BodyText"/>
      </w:pPr>
      <w:r w:rsidRPr="004801BE">
        <w:t>This includes access to:</w:t>
      </w:r>
    </w:p>
    <w:p w:rsidR="00000000" w:rsidRPr="004801BE" w:rsidP="004801BE">
      <w:pPr>
        <w:pStyle w:val="ListBullet"/>
      </w:pPr>
      <w:r w:rsidRPr="004801BE">
        <w:t>organisational equipment, technology and software</w:t>
      </w:r>
    </w:p>
    <w:p w:rsidR="00000000" w:rsidRPr="004801BE" w:rsidP="004801BE">
      <w:pPr>
        <w:pStyle w:val="ListBullet"/>
      </w:pPr>
      <w:r w:rsidRPr="004801BE">
        <w:t>internet sear</w:t>
      </w:r>
      <w:r w:rsidRPr="004801BE">
        <w:t>ch tools and public databases</w:t>
      </w:r>
    </w:p>
    <w:p w:rsidR="00000000" w:rsidRPr="004801BE" w:rsidP="004801BE">
      <w:pPr>
        <w:pStyle w:val="ListBullet"/>
      </w:pPr>
      <w:r w:rsidRPr="004801BE">
        <w:t>social media for search purposes.</w:t>
      </w:r>
    </w:p>
    <w:p w:rsidR="00000000" w:rsidRPr="004801BE" w:rsidP="004801BE">
      <w:pPr>
        <w:pStyle w:val="List"/>
      </w:pPr>
    </w:p>
    <w:p w:rsidR="00000000" w:rsidRPr="004801BE" w:rsidP="006C5C54">
      <w:pPr>
        <w:pStyle w:val="BodyText"/>
      </w:pPr>
      <w:r w:rsidRPr="004801BE">
        <w:t>Assessors of this unit must satisfy the requirements for assessors in applicable vocational education and training legislation, frameworks and/or standards.</w:t>
      </w:r>
    </w:p>
    <w:p w:rsidR="00000000" w:rsidRPr="004801BE" w:rsidP="004801BE">
      <w:pPr>
        <w:pStyle w:val="Heading1"/>
      </w:pPr>
      <w:bookmarkStart w:id="12" w:name="O_1156655"/>
      <w:bookmarkEnd w:id="12"/>
      <w:r w:rsidRPr="004801BE">
        <w:t>Links</w:t>
      </w:r>
    </w:p>
    <w:p w:rsidR="00000000" w:rsidRPr="004801BE" w:rsidP="006C5C54">
      <w:pPr>
        <w:pStyle w:val="BodyText"/>
      </w:pPr>
      <w:r w:rsidRPr="004801BE">
        <w:t>Companion</w:t>
      </w:r>
      <w:r w:rsidRPr="004801BE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477D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801BE" w:rsidP="004801BE"/>
    <w:sectPr w:rsidSect="004801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BE" w:rsidRPr="006C5C54" w:rsidP="006C5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C54" w:rsidP="00480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C54" w:rsidP="00480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5C54" w:rsidP="004801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BE" w:rsidP="00480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5C54">
      <w:t>Approved</w:t>
    </w:r>
    <w:r w:rsidR="006C5C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5C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5C54">
      <w:rPr>
        <w:noProof/>
      </w:rPr>
      <w:t>4</w:t>
    </w:r>
    <w:r>
      <w:rPr>
        <w:noProof/>
      </w:rPr>
      <w:fldChar w:fldCharType="end"/>
    </w:r>
  </w:p>
  <w:p w:rsidR="004801BE" w:rsidP="00480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5C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5C54">
      <w:t>Future Skills Organisation</w:t>
    </w:r>
    <w:r w:rsidR="006C5C54">
      <w:fldChar w:fldCharType="end"/>
    </w:r>
  </w:p>
  <w:p w:rsidR="004801BE" w:rsidP="00480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1BE" w:rsidRPr="006C5C54" w:rsidP="006C5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C54" w:rsidRPr="002D2AF8" w:rsidP="00480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FNSMCA314 Locate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5C54" w:rsidP="004801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BE" w:rsidRPr="002D2AF8" w:rsidP="00480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5C54">
      <w:t>FNSMCA314 Locate individuals</w:t>
    </w:r>
    <w:r w:rsidR="006C5C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5C54">
      <w:rPr>
        <w:noProof/>
      </w:rPr>
      <w:t>2 March 2025</w:t>
    </w:r>
    <w:r>
      <w:fldChar w:fldCharType="end"/>
    </w:r>
  </w:p>
  <w:p w:rsidR="004801BE" w:rsidP="00480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DA0C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DE8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8A9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1BE"/>
  </w:style>
  <w:style w:type="character" w:customStyle="1" w:styleId="Heading1Char">
    <w:name w:val="Heading 1 Char"/>
    <w:basedOn w:val="DefaultParagraphFont"/>
    <w:link w:val="Heading1"/>
    <w:rsid w:val="00480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1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01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01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1BE"/>
    <w:rPr>
      <w:b/>
      <w:spacing w:val="0"/>
    </w:rPr>
  </w:style>
  <w:style w:type="paragraph" w:styleId="ListBullet2">
    <w:name w:val="List Bullet 2"/>
    <w:basedOn w:val="List2"/>
    <w:rsid w:val="004801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01BE"/>
    <w:rPr>
      <w:i/>
    </w:rPr>
  </w:style>
  <w:style w:type="paragraph" w:customStyle="1" w:styleId="SuperHeading">
    <w:name w:val="SuperHeading"/>
    <w:basedOn w:val="Normal"/>
    <w:rsid w:val="00480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1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0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0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1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1BE"/>
  </w:style>
  <w:style w:type="paragraph" w:styleId="TableofFigures">
    <w:name w:val="table of figures"/>
    <w:basedOn w:val="Normal"/>
    <w:next w:val="Normal"/>
    <w:semiHidden/>
    <w:rsid w:val="00480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1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01BE"/>
    <w:rPr>
      <w:rFonts w:ascii="Wingdings" w:hAnsi="Wingdings"/>
    </w:rPr>
  </w:style>
  <w:style w:type="paragraph" w:customStyle="1" w:styleId="TableHeading">
    <w:name w:val="Table Heading"/>
    <w:basedOn w:val="HeadingBase"/>
    <w:rsid w:val="00480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1BE"/>
    <w:rPr>
      <w:color w:val="0033CC"/>
      <w:u w:val="none"/>
    </w:rPr>
  </w:style>
  <w:style w:type="paragraph" w:customStyle="1" w:styleId="BodyTextRight">
    <w:name w:val="Body Text Right"/>
    <w:basedOn w:val="BodyText"/>
    <w:rsid w:val="00480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1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1BE"/>
    <w:rPr>
      <w:sz w:val="32"/>
    </w:rPr>
  </w:style>
  <w:style w:type="paragraph" w:customStyle="1" w:styleId="HeadingProcedure">
    <w:name w:val="Heading Procedure"/>
    <w:basedOn w:val="HeadingBase"/>
    <w:next w:val="Normal"/>
    <w:rsid w:val="00480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1BE"/>
    <w:pPr>
      <w:spacing w:before="60" w:after="60"/>
    </w:pPr>
  </w:style>
  <w:style w:type="paragraph" w:styleId="ListContinue">
    <w:name w:val="List Continue"/>
    <w:basedOn w:val="List"/>
    <w:rsid w:val="004801BE"/>
    <w:pPr>
      <w:ind w:firstLine="0"/>
    </w:pPr>
  </w:style>
  <w:style w:type="paragraph" w:customStyle="1" w:styleId="ListNote">
    <w:name w:val="List Note"/>
    <w:basedOn w:val="List"/>
    <w:rsid w:val="00480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1BE"/>
    <w:rPr>
      <w:rFonts w:ascii="Courier New" w:hAnsi="Courier New"/>
    </w:rPr>
  </w:style>
  <w:style w:type="paragraph" w:customStyle="1" w:styleId="NoteBullet">
    <w:name w:val="Note Bullet"/>
    <w:basedOn w:val="Note"/>
    <w:rsid w:val="00480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1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0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1BE"/>
    <w:rPr>
      <w:b/>
      <w:smallCaps/>
    </w:rPr>
  </w:style>
  <w:style w:type="paragraph" w:customStyle="1" w:styleId="TableListNumber">
    <w:name w:val="Table List Number"/>
    <w:basedOn w:val="ListNumber"/>
    <w:rsid w:val="00480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1BE"/>
    <w:pPr>
      <w:numPr>
        <w:numId w:val="9"/>
      </w:numPr>
    </w:pPr>
  </w:style>
  <w:style w:type="paragraph" w:customStyle="1" w:styleId="ListAlpha2">
    <w:name w:val="List Alpha 2"/>
    <w:basedOn w:val="List2"/>
    <w:rsid w:val="004801BE"/>
    <w:pPr>
      <w:numPr>
        <w:numId w:val="8"/>
      </w:numPr>
    </w:pPr>
  </w:style>
  <w:style w:type="paragraph" w:styleId="List2">
    <w:name w:val="List 2"/>
    <w:basedOn w:val="BodyText"/>
    <w:rsid w:val="00480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1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1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01BE"/>
    <w:pPr>
      <w:numPr>
        <w:numId w:val="4"/>
      </w:numPr>
    </w:pPr>
  </w:style>
  <w:style w:type="paragraph" w:styleId="ListContinue2">
    <w:name w:val="List Continue 2"/>
    <w:basedOn w:val="List2"/>
    <w:rsid w:val="004801BE"/>
    <w:pPr>
      <w:ind w:firstLine="0"/>
    </w:pPr>
  </w:style>
  <w:style w:type="paragraph" w:styleId="ListContinue3">
    <w:name w:val="List Continue 3"/>
    <w:basedOn w:val="List3"/>
    <w:rsid w:val="004801BE"/>
    <w:pPr>
      <w:ind w:left="1021" w:firstLine="0"/>
    </w:pPr>
  </w:style>
  <w:style w:type="paragraph" w:styleId="ListContinue4">
    <w:name w:val="List Continue 4"/>
    <w:basedOn w:val="List4"/>
    <w:rsid w:val="004801BE"/>
    <w:pPr>
      <w:ind w:firstLine="0"/>
    </w:pPr>
  </w:style>
  <w:style w:type="paragraph" w:styleId="ListContinue5">
    <w:name w:val="List Continue 5"/>
    <w:basedOn w:val="List5"/>
    <w:rsid w:val="004801BE"/>
    <w:pPr>
      <w:ind w:firstLine="0"/>
    </w:pPr>
  </w:style>
  <w:style w:type="paragraph" w:styleId="ListNumber3">
    <w:name w:val="List Number 3"/>
    <w:basedOn w:val="List3"/>
    <w:rsid w:val="004801BE"/>
    <w:pPr>
      <w:numPr>
        <w:numId w:val="5"/>
      </w:numPr>
    </w:pPr>
  </w:style>
  <w:style w:type="paragraph" w:styleId="ListNumber4">
    <w:name w:val="List Number 4"/>
    <w:basedOn w:val="List4"/>
    <w:rsid w:val="004801BE"/>
    <w:pPr>
      <w:numPr>
        <w:numId w:val="6"/>
      </w:numPr>
    </w:pPr>
  </w:style>
  <w:style w:type="paragraph" w:styleId="ListNumber5">
    <w:name w:val="List Number 5"/>
    <w:basedOn w:val="List5"/>
    <w:rsid w:val="004801BE"/>
    <w:pPr>
      <w:numPr>
        <w:numId w:val="7"/>
      </w:numPr>
    </w:pPr>
  </w:style>
  <w:style w:type="paragraph" w:styleId="BlockText">
    <w:name w:val="Block Text"/>
    <w:basedOn w:val="Normal"/>
    <w:rsid w:val="00480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1BE"/>
    <w:rPr>
      <w:sz w:val="16"/>
      <w:vertAlign w:val="superscript"/>
    </w:rPr>
  </w:style>
  <w:style w:type="character" w:customStyle="1" w:styleId="Symbols">
    <w:name w:val="Symbols"/>
    <w:basedOn w:val="DefaultParagraphFont"/>
    <w:rsid w:val="004801BE"/>
    <w:rPr>
      <w:rFonts w:ascii="Symbol" w:hAnsi="Symbol"/>
    </w:rPr>
  </w:style>
  <w:style w:type="character" w:customStyle="1" w:styleId="MenuOptions">
    <w:name w:val="Menu Options"/>
    <w:basedOn w:val="DefaultParagraphFont"/>
    <w:rsid w:val="00480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1BE"/>
    <w:rPr>
      <w:b/>
    </w:rPr>
  </w:style>
  <w:style w:type="character" w:customStyle="1" w:styleId="Underlined">
    <w:name w:val="Underlined"/>
    <w:basedOn w:val="DefaultParagraphFont"/>
    <w:rsid w:val="004801BE"/>
    <w:rPr>
      <w:u w:val="single"/>
    </w:rPr>
  </w:style>
  <w:style w:type="paragraph" w:customStyle="1" w:styleId="TableBodyTextRight">
    <w:name w:val="Table Body Text Right"/>
    <w:basedOn w:val="TableBodyText"/>
    <w:rsid w:val="00480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1BE"/>
    <w:rPr>
      <w:sz w:val="18"/>
    </w:rPr>
  </w:style>
  <w:style w:type="paragraph" w:customStyle="1" w:styleId="BodySmallRight">
    <w:name w:val="Body Small Right"/>
    <w:basedOn w:val="BodyTextRight"/>
    <w:rsid w:val="004801BE"/>
    <w:rPr>
      <w:sz w:val="18"/>
      <w:szCs w:val="18"/>
    </w:rPr>
  </w:style>
  <w:style w:type="paragraph" w:customStyle="1" w:styleId="MarginEdition">
    <w:name w:val="Margin Edition"/>
    <w:basedOn w:val="MarginNote"/>
    <w:rsid w:val="00480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1BE"/>
    <w:rPr>
      <w:sz w:val="2"/>
      <w:szCs w:val="2"/>
    </w:rPr>
  </w:style>
  <w:style w:type="character" w:customStyle="1" w:styleId="Small">
    <w:name w:val="Small"/>
    <w:basedOn w:val="DefaultParagraphFont"/>
    <w:rsid w:val="004801BE"/>
    <w:rPr>
      <w:sz w:val="16"/>
    </w:rPr>
  </w:style>
  <w:style w:type="paragraph" w:customStyle="1" w:styleId="WideTable">
    <w:name w:val="Wide Table"/>
    <w:basedOn w:val="Normal"/>
    <w:rsid w:val="00480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1BE"/>
  </w:style>
  <w:style w:type="paragraph" w:styleId="Quote">
    <w:name w:val="Quote"/>
    <w:basedOn w:val="Heading1"/>
    <w:link w:val="QuoteChar"/>
    <w:qFormat/>
    <w:rsid w:val="00480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1BE"/>
    <w:pPr>
      <w:pageBreakBefore/>
    </w:pPr>
  </w:style>
  <w:style w:type="paragraph" w:customStyle="1" w:styleId="Border">
    <w:name w:val="Border"/>
    <w:basedOn w:val="Normal"/>
    <w:qFormat/>
    <w:rsid w:val="00480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1BE"/>
    <w:rPr>
      <w:u w:val="single"/>
    </w:rPr>
  </w:style>
  <w:style w:type="character" w:customStyle="1" w:styleId="BoldandItalics">
    <w:name w:val="Bold and Italics"/>
    <w:qFormat/>
    <w:rsid w:val="004801BE"/>
    <w:rPr>
      <w:b/>
      <w:i/>
      <w:u w:val="none"/>
    </w:rPr>
  </w:style>
  <w:style w:type="paragraph" w:styleId="BalloonText">
    <w:name w:val="Balloon Text"/>
    <w:basedOn w:val="Normal"/>
    <w:link w:val="BalloonTextChar"/>
    <w:rsid w:val="00480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1BE"/>
    <w:pPr>
      <w:spacing w:before="0" w:after="0"/>
    </w:pPr>
  </w:style>
  <w:style w:type="paragraph" w:customStyle="1" w:styleId="BodyTextBold">
    <w:name w:val="Body Text Bold"/>
    <w:basedOn w:val="BodyText"/>
    <w:qFormat/>
    <w:rsid w:val="004801BE"/>
    <w:rPr>
      <w:b/>
    </w:rPr>
  </w:style>
  <w:style w:type="character" w:styleId="Hyperlink">
    <w:name w:val="Hyperlink"/>
    <w:basedOn w:val="DefaultParagraphFont"/>
    <w:uiPriority w:val="99"/>
    <w:unhideWhenUsed/>
    <w:rsid w:val="006C5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4977</Characters>
  <Application>Microsoft Office Word</Application>
  <DocSecurity>0</DocSecurity>
  <Lines>150</Lines>
  <Paragraphs>100</Paragraphs>
  <ScaleCrop>false</ScaleCrop>
  <Company>Author-it Software Corporation Ltd.</Company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FNSMCA314 Locate individuals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2025-03-01T23:33:00Z</dcterms:created>
  <dcterms:modified xsi:type="dcterms:W3CDTF">2025-03-01T23:33:00Z</dcterms:modified>
</cp:coreProperties>
</file>