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095" w:rsidP="003C3095">
      <w:pPr>
        <w:pStyle w:val="Title"/>
      </w:pPr>
      <w:r>
        <w:fldChar w:fldCharType="begin"/>
      </w:r>
      <w:r>
        <w:instrText xml:space="preserve"> TITLE   \* MERGEFORMAT </w:instrText>
      </w:r>
      <w:r>
        <w:fldChar w:fldCharType="separate"/>
      </w:r>
      <w:r>
        <w:t>FNSISV525 Evaluate and report on status of insurance claims portfolios</w:t>
      </w:r>
      <w:r>
        <w:fldChar w:fldCharType="end"/>
      </w:r>
    </w:p>
    <w:p w:rsidR="003C3095" w:rsidP="003C3095">
      <w:pPr>
        <w:pStyle w:val="Version"/>
        <w:sectPr w:rsidSect="00833C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C52" w:rsidP="00833C52">
      <w:pPr>
        <w:pStyle w:val="SuperHeading"/>
      </w:pPr>
      <w:r w:rsidRPr="00833C52">
        <w:t>FNSISV525 Evaluate and report on status of insurance claims portfolios</w:t>
      </w:r>
    </w:p>
    <w:p w:rsidR="00000000" w:rsidRPr="00833C52" w:rsidP="00833C52">
      <w:pPr>
        <w:pStyle w:val="Heading1"/>
      </w:pPr>
      <w:bookmarkStart w:id="1" w:name="O_1133273"/>
      <w:bookmarkEnd w:id="1"/>
      <w:r w:rsidRPr="00833C52">
        <w:t>Modification History</w:t>
      </w:r>
    </w:p>
    <w:tbl>
      <w:tblPr>
        <w:tblW w:w="0" w:type="auto"/>
        <w:tblLayout w:type="fixed"/>
        <w:tblCellMar>
          <w:left w:w="62" w:type="dxa"/>
          <w:right w:w="62" w:type="dxa"/>
        </w:tblCellMar>
        <w:tblLook w:val="0000"/>
      </w:tblPr>
      <w:tblGrid>
        <w:gridCol w:w="3091"/>
        <w:gridCol w:w="5873"/>
      </w:tblGrid>
      <w:tr w:rsidTr="00833C5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C52" w:rsidP="00833C52">
            <w:pPr>
              <w:pStyle w:val="BodyText"/>
            </w:pPr>
            <w:r w:rsidRPr="00833C5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52">
            <w:pPr>
              <w:pStyle w:val="BodyText"/>
              <w:rPr>
                <w:lang w:val="en-NZ"/>
              </w:rPr>
            </w:pPr>
            <w:r w:rsidRPr="00833C52">
              <w:rPr>
                <w:rStyle w:val="SpecialBold"/>
              </w:rPr>
              <w:t>Comments</w:t>
            </w:r>
          </w:p>
        </w:tc>
      </w:tr>
      <w:tr w:rsidTr="00833C5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52">
            <w:pPr>
              <w:pStyle w:val="BodyText"/>
              <w:rPr>
                <w:lang w:val="en-NZ"/>
              </w:rPr>
            </w:pPr>
            <w:r w:rsidRPr="00833C5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C52" w:rsidP="00833C52">
            <w:pPr>
              <w:pStyle w:val="BodyText"/>
            </w:pPr>
            <w:r w:rsidRPr="00833C52">
              <w:t>This version first released with FNS Financial Services Training Package Version 5.0.</w:t>
            </w:r>
          </w:p>
        </w:tc>
      </w:tr>
    </w:tbl>
    <w:p w:rsidR="00000000" w:rsidRPr="00833C52" w:rsidP="00833C52">
      <w:pPr>
        <w:pStyle w:val="BodyText"/>
      </w:pPr>
    </w:p>
    <w:p w:rsidR="00000000" w:rsidRPr="00833C52" w:rsidP="00833C52">
      <w:pPr>
        <w:pStyle w:val="AllowPageBreak"/>
      </w:pPr>
    </w:p>
    <w:p w:rsidR="00000000" w:rsidRPr="00833C52" w:rsidP="00833C52">
      <w:pPr>
        <w:pStyle w:val="Heading1"/>
      </w:pPr>
      <w:bookmarkStart w:id="2" w:name="O_1133278"/>
      <w:bookmarkEnd w:id="2"/>
      <w:r w:rsidRPr="00833C52">
        <w:t>Application</w:t>
      </w:r>
    </w:p>
    <w:p w:rsidR="00000000" w:rsidRPr="00833C52" w:rsidP="003C3095">
      <w:pPr>
        <w:pStyle w:val="BodyText"/>
      </w:pPr>
      <w:r w:rsidRPr="00833C52">
        <w:t xml:space="preserve">This unit describes the skills and knowledge required to review, analyse and evaluate an insurance claims portfolio or line of business, including preparing reports on portfolio profitability status and recommending changes to minimise losses. </w:t>
      </w:r>
      <w:r w:rsidRPr="00833C52">
        <w:t>It involves analysing claims data and risk, reviewing claims reserves, making assumptions and recommendations about the risks, preparing reports, and monitoring trends in claims activity. It requires the use of information systems, mathematics, financial t</w:t>
      </w:r>
      <w:r w:rsidRPr="00833C52">
        <w:t>heories and statistics, risk management methodologies, and financial modelling specific to the line of business.</w:t>
      </w:r>
    </w:p>
    <w:p w:rsidR="00000000" w:rsidRPr="00833C52" w:rsidP="003C3095">
      <w:pPr>
        <w:pStyle w:val="BodyText"/>
      </w:pPr>
      <w:r w:rsidRPr="00833C52">
        <w:t>The unit applies to those who work in claims management and underwriting job roles involving specialist knowledge and functions in a range of i</w:t>
      </w:r>
      <w:r w:rsidRPr="00833C52">
        <w:t xml:space="preserve">nsurance sectors in organisations of various sizes and across a range of client bases. </w:t>
      </w:r>
    </w:p>
    <w:p w:rsidR="00000000" w:rsidRPr="00833C52" w:rsidP="003C3095">
      <w:pPr>
        <w:pStyle w:val="BodyText"/>
      </w:pPr>
      <w:r w:rsidRPr="00833C52">
        <w:t>Work functions in the occupational areas where this unit may be used are subject to regulatory requirements. Users are advised to check with the relevant state and terr</w:t>
      </w:r>
      <w:r w:rsidRPr="00833C52">
        <w:t>itory regulatory authorities to confirm those requirements.</w:t>
      </w:r>
    </w:p>
    <w:p w:rsidR="00000000" w:rsidRPr="00833C52" w:rsidP="00833C52">
      <w:pPr>
        <w:pStyle w:val="Heading1"/>
      </w:pPr>
      <w:bookmarkStart w:id="3" w:name="O_1133277"/>
      <w:bookmarkEnd w:id="3"/>
      <w:r w:rsidRPr="00833C52">
        <w:t>Unit Sector</w:t>
      </w:r>
    </w:p>
    <w:p w:rsidR="00000000" w:rsidRPr="00833C52" w:rsidP="003C3095">
      <w:pPr>
        <w:pStyle w:val="BodyText"/>
      </w:pPr>
      <w:r w:rsidRPr="00833C52">
        <w:t>Insurance services</w:t>
      </w:r>
    </w:p>
    <w:p w:rsidR="00000000" w:rsidRPr="00833C52" w:rsidP="00833C52">
      <w:pPr>
        <w:pStyle w:val="Heading1"/>
      </w:pPr>
      <w:bookmarkStart w:id="4" w:name="O_1133276"/>
      <w:bookmarkEnd w:id="4"/>
      <w:r w:rsidRPr="00833C52">
        <w:t>Elements and Performance Criteria</w:t>
      </w:r>
    </w:p>
    <w:tbl>
      <w:tblPr>
        <w:tblW w:w="9568" w:type="dxa"/>
        <w:tblLayout w:type="fixed"/>
        <w:tblCellMar>
          <w:left w:w="62" w:type="dxa"/>
          <w:right w:w="62" w:type="dxa"/>
        </w:tblCellMar>
        <w:tblLook w:val="0000"/>
      </w:tblPr>
      <w:tblGrid>
        <w:gridCol w:w="2696"/>
        <w:gridCol w:w="6872"/>
      </w:tblGrid>
      <w:tr w:rsidTr="00833C52">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C52" w:rsidP="00833C52">
            <w:pPr>
              <w:pStyle w:val="BodyText"/>
            </w:pPr>
            <w:r w:rsidRPr="00833C52">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52">
            <w:pPr>
              <w:pStyle w:val="BodyText"/>
              <w:rPr>
                <w:lang w:val="en-NZ"/>
              </w:rPr>
            </w:pPr>
            <w:r w:rsidRPr="00833C52">
              <w:rPr>
                <w:rStyle w:val="SpecialBold"/>
              </w:rPr>
              <w:t>PERFORMANCE CRITERIA</w:t>
            </w:r>
          </w:p>
        </w:tc>
      </w:tr>
      <w:tr w:rsidTr="00833C5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C52" w:rsidP="00833C52">
            <w:pPr>
              <w:pStyle w:val="BodyText"/>
            </w:pPr>
            <w:r w:rsidRPr="00833C52">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52">
            <w:pPr>
              <w:pStyle w:val="BodyText"/>
              <w:rPr>
                <w:lang w:val="en-NZ"/>
              </w:rPr>
            </w:pPr>
            <w:r w:rsidRPr="00833C52">
              <w:rPr>
                <w:rStyle w:val="Emphasis"/>
              </w:rPr>
              <w:t>Performance criteria describe the performance needed to demonstrate achievement of the element.</w:t>
            </w:r>
          </w:p>
        </w:tc>
      </w:tr>
      <w:tr w:rsidTr="00833C5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52">
            <w:pPr>
              <w:pStyle w:val="List"/>
              <w:rPr>
                <w:lang w:val="en-NZ"/>
              </w:rPr>
            </w:pPr>
            <w:r w:rsidRPr="00833C52">
              <w:t>1. Evaluate data on an insurance claims portfolio or a line of business claim</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C52" w:rsidP="00833C52">
            <w:pPr>
              <w:pStyle w:val="List"/>
            </w:pPr>
            <w:r w:rsidRPr="00833C52">
              <w:t>1.1 Source portfolio or line of business claims data using organisational collect</w:t>
            </w:r>
            <w:r w:rsidRPr="00833C52">
              <w:t>ion processes in preparation for analysis</w:t>
            </w:r>
          </w:p>
          <w:p w:rsidR="00000000" w:rsidRPr="00833C52" w:rsidP="00833C52">
            <w:pPr>
              <w:pStyle w:val="List"/>
            </w:pPr>
            <w:r w:rsidRPr="00833C52">
              <w:t>1.2 Identify any additional claims data sources, external influences and improvement to policies and procedures</w:t>
            </w:r>
          </w:p>
          <w:p w:rsidR="00000000" w:rsidRPr="00833C52" w:rsidP="00833C52">
            <w:pPr>
              <w:pStyle w:val="List"/>
            </w:pPr>
            <w:r w:rsidRPr="00833C52">
              <w:t xml:space="preserve">1.3 Identify organisation’s expectations for claims portfolio </w:t>
            </w:r>
            <w:r w:rsidRPr="00833C52">
              <w:t>performance</w:t>
            </w:r>
          </w:p>
          <w:p w:rsidR="00000000" w:rsidRPr="00833C52" w:rsidP="00833C52">
            <w:pPr>
              <w:pStyle w:val="List"/>
            </w:pPr>
            <w:r w:rsidRPr="00833C52">
              <w:t>1.4 Analyse data and underta</w:t>
            </w:r>
            <w:r w:rsidRPr="00833C52">
              <w:t>ke risk analysis to determine profitability, loss ratio, claims reserves and future trends according to organisational policies and procedures</w:t>
            </w:r>
          </w:p>
          <w:p w:rsidR="00000000" w:rsidP="00833C52">
            <w:pPr>
              <w:pStyle w:val="List"/>
              <w:rPr>
                <w:lang w:val="en-NZ"/>
              </w:rPr>
            </w:pPr>
            <w:r w:rsidRPr="00833C52">
              <w:t>1.5 Research industry to determine benchmarks for claims portfolio</w:t>
            </w:r>
          </w:p>
        </w:tc>
      </w:tr>
      <w:tr w:rsidTr="00833C5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52">
            <w:pPr>
              <w:pStyle w:val="List"/>
              <w:rPr>
                <w:lang w:val="en-NZ"/>
              </w:rPr>
            </w:pPr>
            <w:r w:rsidRPr="00833C52">
              <w:t>2. Interpret findings to report on assumption</w:t>
            </w:r>
            <w:r w:rsidRPr="00833C52">
              <w:t>s and recommendations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C52" w:rsidP="00833C52">
            <w:pPr>
              <w:pStyle w:val="List"/>
            </w:pPr>
            <w:r w:rsidRPr="00833C52">
              <w:t>2.1 Identify findings and formulate assumptions and recommendations to identify trends, future profitability, claims reserves and loss ratio for the line of business</w:t>
            </w:r>
          </w:p>
          <w:p w:rsidR="00000000" w:rsidRPr="00833C52" w:rsidP="00833C52">
            <w:pPr>
              <w:pStyle w:val="List"/>
            </w:pPr>
            <w:r w:rsidRPr="00833C52">
              <w:t>2.2 Review and suggest amendments to policies and procedures to impr</w:t>
            </w:r>
            <w:r w:rsidRPr="00833C52">
              <w:t>ove line of business financial outcomes</w:t>
            </w:r>
          </w:p>
          <w:p w:rsidR="00000000" w:rsidP="00833C52">
            <w:pPr>
              <w:pStyle w:val="List"/>
              <w:rPr>
                <w:lang w:val="en-NZ"/>
              </w:rPr>
            </w:pPr>
            <w:r w:rsidRPr="00833C52">
              <w:t>2.3 Prepare a report documenting findings, identified issues and assumptions</w:t>
            </w:r>
          </w:p>
        </w:tc>
      </w:tr>
      <w:tr w:rsidTr="00833C5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52">
            <w:pPr>
              <w:pStyle w:val="List"/>
              <w:rPr>
                <w:lang w:val="en-NZ"/>
              </w:rPr>
            </w:pPr>
            <w:r w:rsidRPr="00833C52">
              <w:t>3. Communicate and review report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C52" w:rsidP="00833C52">
            <w:pPr>
              <w:pStyle w:val="List"/>
            </w:pPr>
            <w:r w:rsidRPr="00833C52">
              <w:t>3.1 Communicate findings and recommendations to required stakeholders within required timeframe and according to organisational policies and procedures</w:t>
            </w:r>
          </w:p>
          <w:p w:rsidR="00000000" w:rsidP="00833C52">
            <w:pPr>
              <w:pStyle w:val="List"/>
              <w:rPr>
                <w:lang w:val="en-NZ"/>
              </w:rPr>
            </w:pPr>
            <w:r w:rsidRPr="00833C52">
              <w:t>3.2 Collate feedback and identified issues, and amend report accordingly</w:t>
            </w:r>
          </w:p>
        </w:tc>
      </w:tr>
      <w:tr w:rsidTr="00833C5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52">
            <w:pPr>
              <w:pStyle w:val="List"/>
              <w:rPr>
                <w:lang w:val="en-NZ"/>
              </w:rPr>
            </w:pPr>
            <w:r w:rsidRPr="00833C52">
              <w:t>4. Finalise report findings an</w:t>
            </w:r>
            <w:r w:rsidRPr="00833C52">
              <w:t>d confirm approval</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C52" w:rsidP="00833C52">
            <w:pPr>
              <w:pStyle w:val="List"/>
            </w:pPr>
            <w:r w:rsidRPr="00833C52">
              <w:t>4.1 Submit final report for approval according to organisational lines of approval and delegation of authority</w:t>
            </w:r>
          </w:p>
          <w:p w:rsidR="00000000" w:rsidRPr="00833C52" w:rsidP="00833C52">
            <w:pPr>
              <w:pStyle w:val="List"/>
            </w:pPr>
            <w:r w:rsidRPr="00833C52">
              <w:t>4.2 Document final report and communicate to relevant stakeholders for implementation according to organisational procedures</w:t>
            </w:r>
          </w:p>
        </w:tc>
      </w:tr>
    </w:tbl>
    <w:p w:rsidR="00000000" w:rsidRPr="00833C52" w:rsidP="00833C52">
      <w:pPr>
        <w:pStyle w:val="BodyText"/>
      </w:pPr>
    </w:p>
    <w:p w:rsidR="00000000" w:rsidRPr="00833C52" w:rsidP="00833C52">
      <w:pPr>
        <w:pStyle w:val="AllowPageBreak"/>
      </w:pPr>
    </w:p>
    <w:p w:rsidR="00000000" w:rsidRPr="00833C52" w:rsidP="00833C52">
      <w:pPr>
        <w:pStyle w:val="Heading1"/>
      </w:pPr>
      <w:bookmarkStart w:id="5" w:name="O_1133275"/>
      <w:bookmarkEnd w:id="5"/>
      <w:r w:rsidRPr="00833C52">
        <w:t>Foundation Skills</w:t>
      </w:r>
    </w:p>
    <w:p w:rsidR="00000000" w:rsidRPr="003C3095" w:rsidP="003C3095">
      <w:pPr>
        <w:pStyle w:val="BodyText"/>
        <w:rPr>
          <w:i/>
        </w:rPr>
      </w:pPr>
      <w:r w:rsidRPr="003C3095">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107"/>
        <w:gridCol w:w="7461"/>
      </w:tblGrid>
      <w:tr w:rsidTr="00833C52">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C52" w:rsidP="00833C52">
            <w:pPr>
              <w:pStyle w:val="BodyText"/>
            </w:pPr>
            <w:r w:rsidRPr="00833C52">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52">
            <w:pPr>
              <w:pStyle w:val="BodyText"/>
              <w:rPr>
                <w:lang w:val="en-NZ"/>
              </w:rPr>
            </w:pPr>
            <w:r w:rsidRPr="00833C52">
              <w:rPr>
                <w:rStyle w:val="SpecialBold"/>
              </w:rPr>
              <w:t>DESCRIPTION</w:t>
            </w:r>
          </w:p>
        </w:tc>
      </w:tr>
      <w:tr w:rsidTr="00833C52">
        <w:tblPrEx>
          <w:tblW w:w="9568" w:type="dxa"/>
          <w:tblLayout w:type="fixed"/>
          <w:tblCellMar>
            <w:left w:w="62" w:type="dxa"/>
            <w:right w:w="62" w:type="dxa"/>
          </w:tblCellMar>
          <w:tblLook w:val="0000"/>
        </w:tblPrEx>
        <w:trPr>
          <w:trHeight w:val="311"/>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52">
            <w:pPr>
              <w:pStyle w:val="BodyText"/>
              <w:rPr>
                <w:lang w:val="en-NZ"/>
              </w:rPr>
            </w:pPr>
            <w:r w:rsidRPr="00833C52">
              <w:t>Numeracy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C52">
            <w:pPr>
              <w:pStyle w:val="ListBullet"/>
              <w:rPr>
                <w:lang w:val="en-NZ"/>
              </w:rPr>
            </w:pPr>
            <w:r w:rsidRPr="00833C52">
              <w:t>Interpret charts, graphs and statistical information and financial modelling</w:t>
            </w:r>
          </w:p>
        </w:tc>
      </w:tr>
      <w:tr w:rsidTr="00833C52">
        <w:tblPrEx>
          <w:tblW w:w="9568" w:type="dxa"/>
          <w:tblLayout w:type="fixed"/>
          <w:tblCellMar>
            <w:left w:w="62" w:type="dxa"/>
            <w:right w:w="62" w:type="dxa"/>
          </w:tblCellMar>
          <w:tblLook w:val="0000"/>
        </w:tblPrEx>
        <w:trPr>
          <w:trHeight w:val="311"/>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52">
            <w:pPr>
              <w:pStyle w:val="BodyText"/>
              <w:rPr>
                <w:lang w:val="en-NZ"/>
              </w:rPr>
            </w:pPr>
            <w:r w:rsidRPr="00833C52">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C52">
            <w:pPr>
              <w:pStyle w:val="ListBullet"/>
              <w:rPr>
                <w:lang w:val="en-NZ"/>
              </w:rPr>
            </w:pPr>
            <w:r w:rsidRPr="00833C52">
              <w:t>Interacts effectively in verbal exchanges, using active listening and questioning techniques to convey and clarify information</w:t>
            </w:r>
          </w:p>
        </w:tc>
      </w:tr>
      <w:tr w:rsidTr="00833C52">
        <w:tblPrEx>
          <w:tblW w:w="9568" w:type="dxa"/>
          <w:tblLayout w:type="fixed"/>
          <w:tblCellMar>
            <w:left w:w="62" w:type="dxa"/>
            <w:right w:w="62" w:type="dxa"/>
          </w:tblCellMar>
          <w:tblLook w:val="0000"/>
        </w:tblPrEx>
        <w:trPr>
          <w:trHeight w:val="311"/>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52">
            <w:pPr>
              <w:pStyle w:val="BodyText"/>
              <w:rPr>
                <w:lang w:val="en-NZ"/>
              </w:rPr>
            </w:pPr>
            <w:r w:rsidRPr="00833C52">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3C52" w:rsidP="00833C52">
            <w:pPr>
              <w:pStyle w:val="ListBullet"/>
            </w:pPr>
            <w:r w:rsidRPr="00833C52">
              <w:t>Critically analyses d</w:t>
            </w:r>
            <w:r w:rsidRPr="00833C52">
              <w:t>ocumentation from a variety of sources and identify trends and anomalies</w:t>
            </w:r>
          </w:p>
          <w:p w:rsidR="00000000" w:rsidP="00833C52">
            <w:pPr>
              <w:pStyle w:val="ListBullet"/>
              <w:rPr>
                <w:lang w:val="en-NZ"/>
              </w:rPr>
            </w:pPr>
            <w:r w:rsidRPr="00833C52">
              <w:t>Proofreads document to identify errors and inconsistencies</w:t>
            </w:r>
          </w:p>
        </w:tc>
      </w:tr>
      <w:tr w:rsidTr="00833C52">
        <w:tblPrEx>
          <w:tblW w:w="9568" w:type="dxa"/>
          <w:tblLayout w:type="fixed"/>
          <w:tblCellMar>
            <w:left w:w="62" w:type="dxa"/>
            <w:right w:w="62" w:type="dxa"/>
          </w:tblCellMar>
          <w:tblLook w:val="0000"/>
        </w:tblPrEx>
        <w:trPr>
          <w:trHeight w:val="311"/>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52">
            <w:pPr>
              <w:pStyle w:val="BodyText"/>
              <w:rPr>
                <w:lang w:val="en-NZ"/>
              </w:rPr>
            </w:pPr>
            <w:r w:rsidRPr="00833C52">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3C52" w:rsidP="00833C52">
            <w:pPr>
              <w:pStyle w:val="ListBullet"/>
            </w:pPr>
            <w:r w:rsidRPr="00833C52">
              <w:t xml:space="preserve">Records information and prepares correspondence and documentation using clear language and organisational </w:t>
            </w:r>
            <w:r w:rsidRPr="00833C52">
              <w:t>formats and protocols</w:t>
            </w:r>
          </w:p>
          <w:p w:rsidR="00000000" w:rsidP="00833C52">
            <w:pPr>
              <w:pStyle w:val="ListBullet"/>
              <w:rPr>
                <w:lang w:val="en-NZ"/>
              </w:rPr>
            </w:pPr>
            <w:r w:rsidRPr="00833C52">
              <w:t>Develops and edits documents to ensure accuracy, consistency and clarity of meaning</w:t>
            </w:r>
          </w:p>
        </w:tc>
      </w:tr>
      <w:tr w:rsidTr="00833C52">
        <w:tblPrEx>
          <w:tblW w:w="9568" w:type="dxa"/>
          <w:tblLayout w:type="fixed"/>
          <w:tblCellMar>
            <w:left w:w="62" w:type="dxa"/>
            <w:right w:w="62" w:type="dxa"/>
          </w:tblCellMar>
          <w:tblLook w:val="0000"/>
        </w:tblPrEx>
        <w:trPr>
          <w:trHeight w:val="311"/>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52">
            <w:pPr>
              <w:pStyle w:val="BodyText"/>
              <w:rPr>
                <w:lang w:val="en-NZ"/>
              </w:rPr>
            </w:pPr>
            <w:r w:rsidRPr="00833C52">
              <w:t>Problem solving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3C52" w:rsidP="00833C52">
            <w:pPr>
              <w:pStyle w:val="ListBullet"/>
            </w:pPr>
            <w:r w:rsidRPr="00833C52">
              <w:t>Identifies and resolves key business issues, processes and practices that may have legal implications</w:t>
            </w:r>
          </w:p>
          <w:p w:rsidR="00000000" w:rsidP="00833C52">
            <w:pPr>
              <w:pStyle w:val="ListBullet"/>
              <w:rPr>
                <w:lang w:val="en-NZ"/>
              </w:rPr>
            </w:pPr>
            <w:r w:rsidRPr="00833C52">
              <w:t>Applies systematic and analyti</w:t>
            </w:r>
            <w:r w:rsidRPr="00833C52">
              <w:t>cal decision-making processes for complex and non-routine situations</w:t>
            </w:r>
          </w:p>
        </w:tc>
      </w:tr>
      <w:tr w:rsidTr="00833C52">
        <w:tblPrEx>
          <w:tblW w:w="9568" w:type="dxa"/>
          <w:tblLayout w:type="fixed"/>
          <w:tblCellMar>
            <w:left w:w="62" w:type="dxa"/>
            <w:right w:w="62" w:type="dxa"/>
          </w:tblCellMar>
          <w:tblLook w:val="0000"/>
        </w:tblPrEx>
        <w:trPr>
          <w:trHeight w:val="311"/>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52">
            <w:pPr>
              <w:pStyle w:val="BodyText"/>
              <w:rPr>
                <w:lang w:val="en-NZ"/>
              </w:rPr>
            </w:pPr>
            <w:r w:rsidRPr="00833C52">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C52">
            <w:pPr>
              <w:pStyle w:val="ListBullet"/>
              <w:rPr>
                <w:lang w:val="en-NZ"/>
              </w:rPr>
            </w:pPr>
            <w:r w:rsidRPr="00833C52">
              <w:t>Plans and sequences complex tasks and workload, negotiating key aspects with others and according to capabilities, efficiencies and effectiveness</w:t>
            </w:r>
          </w:p>
        </w:tc>
      </w:tr>
      <w:tr w:rsidTr="00833C52">
        <w:tblPrEx>
          <w:tblW w:w="9568" w:type="dxa"/>
          <w:tblLayout w:type="fixed"/>
          <w:tblCellMar>
            <w:left w:w="62" w:type="dxa"/>
            <w:right w:w="62" w:type="dxa"/>
          </w:tblCellMar>
          <w:tblLook w:val="0000"/>
        </w:tblPrEx>
        <w:trPr>
          <w:trHeight w:val="311"/>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52">
            <w:pPr>
              <w:pStyle w:val="BodyText"/>
              <w:rPr>
                <w:lang w:val="en-NZ"/>
              </w:rPr>
            </w:pPr>
            <w:r w:rsidRPr="00833C52">
              <w:t>Technology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3C52" w:rsidP="00833C52">
            <w:pPr>
              <w:pStyle w:val="ListBullet"/>
            </w:pPr>
            <w:r w:rsidRPr="00833C52">
              <w:t>Uses digital technologies to access, enter, check and store information</w:t>
            </w:r>
          </w:p>
        </w:tc>
      </w:tr>
    </w:tbl>
    <w:p w:rsidR="00000000" w:rsidRPr="00833C52" w:rsidP="00833C52">
      <w:pPr>
        <w:pStyle w:val="BodyText"/>
      </w:pPr>
    </w:p>
    <w:p w:rsidR="00000000" w:rsidRPr="00833C52" w:rsidP="00833C52">
      <w:pPr>
        <w:pStyle w:val="AllowPageBreak"/>
      </w:pPr>
    </w:p>
    <w:p w:rsidR="00000000" w:rsidRPr="00833C52" w:rsidP="00833C52">
      <w:pPr>
        <w:pStyle w:val="Heading1"/>
      </w:pPr>
      <w:bookmarkStart w:id="6" w:name="O_1133274"/>
      <w:bookmarkEnd w:id="6"/>
      <w:r w:rsidRPr="00833C52">
        <w:t>Unit Mapping Information</w:t>
      </w:r>
    </w:p>
    <w:p w:rsidR="00000000" w:rsidRPr="00833C52" w:rsidP="003C3095">
      <w:pPr>
        <w:pStyle w:val="BodyText"/>
      </w:pPr>
      <w:r w:rsidRPr="00833C52">
        <w:t>Supersedes and is equivalent to FNSISV515 Evaluate and report on status of claims portfolio.</w:t>
      </w:r>
    </w:p>
    <w:p w:rsidR="00000000" w:rsidRPr="00833C52" w:rsidP="00833C52">
      <w:pPr>
        <w:pStyle w:val="Heading1"/>
      </w:pPr>
      <w:bookmarkStart w:id="7" w:name="O_1133267"/>
      <w:bookmarkEnd w:id="7"/>
      <w:r w:rsidRPr="00833C52">
        <w:t>Links</w:t>
      </w:r>
    </w:p>
    <w:p w:rsidR="00000000" w:rsidRPr="00833C52" w:rsidP="003C3095">
      <w:pPr>
        <w:pStyle w:val="BodyText"/>
      </w:pPr>
      <w:r w:rsidRPr="00833C52">
        <w:t>Companion Volume Imp</w:t>
      </w:r>
      <w:r w:rsidRPr="00833C52">
        <w:t xml:space="preserve">lementation Guide is found on VETNet - </w:t>
      </w:r>
      <w:r>
        <w:fldChar w:fldCharType="begin"/>
      </w:r>
      <w:r>
        <w:instrText xml:space="preserve"> HYPERLINK "https://vetnet.gov.au/Pages/TrainingDocs.aspx?q=c7200cc8-0566-4f04-b76f-e89fd6f102fe" </w:instrText>
      </w:r>
      <w:r>
        <w:fldChar w:fldCharType="separate"/>
      </w:r>
      <w:r w:rsidRPr="00C94ADE">
        <w:rPr>
          <w:rStyle w:val="Hyperlink"/>
        </w:rPr>
        <w:t>https://vetnet.gov.au/Pages/TrainingDocs.aspx?q=c7200cc8-0566-4f04-b76f-e89fd6f102fe</w:t>
      </w:r>
      <w:r>
        <w:fldChar w:fldCharType="end"/>
      </w:r>
    </w:p>
    <w:p w:rsidR="00000000" w:rsidRPr="00833C52" w:rsidP="003C3095">
      <w:pPr>
        <w:pStyle w:val="BodyText"/>
        <w:sectPr w:rsidSect="00833C52">
          <w:headerReference w:type="default" r:id="rId10"/>
          <w:footerReference w:type="default" r:id="rId11"/>
          <w:pgSz w:w="11908" w:h="16833"/>
          <w:pgMar w:top="1702" w:right="1418" w:bottom="1702" w:left="1418" w:header="992" w:footer="992" w:gutter="0"/>
          <w:cols w:space="720"/>
          <w:noEndnote/>
          <w:docGrid w:linePitch="299"/>
        </w:sectPr>
      </w:pPr>
    </w:p>
    <w:p w:rsidR="00000000" w:rsidRPr="00833C52" w:rsidP="00833C52">
      <w:pPr>
        <w:pStyle w:val="SuperHeading"/>
      </w:pPr>
      <w:r w:rsidRPr="00833C52">
        <w:t xml:space="preserve">Assessment </w:t>
      </w:r>
      <w:r w:rsidRPr="00833C52">
        <w:t>Requirements for FNSISV525 Evaluate and report on status of insurance claims portfolios</w:t>
      </w:r>
    </w:p>
    <w:p w:rsidR="00000000" w:rsidRPr="00833C52" w:rsidP="00833C52">
      <w:pPr>
        <w:pStyle w:val="Heading1"/>
      </w:pPr>
      <w:bookmarkStart w:id="8" w:name="O_1133269"/>
      <w:bookmarkEnd w:id="8"/>
      <w:r w:rsidRPr="00833C52">
        <w:t>Modification History</w:t>
      </w:r>
    </w:p>
    <w:tbl>
      <w:tblPr>
        <w:tblW w:w="0" w:type="auto"/>
        <w:tblLayout w:type="fixed"/>
        <w:tblCellMar>
          <w:left w:w="62" w:type="dxa"/>
          <w:right w:w="62" w:type="dxa"/>
        </w:tblCellMar>
        <w:tblLook w:val="0000"/>
      </w:tblPr>
      <w:tblGrid>
        <w:gridCol w:w="3091"/>
        <w:gridCol w:w="5873"/>
      </w:tblGrid>
      <w:tr w:rsidTr="00833C5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C52" w:rsidP="00833C52">
            <w:pPr>
              <w:pStyle w:val="BodyText"/>
            </w:pPr>
            <w:r w:rsidRPr="00833C5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52">
            <w:pPr>
              <w:pStyle w:val="BodyText"/>
              <w:rPr>
                <w:lang w:val="en-NZ"/>
              </w:rPr>
            </w:pPr>
            <w:r w:rsidRPr="00833C52">
              <w:rPr>
                <w:rStyle w:val="SpecialBold"/>
              </w:rPr>
              <w:t>Comments</w:t>
            </w:r>
          </w:p>
        </w:tc>
      </w:tr>
      <w:tr w:rsidTr="00833C5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52">
            <w:pPr>
              <w:pStyle w:val="BodyText"/>
              <w:rPr>
                <w:lang w:val="en-NZ"/>
              </w:rPr>
            </w:pPr>
            <w:r w:rsidRPr="00833C5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C52" w:rsidP="00833C52">
            <w:pPr>
              <w:pStyle w:val="BodyText"/>
            </w:pPr>
            <w:r w:rsidRPr="00833C52">
              <w:t>This version first released with FNS Financial Services Training Package Version 5.0.</w:t>
            </w:r>
          </w:p>
        </w:tc>
      </w:tr>
    </w:tbl>
    <w:p w:rsidR="00000000" w:rsidRPr="00833C52" w:rsidP="00833C52">
      <w:pPr>
        <w:pStyle w:val="BodyText"/>
      </w:pPr>
    </w:p>
    <w:p w:rsidR="00000000" w:rsidRPr="00833C52" w:rsidP="00833C52">
      <w:pPr>
        <w:pStyle w:val="AllowPageBreak"/>
      </w:pPr>
    </w:p>
    <w:p w:rsidR="00000000" w:rsidRPr="00833C52" w:rsidP="00833C52">
      <w:pPr>
        <w:pStyle w:val="Heading1"/>
      </w:pPr>
      <w:bookmarkStart w:id="9" w:name="O_1133272"/>
      <w:bookmarkEnd w:id="9"/>
      <w:r w:rsidRPr="00833C52">
        <w:t>Performance Evidence</w:t>
      </w:r>
    </w:p>
    <w:p w:rsidR="00000000" w:rsidRPr="00833C52" w:rsidP="003C3095">
      <w:pPr>
        <w:pStyle w:val="BodyText"/>
      </w:pPr>
      <w:r w:rsidRPr="00833C52">
        <w:t>The candidate must demonstrate the ability to complete the tasks outlined in the elements, performance criteria and foundation skills of this unit, including evidence of the ability to:</w:t>
      </w:r>
    </w:p>
    <w:p w:rsidR="00000000" w:rsidRPr="00833C52" w:rsidP="00833C52">
      <w:pPr>
        <w:pStyle w:val="ListBullet"/>
      </w:pPr>
      <w:r w:rsidRPr="00833C52">
        <w:t>evaluate and report on status of at least one insurance claims portfolio or line of business.</w:t>
      </w:r>
    </w:p>
    <w:p w:rsidR="00000000" w:rsidRPr="00833C52" w:rsidP="00833C52">
      <w:pPr>
        <w:pStyle w:val="List"/>
      </w:pPr>
    </w:p>
    <w:p w:rsidR="00000000" w:rsidRPr="00833C52" w:rsidP="003C3095">
      <w:pPr>
        <w:pStyle w:val="BodyText"/>
      </w:pPr>
      <w:r w:rsidRPr="00833C52">
        <w:t>In the course of the above, the candidate must:</w:t>
      </w:r>
    </w:p>
    <w:p w:rsidR="00000000" w:rsidRPr="00833C52" w:rsidP="00833C52">
      <w:pPr>
        <w:pStyle w:val="ListBullet"/>
      </w:pPr>
      <w:r w:rsidRPr="00833C52">
        <w:t>research industry trends in portfolio management to reduce losses</w:t>
      </w:r>
    </w:p>
    <w:p w:rsidR="00000000" w:rsidRPr="00833C52" w:rsidP="00833C52">
      <w:pPr>
        <w:pStyle w:val="ListBullet"/>
      </w:pPr>
      <w:r w:rsidRPr="00833C52">
        <w:t>make assumptions and recommendations based on findings</w:t>
      </w:r>
    </w:p>
    <w:p w:rsidR="00000000" w:rsidRPr="00833C52" w:rsidP="00833C52">
      <w:pPr>
        <w:pStyle w:val="ListBullet"/>
      </w:pPr>
      <w:r w:rsidRPr="00833C52">
        <w:t>engage with required colleagues, communicate findings, and apply feedback.</w:t>
      </w:r>
    </w:p>
    <w:p w:rsidR="00000000" w:rsidRPr="00833C52" w:rsidP="00833C52">
      <w:pPr>
        <w:pStyle w:val="AllowPageBreak"/>
      </w:pPr>
    </w:p>
    <w:p w:rsidR="00000000" w:rsidRPr="00833C52" w:rsidP="00833C52">
      <w:pPr>
        <w:pStyle w:val="Heading1"/>
      </w:pPr>
      <w:bookmarkStart w:id="10" w:name="O_1133271"/>
      <w:bookmarkEnd w:id="10"/>
      <w:r w:rsidRPr="00833C52">
        <w:t>Knowledge Evidence</w:t>
      </w:r>
    </w:p>
    <w:p w:rsidR="00000000" w:rsidRPr="00833C52" w:rsidP="003C3095">
      <w:pPr>
        <w:pStyle w:val="BodyText"/>
      </w:pPr>
      <w:r w:rsidRPr="00833C52">
        <w:t>The candidate must be able to demonstrate knowledge to complete the tasks outlined in th</w:t>
      </w:r>
      <w:r w:rsidRPr="00833C52">
        <w:t>e elements, performance criteria and foundation skills of this unit, including knowledge of:</w:t>
      </w:r>
    </w:p>
    <w:p w:rsidR="00000000" w:rsidRPr="00833C52" w:rsidP="00833C52">
      <w:pPr>
        <w:pStyle w:val="ListBullet"/>
      </w:pPr>
      <w:r w:rsidRPr="00833C52">
        <w:t>legislative requirements, regulatory guidelines and industry sector codes of practice relating to claims management and reporting</w:t>
      </w:r>
    </w:p>
    <w:p w:rsidR="00000000" w:rsidRPr="00833C52" w:rsidP="00833C52">
      <w:pPr>
        <w:pStyle w:val="ListBullet"/>
      </w:pPr>
      <w:r w:rsidRPr="00833C52">
        <w:t>organisational policies and proc</w:t>
      </w:r>
      <w:r w:rsidRPr="00833C52">
        <w:t>edures, underwriting guidelines and levels of authority relating to evaluating and reporting on insurance claims portfolios</w:t>
      </w:r>
    </w:p>
    <w:p w:rsidR="00000000" w:rsidRPr="00833C52" w:rsidP="00833C52">
      <w:pPr>
        <w:pStyle w:val="ListBullet"/>
      </w:pPr>
      <w:r w:rsidRPr="00833C52">
        <w:t>data and risk analysis techniques relevant to insurance claims portfolios</w:t>
      </w:r>
    </w:p>
    <w:p w:rsidR="00000000" w:rsidRPr="00833C52" w:rsidP="00833C52">
      <w:pPr>
        <w:pStyle w:val="ListBullet"/>
      </w:pPr>
      <w:r w:rsidRPr="00833C52">
        <w:t xml:space="preserve">key aspects of financial theories and statistics relevant </w:t>
      </w:r>
      <w:r w:rsidRPr="00833C52">
        <w:t>to insurance claims portfolios, including financial modelling and related mathematics</w:t>
      </w:r>
    </w:p>
    <w:p w:rsidR="00000000" w:rsidRPr="00833C52" w:rsidP="00833C52">
      <w:pPr>
        <w:pStyle w:val="ListBullet"/>
      </w:pPr>
      <w:r w:rsidRPr="00833C52">
        <w:t>evaluation methodologies relevant to insurance claims portfolios</w:t>
      </w:r>
    </w:p>
    <w:p w:rsidR="00000000" w:rsidRPr="00833C52" w:rsidP="00833C52">
      <w:pPr>
        <w:pStyle w:val="ListBullet"/>
      </w:pPr>
      <w:r w:rsidRPr="00833C52">
        <w:t>industry trends in insurance portfolio management</w:t>
      </w:r>
    </w:p>
    <w:p w:rsidR="00000000" w:rsidRPr="00833C52" w:rsidP="00833C52">
      <w:pPr>
        <w:pStyle w:val="ListBullet"/>
      </w:pPr>
      <w:r w:rsidRPr="00833C52">
        <w:t>insurance fundamentals and methods to interpret, compre</w:t>
      </w:r>
      <w:r w:rsidRPr="00833C52">
        <w:t>hend and apply policy wording</w:t>
      </w:r>
    </w:p>
    <w:p w:rsidR="00000000" w:rsidRPr="00833C52" w:rsidP="00833C52">
      <w:pPr>
        <w:pStyle w:val="ListBullet"/>
      </w:pPr>
      <w:r w:rsidRPr="00833C52">
        <w:t>risk prevention and loss minimisation methods and their application in the development of claims portfolios</w:t>
      </w:r>
    </w:p>
    <w:p w:rsidR="00000000" w:rsidRPr="00833C52" w:rsidP="00833C52">
      <w:pPr>
        <w:pStyle w:val="ListBullet"/>
      </w:pPr>
      <w:r w:rsidRPr="00833C52">
        <w:t>reporting techniques to communicate assumptions used and recommendations developed</w:t>
      </w:r>
    </w:p>
    <w:p w:rsidR="00000000" w:rsidRPr="00833C52" w:rsidP="00833C52">
      <w:pPr>
        <w:pStyle w:val="ListBullet"/>
      </w:pPr>
      <w:r w:rsidRPr="00833C52">
        <w:t>types and categories of insurance p</w:t>
      </w:r>
      <w:r w:rsidRPr="00833C52">
        <w:t>olicies.</w:t>
      </w:r>
    </w:p>
    <w:p w:rsidR="00000000" w:rsidRPr="00833C52" w:rsidP="00833C52">
      <w:pPr>
        <w:pStyle w:val="AllowPageBreak"/>
      </w:pPr>
    </w:p>
    <w:p w:rsidR="00000000" w:rsidRPr="00833C52" w:rsidP="00833C52">
      <w:pPr>
        <w:pStyle w:val="Heading1"/>
      </w:pPr>
      <w:bookmarkStart w:id="11" w:name="O_1133270"/>
      <w:bookmarkEnd w:id="11"/>
      <w:r w:rsidRPr="00833C52">
        <w:t>Assessment Conditions</w:t>
      </w:r>
    </w:p>
    <w:p w:rsidR="00000000" w:rsidRPr="00833C52" w:rsidP="003C3095">
      <w:pPr>
        <w:pStyle w:val="BodyText"/>
      </w:pPr>
      <w:r w:rsidRPr="00833C52">
        <w:t>Skills in this unit must be demonstrated in a workplace or simulated environment where the conditions are typical of those in a working environment in this industry.</w:t>
      </w:r>
    </w:p>
    <w:p w:rsidR="00000000" w:rsidRPr="00833C52" w:rsidP="003C3095">
      <w:pPr>
        <w:pStyle w:val="BodyText"/>
      </w:pPr>
      <w:r w:rsidRPr="00833C52">
        <w:t>This includes access to:</w:t>
      </w:r>
    </w:p>
    <w:p w:rsidR="00000000" w:rsidRPr="00833C52" w:rsidP="00833C52">
      <w:pPr>
        <w:pStyle w:val="ListBullet"/>
      </w:pPr>
      <w:r w:rsidRPr="00833C52">
        <w:t>organisational records, data and financial models</w:t>
      </w:r>
    </w:p>
    <w:p w:rsidR="00000000" w:rsidRPr="00833C52" w:rsidP="00833C52">
      <w:pPr>
        <w:pStyle w:val="ListBullet"/>
      </w:pPr>
      <w:r w:rsidRPr="00833C52">
        <w:t>organisational policies, procedures, legislation and regulations as they relate to contracts of insurance</w:t>
      </w:r>
    </w:p>
    <w:p w:rsidR="00000000" w:rsidRPr="00833C52" w:rsidP="00833C52">
      <w:pPr>
        <w:pStyle w:val="ListBullet"/>
      </w:pPr>
      <w:r w:rsidRPr="00833C52">
        <w:t>common technology and software required to evaluate and report on insurance claims portfolios.</w:t>
      </w:r>
    </w:p>
    <w:p w:rsidR="00000000" w:rsidRPr="00833C52" w:rsidP="00833C52">
      <w:pPr>
        <w:pStyle w:val="List"/>
      </w:pPr>
    </w:p>
    <w:p w:rsidR="00000000" w:rsidRPr="00833C52" w:rsidP="003C3095">
      <w:pPr>
        <w:pStyle w:val="BodyText"/>
      </w:pPr>
      <w:r w:rsidRPr="00833C52">
        <w:t>Asse</w:t>
      </w:r>
      <w:r w:rsidRPr="00833C52">
        <w:t>ssors of this unit must satisfy the requirements for assessors in applicable vocational education and training legislation, frameworks and/or standards.</w:t>
      </w:r>
    </w:p>
    <w:p w:rsidR="00000000" w:rsidRPr="00833C52" w:rsidP="00833C52">
      <w:pPr>
        <w:pStyle w:val="Heading1"/>
      </w:pPr>
      <w:bookmarkStart w:id="12" w:name="O_1133268"/>
      <w:bookmarkEnd w:id="12"/>
      <w:r w:rsidRPr="00833C52">
        <w:t>Links</w:t>
      </w:r>
    </w:p>
    <w:p w:rsidR="00000000" w:rsidRPr="00833C52" w:rsidP="003C3095">
      <w:pPr>
        <w:pStyle w:val="BodyText"/>
      </w:pPr>
      <w:r w:rsidRPr="00833C52">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94ADE">
        <w:rPr>
          <w:rStyle w:val="Hyperlink"/>
        </w:rPr>
        <w:t>https://vetnet.gov.au/Pages/TrainingDocs.aspx?q=c7200cc8-0566-4f04-b76f-e89fd6f102fe</w:t>
      </w:r>
      <w:r>
        <w:fldChar w:fldCharType="end"/>
      </w:r>
    </w:p>
    <w:p w:rsidR="00000000" w:rsidRPr="00833C52" w:rsidP="00833C52"/>
    <w:sectPr w:rsidSect="00833C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52" w:rsidRPr="003C3095" w:rsidP="003C30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095" w:rsidP="00833C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3095" w:rsidP="00833C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C3095" w:rsidP="00833C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52" w:rsidP="00833C52">
    <w:pPr>
      <w:pStyle w:val="Footer"/>
      <w:framePr w:wrap="around"/>
    </w:pPr>
    <w:r>
      <w:fldChar w:fldCharType="begin"/>
    </w:r>
    <w:r>
      <w:instrText xml:space="preserve"> DOCPROPERTY  Subject  \* MERGEFORMAT </w:instrText>
    </w:r>
    <w:r>
      <w:fldChar w:fldCharType="separate"/>
    </w:r>
    <w:r w:rsidR="003C3095">
      <w:t>Approved</w:t>
    </w:r>
    <w:r w:rsidR="003C3095">
      <w:fldChar w:fldCharType="end"/>
    </w:r>
    <w:r>
      <w:tab/>
      <w:t xml:space="preserve">Page </w:t>
    </w:r>
    <w:r>
      <w:fldChar w:fldCharType="begin"/>
    </w:r>
    <w:r>
      <w:instrText xml:space="preserve"> PAGE  \* Arabic  \* MERGEFORMAT </w:instrText>
    </w:r>
    <w:r>
      <w:fldChar w:fldCharType="separate"/>
    </w:r>
    <w:r w:rsidR="003C309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3095">
      <w:rPr>
        <w:noProof/>
      </w:rPr>
      <w:t>4</w:t>
    </w:r>
    <w:r>
      <w:rPr>
        <w:noProof/>
      </w:rPr>
      <w:fldChar w:fldCharType="end"/>
    </w:r>
  </w:p>
  <w:p w:rsidR="00833C52" w:rsidP="00833C52">
    <w:pPr>
      <w:pStyle w:val="Footer"/>
      <w:framePr w:wrap="around"/>
    </w:pPr>
    <w:r>
      <w:t xml:space="preserve">© Commonwealth of Australia, </w:t>
    </w:r>
    <w:r>
      <w:fldChar w:fldCharType="begin"/>
    </w:r>
    <w:r>
      <w:instrText xml:space="preserve"> DATE  \@ "yyyy"  \* MERGEFORMAT </w:instrText>
    </w:r>
    <w:r>
      <w:fldChar w:fldCharType="separate"/>
    </w:r>
    <w:r w:rsidR="003C3095">
      <w:rPr>
        <w:noProof/>
      </w:rPr>
      <w:t>2025</w:t>
    </w:r>
    <w:r>
      <w:fldChar w:fldCharType="end"/>
    </w:r>
    <w:r>
      <w:tab/>
    </w:r>
    <w:r>
      <w:fldChar w:fldCharType="begin"/>
    </w:r>
    <w:r>
      <w:instrText xml:space="preserve"> DOCPROPERTY  Author  \* MERGEFORMAT </w:instrText>
    </w:r>
    <w:r>
      <w:fldChar w:fldCharType="separate"/>
    </w:r>
    <w:r w:rsidR="003C3095">
      <w:t>Future Skills Organisation</w:t>
    </w:r>
    <w:r w:rsidR="003C3095">
      <w:fldChar w:fldCharType="end"/>
    </w:r>
  </w:p>
  <w:p w:rsidR="00833C52" w:rsidP="00833C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0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3C52" w:rsidRPr="003C3095" w:rsidP="003C30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095" w:rsidRPr="002D2AF8" w:rsidP="00833C52">
    <w:pPr>
      <w:pStyle w:val="Header"/>
      <w:framePr w:wrap="around"/>
    </w:pPr>
    <w:r>
      <w:fldChar w:fldCharType="begin"/>
    </w:r>
    <w:r>
      <w:instrText xml:space="preserve"> TITLE   \* MERGEFORMAT </w:instrText>
    </w:r>
    <w:r>
      <w:fldChar w:fldCharType="separate"/>
    </w:r>
    <w:r>
      <w:t>FNSISV525 Evaluate and report on status of insurance claims portfolios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3095" w:rsidP="00833C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52" w:rsidRPr="002D2AF8" w:rsidP="00833C52">
    <w:pPr>
      <w:pStyle w:val="Header"/>
      <w:framePr w:wrap="around"/>
    </w:pPr>
    <w:r>
      <w:fldChar w:fldCharType="begin"/>
    </w:r>
    <w:r>
      <w:instrText xml:space="preserve"> TITLE   \* MERGEFORMAT </w:instrText>
    </w:r>
    <w:r>
      <w:fldChar w:fldCharType="separate"/>
    </w:r>
    <w:r w:rsidR="003C3095">
      <w:t>FNSISV525 Evaluate and report on status of insurance claims portfolios</w:t>
    </w:r>
    <w:r w:rsidR="003C3095">
      <w:fldChar w:fldCharType="end"/>
    </w:r>
    <w:r>
      <w:tab/>
      <w:t xml:space="preserve">Date this document was generated: </w:t>
    </w:r>
    <w:r>
      <w:fldChar w:fldCharType="begin"/>
    </w:r>
    <w:r>
      <w:instrText xml:space="preserve"> CREATEDATE  \@ "d MMMM yyyy"  \* MERGEFORMAT </w:instrText>
    </w:r>
    <w:r>
      <w:fldChar w:fldCharType="separate"/>
    </w:r>
    <w:r w:rsidR="003C3095">
      <w:rPr>
        <w:noProof/>
      </w:rPr>
      <w:t>2 March 2025</w:t>
    </w:r>
    <w:r>
      <w:fldChar w:fldCharType="end"/>
    </w:r>
  </w:p>
  <w:p w:rsidR="00833C52" w:rsidP="00833C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20BC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32A6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C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C52"/>
    <w:pPr>
      <w:spacing w:before="360" w:after="60"/>
      <w:outlineLvl w:val="0"/>
    </w:pPr>
    <w:rPr>
      <w:sz w:val="32"/>
    </w:rPr>
  </w:style>
  <w:style w:type="paragraph" w:styleId="Heading2">
    <w:name w:val="heading 2"/>
    <w:basedOn w:val="HeadingBase"/>
    <w:next w:val="BodyText"/>
    <w:link w:val="Heading2Char"/>
    <w:qFormat/>
    <w:rsid w:val="00833C52"/>
    <w:pPr>
      <w:keepLines/>
      <w:spacing w:before="240" w:after="120"/>
      <w:outlineLvl w:val="1"/>
    </w:pPr>
    <w:rPr>
      <w:sz w:val="28"/>
      <w:szCs w:val="40"/>
    </w:rPr>
  </w:style>
  <w:style w:type="paragraph" w:styleId="Heading3">
    <w:name w:val="heading 3"/>
    <w:basedOn w:val="HeadingBase"/>
    <w:next w:val="BodyText"/>
    <w:link w:val="Heading3Char"/>
    <w:qFormat/>
    <w:rsid w:val="00833C52"/>
    <w:pPr>
      <w:spacing w:before="180" w:after="120"/>
      <w:outlineLvl w:val="2"/>
    </w:pPr>
    <w:rPr>
      <w:spacing w:val="-10"/>
      <w:kern w:val="32"/>
    </w:rPr>
  </w:style>
  <w:style w:type="paragraph" w:styleId="Heading4">
    <w:name w:val="heading 4"/>
    <w:basedOn w:val="HeadingBase"/>
    <w:next w:val="BodyText"/>
    <w:link w:val="Heading4Char"/>
    <w:qFormat/>
    <w:rsid w:val="00833C52"/>
    <w:pPr>
      <w:spacing w:before="160" w:after="120"/>
      <w:outlineLvl w:val="3"/>
    </w:pPr>
    <w:rPr>
      <w:sz w:val="22"/>
    </w:rPr>
  </w:style>
  <w:style w:type="paragraph" w:styleId="Heading5">
    <w:name w:val="heading 5"/>
    <w:basedOn w:val="HeadingBase"/>
    <w:next w:val="Normal"/>
    <w:link w:val="Heading5Char"/>
    <w:qFormat/>
    <w:rsid w:val="00833C52"/>
    <w:pPr>
      <w:spacing w:before="80"/>
      <w:outlineLvl w:val="4"/>
    </w:pPr>
    <w:rPr>
      <w:color w:val="918585"/>
      <w:sz w:val="20"/>
    </w:rPr>
  </w:style>
  <w:style w:type="paragraph" w:styleId="Heading6">
    <w:name w:val="heading 6"/>
    <w:basedOn w:val="HeadingBase"/>
    <w:next w:val="Normal"/>
    <w:link w:val="Heading6Char"/>
    <w:qFormat/>
    <w:rsid w:val="00833C52"/>
    <w:pPr>
      <w:spacing w:before="60"/>
      <w:outlineLvl w:val="5"/>
    </w:pPr>
    <w:rPr>
      <w:color w:val="918585"/>
      <w:sz w:val="20"/>
    </w:rPr>
  </w:style>
  <w:style w:type="paragraph" w:styleId="Heading7">
    <w:name w:val="heading 7"/>
    <w:basedOn w:val="Normal"/>
    <w:next w:val="Normal"/>
    <w:link w:val="Heading7Char"/>
    <w:qFormat/>
    <w:rsid w:val="00833C52"/>
    <w:pPr>
      <w:ind w:left="720"/>
      <w:outlineLvl w:val="6"/>
    </w:pPr>
    <w:rPr>
      <w:i/>
    </w:rPr>
  </w:style>
  <w:style w:type="paragraph" w:styleId="Heading8">
    <w:name w:val="heading 8"/>
    <w:basedOn w:val="Normal"/>
    <w:next w:val="Normal"/>
    <w:link w:val="Heading8Char"/>
    <w:qFormat/>
    <w:rsid w:val="00833C52"/>
    <w:pPr>
      <w:ind w:left="720"/>
      <w:outlineLvl w:val="7"/>
    </w:pPr>
    <w:rPr>
      <w:i/>
    </w:rPr>
  </w:style>
  <w:style w:type="paragraph" w:styleId="Heading9">
    <w:name w:val="heading 9"/>
    <w:basedOn w:val="Normal"/>
    <w:next w:val="Normal"/>
    <w:link w:val="Heading9Char"/>
    <w:qFormat/>
    <w:rsid w:val="00833C52"/>
    <w:pPr>
      <w:ind w:left="720"/>
      <w:outlineLvl w:val="8"/>
    </w:pPr>
    <w:rPr>
      <w:i/>
    </w:rPr>
  </w:style>
  <w:style w:type="character" w:default="1" w:styleId="DefaultParagraphFont">
    <w:name w:val="Default Paragraph Font"/>
    <w:uiPriority w:val="1"/>
    <w:unhideWhenUsed/>
    <w:rsid w:val="00833C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C52"/>
  </w:style>
  <w:style w:type="character" w:customStyle="1" w:styleId="Heading1Char">
    <w:name w:val="Heading 1 Char"/>
    <w:basedOn w:val="DefaultParagraphFont"/>
    <w:link w:val="Heading1"/>
    <w:rsid w:val="00833C52"/>
    <w:rPr>
      <w:rFonts w:ascii="Times New Roman" w:eastAsia="Times New Roman" w:hAnsi="Times New Roman" w:cs="Times New Roman"/>
      <w:b/>
      <w:sz w:val="32"/>
      <w:szCs w:val="20"/>
      <w:lang w:eastAsia="en-US"/>
    </w:rPr>
  </w:style>
  <w:style w:type="paragraph" w:styleId="BodyText">
    <w:name w:val="Body Text"/>
    <w:basedOn w:val="Normal"/>
    <w:link w:val="BodyTextChar"/>
    <w:rsid w:val="00833C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3C52"/>
    <w:rPr>
      <w:rFonts w:ascii="Times New Roman" w:eastAsia="Times New Roman" w:hAnsi="Times New Roman" w:cs="Times New Roman"/>
      <w:sz w:val="24"/>
      <w:lang w:eastAsia="en-US"/>
    </w:rPr>
  </w:style>
  <w:style w:type="paragraph" w:styleId="List">
    <w:name w:val="List"/>
    <w:basedOn w:val="BodyText"/>
    <w:next w:val="BodyText"/>
    <w:rsid w:val="00833C52"/>
    <w:pPr>
      <w:tabs>
        <w:tab w:val="left" w:pos="340"/>
      </w:tabs>
      <w:spacing w:before="60" w:after="60"/>
      <w:ind w:left="340" w:hanging="340"/>
    </w:pPr>
  </w:style>
  <w:style w:type="paragraph" w:styleId="ListBullet">
    <w:name w:val="List Bullet"/>
    <w:basedOn w:val="List"/>
    <w:rsid w:val="00833C52"/>
    <w:pPr>
      <w:numPr>
        <w:numId w:val="11"/>
      </w:numPr>
      <w:tabs>
        <w:tab w:val="clear" w:pos="340"/>
      </w:tabs>
      <w:spacing w:before="40" w:after="40"/>
    </w:pPr>
  </w:style>
  <w:style w:type="character" w:customStyle="1" w:styleId="SpecialBold">
    <w:name w:val="Special Bold"/>
    <w:basedOn w:val="DefaultParagraphFont"/>
    <w:rsid w:val="00833C52"/>
    <w:rPr>
      <w:b/>
      <w:spacing w:val="0"/>
    </w:rPr>
  </w:style>
  <w:style w:type="character" w:styleId="Emphasis">
    <w:name w:val="Emphasis"/>
    <w:basedOn w:val="DefaultParagraphFont"/>
    <w:qFormat/>
    <w:rsid w:val="00833C52"/>
    <w:rPr>
      <w:i/>
    </w:rPr>
  </w:style>
  <w:style w:type="paragraph" w:customStyle="1" w:styleId="SuperHeading">
    <w:name w:val="SuperHeading"/>
    <w:basedOn w:val="Normal"/>
    <w:rsid w:val="00833C52"/>
    <w:pPr>
      <w:spacing w:before="240" w:after="120"/>
      <w:outlineLvl w:val="0"/>
    </w:pPr>
    <w:rPr>
      <w:rFonts w:ascii="Times New Roman" w:hAnsi="Times New Roman"/>
      <w:b/>
      <w:sz w:val="32"/>
    </w:rPr>
  </w:style>
  <w:style w:type="paragraph" w:customStyle="1" w:styleId="AllowPageBreak">
    <w:name w:val="AllowPageBreak"/>
    <w:rsid w:val="00833C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3C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C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C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C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C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C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C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C52"/>
    <w:rPr>
      <w:rFonts w:ascii="Courier New" w:eastAsia="Times New Roman" w:hAnsi="Courier New" w:cs="Times New Roman"/>
      <w:i/>
      <w:szCs w:val="20"/>
      <w:lang w:eastAsia="en-US"/>
    </w:rPr>
  </w:style>
  <w:style w:type="paragraph" w:customStyle="1" w:styleId="HeadingBase">
    <w:name w:val="Heading Base"/>
    <w:rsid w:val="00833C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C52"/>
    <w:pPr>
      <w:tabs>
        <w:tab w:val="right" w:leader="dot" w:pos="9072"/>
      </w:tabs>
      <w:ind w:left="567"/>
    </w:pPr>
    <w:rPr>
      <w:szCs w:val="22"/>
    </w:rPr>
  </w:style>
  <w:style w:type="paragraph" w:customStyle="1" w:styleId="TOCBase">
    <w:name w:val="TOC Base"/>
    <w:rsid w:val="00833C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C52"/>
    <w:pPr>
      <w:tabs>
        <w:tab w:val="right" w:leader="dot" w:pos="9072"/>
      </w:tabs>
      <w:spacing w:before="40" w:after="40"/>
      <w:ind w:left="284"/>
    </w:pPr>
    <w:rPr>
      <w:rFonts w:ascii="Times New Roman" w:hAnsi="Times New Roman"/>
    </w:rPr>
  </w:style>
  <w:style w:type="paragraph" w:styleId="TOC1">
    <w:name w:val="toc 1"/>
    <w:basedOn w:val="TOCBase"/>
    <w:next w:val="Normal"/>
    <w:rsid w:val="00833C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3C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C52"/>
    <w:rPr>
      <w:rFonts w:ascii="Times New Roman" w:eastAsia="Times New Roman" w:hAnsi="Times New Roman" w:cs="Times New Roman"/>
      <w:sz w:val="16"/>
      <w:lang w:eastAsia="en-US"/>
    </w:rPr>
  </w:style>
  <w:style w:type="paragraph" w:styleId="Title">
    <w:name w:val="Title"/>
    <w:basedOn w:val="HeadingBase"/>
    <w:link w:val="TitleChar"/>
    <w:qFormat/>
    <w:rsid w:val="00833C52"/>
    <w:pPr>
      <w:spacing w:before="5040"/>
      <w:jc w:val="center"/>
    </w:pPr>
    <w:rPr>
      <w:sz w:val="48"/>
      <w:szCs w:val="72"/>
      <w:lang w:val="en-US"/>
    </w:rPr>
  </w:style>
  <w:style w:type="character" w:customStyle="1" w:styleId="TitleChar">
    <w:name w:val="Title Char"/>
    <w:basedOn w:val="DefaultParagraphFont"/>
    <w:link w:val="Title"/>
    <w:rsid w:val="00833C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C52"/>
    <w:pPr>
      <w:tabs>
        <w:tab w:val="left" w:pos="3600"/>
        <w:tab w:val="left" w:pos="3958"/>
      </w:tabs>
    </w:pPr>
  </w:style>
  <w:style w:type="paragraph" w:customStyle="1" w:styleId="Note">
    <w:name w:val="Note"/>
    <w:basedOn w:val="BodyText"/>
    <w:rsid w:val="00833C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C52"/>
    <w:pPr>
      <w:framePr w:wrap="auto" w:hAnchor="text" w:y="6049"/>
    </w:pPr>
    <w:rPr>
      <w:color w:val="000000"/>
      <w:sz w:val="40"/>
    </w:rPr>
  </w:style>
  <w:style w:type="paragraph" w:customStyle="1" w:styleId="TOCTitle">
    <w:name w:val="TOCTitle"/>
    <w:basedOn w:val="Heading1"/>
    <w:rsid w:val="00833C52"/>
    <w:pPr>
      <w:spacing w:after="240"/>
      <w:jc w:val="center"/>
      <w:outlineLvl w:val="9"/>
    </w:pPr>
    <w:rPr>
      <w:caps/>
    </w:rPr>
  </w:style>
  <w:style w:type="paragraph" w:customStyle="1" w:styleId="Version">
    <w:name w:val="Version"/>
    <w:rsid w:val="00833C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3C52"/>
    <w:pPr>
      <w:numPr>
        <w:numId w:val="12"/>
      </w:numPr>
      <w:tabs>
        <w:tab w:val="clear" w:pos="680"/>
      </w:tabs>
    </w:pPr>
  </w:style>
  <w:style w:type="paragraph" w:styleId="Index1">
    <w:name w:val="index 1"/>
    <w:basedOn w:val="Normal"/>
    <w:next w:val="Normal"/>
    <w:semiHidden/>
    <w:rsid w:val="00833C52"/>
    <w:pPr>
      <w:keepNext w:val="0"/>
      <w:tabs>
        <w:tab w:val="right" w:pos="4176"/>
      </w:tabs>
      <w:ind w:left="198" w:hanging="198"/>
    </w:pPr>
    <w:rPr>
      <w:rFonts w:ascii="Garamond" w:hAnsi="Garamond"/>
    </w:rPr>
  </w:style>
  <w:style w:type="paragraph" w:styleId="IndexHeading">
    <w:name w:val="index heading"/>
    <w:basedOn w:val="Normal"/>
    <w:next w:val="Index1"/>
    <w:semiHidden/>
    <w:rsid w:val="00833C52"/>
    <w:pPr>
      <w:spacing w:before="120" w:after="120"/>
    </w:pPr>
    <w:rPr>
      <w:rFonts w:ascii="Arial" w:hAnsi="Arial"/>
      <w:b/>
      <w:color w:val="918585"/>
      <w:sz w:val="24"/>
    </w:rPr>
  </w:style>
  <w:style w:type="paragraph" w:styleId="Header">
    <w:name w:val="header"/>
    <w:basedOn w:val="Normal"/>
    <w:link w:val="HeaderChar"/>
    <w:rsid w:val="00833C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C52"/>
    <w:rPr>
      <w:rFonts w:ascii="Times New Roman" w:eastAsia="Times New Roman" w:hAnsi="Times New Roman" w:cs="Times New Roman"/>
      <w:sz w:val="16"/>
      <w:szCs w:val="20"/>
      <w:lang w:val="en-GB" w:eastAsia="en-US"/>
    </w:rPr>
  </w:style>
  <w:style w:type="paragraph" w:customStyle="1" w:styleId="Chapter">
    <w:name w:val="Chapter"/>
    <w:basedOn w:val="Normal"/>
    <w:rsid w:val="00833C52"/>
    <w:pPr>
      <w:spacing w:before="240"/>
    </w:pPr>
    <w:rPr>
      <w:rFonts w:ascii="Times New Roman" w:hAnsi="Times New Roman"/>
      <w:smallCaps/>
      <w:spacing w:val="80"/>
      <w:sz w:val="28"/>
    </w:rPr>
  </w:style>
  <w:style w:type="paragraph" w:customStyle="1" w:styleId="InChapter">
    <w:name w:val="InChapter"/>
    <w:basedOn w:val="Heading3"/>
    <w:rsid w:val="00833C52"/>
    <w:pPr>
      <w:spacing w:after="240"/>
      <w:outlineLvl w:val="9"/>
    </w:pPr>
    <w:rPr>
      <w:noProof/>
    </w:rPr>
  </w:style>
  <w:style w:type="paragraph" w:styleId="Index2">
    <w:name w:val="index 2"/>
    <w:basedOn w:val="Normal"/>
    <w:next w:val="Normal"/>
    <w:semiHidden/>
    <w:rsid w:val="00833C52"/>
    <w:pPr>
      <w:tabs>
        <w:tab w:val="right" w:pos="4176"/>
      </w:tabs>
      <w:ind w:left="568" w:hanging="284"/>
    </w:pPr>
    <w:rPr>
      <w:rFonts w:ascii="Garamond" w:hAnsi="Garamond"/>
    </w:rPr>
  </w:style>
  <w:style w:type="paragraph" w:customStyle="1" w:styleId="Byline">
    <w:name w:val="Byline"/>
    <w:rsid w:val="00833C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C52"/>
    <w:pPr>
      <w:tabs>
        <w:tab w:val="clear" w:pos="3600"/>
        <w:tab w:val="clear" w:pos="3958"/>
      </w:tabs>
      <w:jc w:val="right"/>
    </w:pPr>
  </w:style>
  <w:style w:type="paragraph" w:styleId="Caption">
    <w:name w:val="caption"/>
    <w:basedOn w:val="BodyText"/>
    <w:next w:val="Normal"/>
    <w:qFormat/>
    <w:rsid w:val="00833C52"/>
    <w:pPr>
      <w:framePr w:w="2268" w:hSpace="181" w:vSpace="181" w:wrap="around" w:vAnchor="text" w:hAnchor="page" w:x="1135" w:y="285" w:anchorLock="1"/>
    </w:pPr>
    <w:rPr>
      <w:i/>
    </w:rPr>
  </w:style>
  <w:style w:type="paragraph" w:customStyle="1" w:styleId="MiniTOCTitle">
    <w:name w:val="MiniTOCTitle"/>
    <w:basedOn w:val="Heading4"/>
    <w:rsid w:val="00833C52"/>
    <w:pPr>
      <w:spacing w:before="240"/>
      <w:outlineLvl w:val="9"/>
    </w:pPr>
    <w:rPr>
      <w:noProof/>
      <w:sz w:val="24"/>
    </w:rPr>
  </w:style>
  <w:style w:type="paragraph" w:customStyle="1" w:styleId="MiniTOCItem">
    <w:name w:val="MiniTOCItem"/>
    <w:basedOn w:val="ListBullet"/>
    <w:rsid w:val="00833C52"/>
    <w:pPr>
      <w:numPr>
        <w:numId w:val="0"/>
      </w:numPr>
      <w:tabs>
        <w:tab w:val="right" w:leader="dot" w:pos="6521"/>
      </w:tabs>
      <w:spacing w:before="0" w:after="0"/>
    </w:pPr>
  </w:style>
  <w:style w:type="paragraph" w:customStyle="1" w:styleId="TOFTitle">
    <w:name w:val="TOFTitle"/>
    <w:basedOn w:val="TOCTitle"/>
    <w:rsid w:val="00833C52"/>
  </w:style>
  <w:style w:type="paragraph" w:styleId="TableofFigures">
    <w:name w:val="table of figures"/>
    <w:basedOn w:val="Normal"/>
    <w:next w:val="Normal"/>
    <w:semiHidden/>
    <w:rsid w:val="00833C52"/>
    <w:pPr>
      <w:tabs>
        <w:tab w:val="right" w:leader="dot" w:pos="9072"/>
      </w:tabs>
      <w:ind w:left="970" w:hanging="403"/>
    </w:pPr>
    <w:rPr>
      <w:rFonts w:ascii="Times New Roman" w:hAnsi="Times New Roman"/>
      <w:b/>
    </w:rPr>
  </w:style>
  <w:style w:type="paragraph" w:styleId="ListNumber">
    <w:name w:val="List Number"/>
    <w:basedOn w:val="List"/>
    <w:rsid w:val="00833C52"/>
    <w:pPr>
      <w:numPr>
        <w:numId w:val="14"/>
      </w:numPr>
      <w:tabs>
        <w:tab w:val="clear" w:pos="340"/>
      </w:tabs>
    </w:pPr>
  </w:style>
  <w:style w:type="character" w:customStyle="1" w:styleId="WingdingSymbols">
    <w:name w:val="Wingding Symbols"/>
    <w:rsid w:val="00833C52"/>
    <w:rPr>
      <w:rFonts w:ascii="Wingdings" w:hAnsi="Wingdings"/>
    </w:rPr>
  </w:style>
  <w:style w:type="paragraph" w:customStyle="1" w:styleId="TableHeading">
    <w:name w:val="Table Heading"/>
    <w:basedOn w:val="HeadingBase"/>
    <w:rsid w:val="00833C52"/>
    <w:pPr>
      <w:keepLines/>
      <w:pBdr>
        <w:bottom w:val="single" w:sz="6" w:space="1" w:color="918585"/>
      </w:pBdr>
      <w:spacing w:before="240"/>
    </w:pPr>
  </w:style>
  <w:style w:type="character" w:customStyle="1" w:styleId="HotSpot">
    <w:name w:val="HotSpot"/>
    <w:rsid w:val="00833C52"/>
    <w:rPr>
      <w:color w:val="0033CC"/>
      <w:u w:val="none"/>
    </w:rPr>
  </w:style>
  <w:style w:type="paragraph" w:customStyle="1" w:styleId="BodyTextRight">
    <w:name w:val="Body Text Right"/>
    <w:basedOn w:val="BodyText"/>
    <w:rsid w:val="00833C52"/>
    <w:pPr>
      <w:spacing w:before="0" w:after="0"/>
      <w:jc w:val="right"/>
    </w:pPr>
  </w:style>
  <w:style w:type="paragraph" w:styleId="Index3">
    <w:name w:val="index 3"/>
    <w:basedOn w:val="ListNumber2"/>
    <w:next w:val="Normal"/>
    <w:semiHidden/>
    <w:rsid w:val="00833C52"/>
    <w:pPr>
      <w:numPr>
        <w:numId w:val="0"/>
      </w:numPr>
      <w:tabs>
        <w:tab w:val="right" w:leader="dot" w:pos="4176"/>
      </w:tabs>
    </w:pPr>
  </w:style>
  <w:style w:type="paragraph" w:styleId="ListNumber2">
    <w:name w:val="List Number 2"/>
    <w:basedOn w:val="List2"/>
    <w:rsid w:val="00833C52"/>
    <w:pPr>
      <w:numPr>
        <w:numId w:val="9"/>
      </w:numPr>
      <w:tabs>
        <w:tab w:val="clear" w:pos="1060"/>
      </w:tabs>
    </w:pPr>
  </w:style>
  <w:style w:type="paragraph" w:customStyle="1" w:styleId="MarginNote">
    <w:name w:val="Margin Note"/>
    <w:basedOn w:val="BodyText"/>
    <w:rsid w:val="00833C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C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C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C52"/>
    <w:rPr>
      <w:sz w:val="32"/>
    </w:rPr>
  </w:style>
  <w:style w:type="paragraph" w:customStyle="1" w:styleId="HeadingProcedure">
    <w:name w:val="Heading Procedure"/>
    <w:basedOn w:val="HeadingBase"/>
    <w:next w:val="Normal"/>
    <w:rsid w:val="00833C52"/>
    <w:pPr>
      <w:tabs>
        <w:tab w:val="left" w:pos="0"/>
      </w:tabs>
      <w:spacing w:before="120" w:after="60"/>
    </w:pPr>
    <w:rPr>
      <w:i/>
      <w:color w:val="918585"/>
      <w:sz w:val="22"/>
    </w:rPr>
  </w:style>
  <w:style w:type="paragraph" w:customStyle="1" w:styleId="TableBodyText">
    <w:name w:val="Table Body Text"/>
    <w:basedOn w:val="BodyText"/>
    <w:rsid w:val="00833C52"/>
    <w:pPr>
      <w:spacing w:before="60" w:after="60"/>
    </w:pPr>
  </w:style>
  <w:style w:type="paragraph" w:styleId="ListContinue">
    <w:name w:val="List Continue"/>
    <w:basedOn w:val="List"/>
    <w:rsid w:val="00833C52"/>
    <w:pPr>
      <w:ind w:firstLine="0"/>
    </w:pPr>
  </w:style>
  <w:style w:type="paragraph" w:customStyle="1" w:styleId="ListNote">
    <w:name w:val="List Note"/>
    <w:basedOn w:val="List"/>
    <w:rsid w:val="00833C52"/>
    <w:pPr>
      <w:pBdr>
        <w:top w:val="single" w:sz="6" w:space="2" w:color="918585"/>
        <w:bottom w:val="single" w:sz="6" w:space="2" w:color="918585"/>
      </w:pBdr>
      <w:tabs>
        <w:tab w:val="left" w:pos="1021"/>
      </w:tabs>
      <w:ind w:firstLine="0"/>
    </w:pPr>
  </w:style>
  <w:style w:type="paragraph" w:customStyle="1" w:styleId="Warning">
    <w:name w:val="Warning"/>
    <w:basedOn w:val="BodyText"/>
    <w:rsid w:val="00833C52"/>
    <w:pPr>
      <w:shd w:val="clear" w:color="auto" w:fill="D9D9D9"/>
      <w:tabs>
        <w:tab w:val="left" w:pos="992"/>
      </w:tabs>
      <w:ind w:left="119" w:right="119"/>
    </w:pPr>
    <w:rPr>
      <w:sz w:val="20"/>
    </w:rPr>
  </w:style>
  <w:style w:type="paragraph" w:customStyle="1" w:styleId="MarginIcons">
    <w:name w:val="Margin Icons"/>
    <w:basedOn w:val="BodyText"/>
    <w:rsid w:val="00833C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C52"/>
    <w:rPr>
      <w:rFonts w:ascii="Courier New" w:hAnsi="Courier New"/>
    </w:rPr>
  </w:style>
  <w:style w:type="paragraph" w:customStyle="1" w:styleId="NoteBullet">
    <w:name w:val="Note Bullet"/>
    <w:basedOn w:val="Note"/>
    <w:rsid w:val="00833C52"/>
    <w:pPr>
      <w:tabs>
        <w:tab w:val="clear" w:pos="680"/>
      </w:tabs>
      <w:spacing w:before="60" w:after="60"/>
    </w:pPr>
  </w:style>
  <w:style w:type="paragraph" w:customStyle="1" w:styleId="SubHeading2">
    <w:name w:val="SubHeading2"/>
    <w:basedOn w:val="HeadingBase"/>
    <w:rsid w:val="00833C52"/>
    <w:pPr>
      <w:spacing w:before="240" w:after="60"/>
    </w:pPr>
    <w:rPr>
      <w:sz w:val="20"/>
    </w:rPr>
  </w:style>
  <w:style w:type="paragraph" w:customStyle="1" w:styleId="SubHeading1">
    <w:name w:val="SubHeading1"/>
    <w:basedOn w:val="HeadingBase"/>
    <w:rsid w:val="00833C52"/>
    <w:pPr>
      <w:spacing w:before="240" w:after="60"/>
    </w:pPr>
    <w:rPr>
      <w:color w:val="918585"/>
      <w:sz w:val="22"/>
    </w:rPr>
  </w:style>
  <w:style w:type="paragraph" w:customStyle="1" w:styleId="SideHeading">
    <w:name w:val="Side Heading"/>
    <w:basedOn w:val="HeadingBase"/>
    <w:rsid w:val="00833C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C52"/>
    <w:pPr>
      <w:numPr>
        <w:numId w:val="10"/>
      </w:numPr>
    </w:pPr>
  </w:style>
  <w:style w:type="paragraph" w:styleId="PlainText">
    <w:name w:val="Plain Text"/>
    <w:basedOn w:val="Normal"/>
    <w:link w:val="PlainTextChar"/>
    <w:rsid w:val="00833C52"/>
    <w:rPr>
      <w:sz w:val="20"/>
    </w:rPr>
  </w:style>
  <w:style w:type="character" w:customStyle="1" w:styleId="PlainTextChar">
    <w:name w:val="Plain Text Char"/>
    <w:basedOn w:val="DefaultParagraphFont"/>
    <w:link w:val="PlainText"/>
    <w:rsid w:val="00833C52"/>
    <w:rPr>
      <w:rFonts w:ascii="Courier New" w:eastAsia="Times New Roman" w:hAnsi="Courier New" w:cs="Times New Roman"/>
      <w:sz w:val="20"/>
      <w:szCs w:val="20"/>
      <w:lang w:eastAsia="en-US"/>
    </w:rPr>
  </w:style>
  <w:style w:type="character" w:customStyle="1" w:styleId="MenuOption">
    <w:name w:val="Menu Option"/>
    <w:basedOn w:val="DefaultParagraphFont"/>
    <w:rsid w:val="00833C52"/>
    <w:rPr>
      <w:b/>
      <w:smallCaps/>
    </w:rPr>
  </w:style>
  <w:style w:type="paragraph" w:customStyle="1" w:styleId="TableListNumber">
    <w:name w:val="Table List Number"/>
    <w:basedOn w:val="ListNumber"/>
    <w:rsid w:val="00833C52"/>
    <w:pPr>
      <w:numPr>
        <w:numId w:val="0"/>
      </w:numPr>
    </w:pPr>
  </w:style>
  <w:style w:type="paragraph" w:styleId="TOC4">
    <w:name w:val="toc 4"/>
    <w:basedOn w:val="TOCBase"/>
    <w:next w:val="Normal"/>
    <w:semiHidden/>
    <w:rsid w:val="00833C52"/>
    <w:pPr>
      <w:tabs>
        <w:tab w:val="right" w:leader="dot" w:pos="9071"/>
      </w:tabs>
      <w:ind w:left="1701"/>
    </w:pPr>
  </w:style>
  <w:style w:type="paragraph" w:customStyle="1" w:styleId="ListAlpha">
    <w:name w:val="List Alpha"/>
    <w:basedOn w:val="List"/>
    <w:rsid w:val="00833C52"/>
    <w:pPr>
      <w:numPr>
        <w:numId w:val="8"/>
      </w:numPr>
    </w:pPr>
  </w:style>
  <w:style w:type="paragraph" w:customStyle="1" w:styleId="ListAlpha2">
    <w:name w:val="List Alpha 2"/>
    <w:basedOn w:val="List2"/>
    <w:rsid w:val="00833C52"/>
    <w:pPr>
      <w:numPr>
        <w:numId w:val="7"/>
      </w:numPr>
    </w:pPr>
  </w:style>
  <w:style w:type="paragraph" w:styleId="List2">
    <w:name w:val="List 2"/>
    <w:basedOn w:val="BodyText"/>
    <w:rsid w:val="00833C52"/>
    <w:pPr>
      <w:tabs>
        <w:tab w:val="left" w:pos="680"/>
      </w:tabs>
      <w:spacing w:before="60" w:after="60"/>
      <w:ind w:left="680" w:hanging="340"/>
    </w:pPr>
  </w:style>
  <w:style w:type="paragraph" w:styleId="List3">
    <w:name w:val="List 3"/>
    <w:basedOn w:val="BodyText"/>
    <w:rsid w:val="00833C52"/>
    <w:pPr>
      <w:tabs>
        <w:tab w:val="left" w:pos="1021"/>
      </w:tabs>
      <w:spacing w:before="60" w:after="60"/>
      <w:ind w:left="1020" w:hanging="340"/>
    </w:pPr>
  </w:style>
  <w:style w:type="paragraph" w:styleId="List4">
    <w:name w:val="List 4"/>
    <w:basedOn w:val="BodyText"/>
    <w:rsid w:val="00833C52"/>
    <w:pPr>
      <w:tabs>
        <w:tab w:val="left" w:pos="1361"/>
      </w:tabs>
      <w:spacing w:before="60" w:after="60"/>
      <w:ind w:left="1361" w:hanging="340"/>
    </w:pPr>
  </w:style>
  <w:style w:type="paragraph" w:styleId="List5">
    <w:name w:val="List 5"/>
    <w:basedOn w:val="BodyText"/>
    <w:rsid w:val="00833C52"/>
    <w:pPr>
      <w:tabs>
        <w:tab w:val="left" w:pos="1701"/>
      </w:tabs>
      <w:spacing w:before="60" w:after="60"/>
      <w:ind w:left="1701" w:hanging="340"/>
    </w:pPr>
  </w:style>
  <w:style w:type="paragraph" w:styleId="ListBullet3">
    <w:name w:val="List Bullet 3"/>
    <w:basedOn w:val="List3"/>
    <w:rsid w:val="00833C52"/>
    <w:pPr>
      <w:numPr>
        <w:numId w:val="13"/>
      </w:numPr>
      <w:tabs>
        <w:tab w:val="clear" w:pos="1021"/>
      </w:tabs>
      <w:ind w:left="1037" w:hanging="357"/>
    </w:pPr>
  </w:style>
  <w:style w:type="paragraph" w:styleId="ListBullet4">
    <w:name w:val="List Bullet 4"/>
    <w:basedOn w:val="List4"/>
    <w:rsid w:val="00833C52"/>
    <w:pPr>
      <w:numPr>
        <w:numId w:val="2"/>
      </w:numPr>
      <w:tabs>
        <w:tab w:val="clear" w:pos="1361"/>
      </w:tabs>
    </w:pPr>
  </w:style>
  <w:style w:type="paragraph" w:styleId="ListBullet5">
    <w:name w:val="List Bullet 5"/>
    <w:basedOn w:val="List5"/>
    <w:rsid w:val="00833C52"/>
    <w:pPr>
      <w:numPr>
        <w:numId w:val="3"/>
      </w:numPr>
    </w:pPr>
  </w:style>
  <w:style w:type="paragraph" w:styleId="ListContinue2">
    <w:name w:val="List Continue 2"/>
    <w:basedOn w:val="List2"/>
    <w:rsid w:val="00833C52"/>
    <w:pPr>
      <w:ind w:firstLine="0"/>
    </w:pPr>
  </w:style>
  <w:style w:type="paragraph" w:styleId="ListContinue3">
    <w:name w:val="List Continue 3"/>
    <w:basedOn w:val="List3"/>
    <w:rsid w:val="00833C52"/>
    <w:pPr>
      <w:ind w:left="1021" w:firstLine="0"/>
    </w:pPr>
  </w:style>
  <w:style w:type="paragraph" w:styleId="ListContinue4">
    <w:name w:val="List Continue 4"/>
    <w:basedOn w:val="List4"/>
    <w:rsid w:val="00833C52"/>
    <w:pPr>
      <w:ind w:firstLine="0"/>
    </w:pPr>
  </w:style>
  <w:style w:type="paragraph" w:styleId="ListContinue5">
    <w:name w:val="List Continue 5"/>
    <w:basedOn w:val="List5"/>
    <w:rsid w:val="00833C52"/>
    <w:pPr>
      <w:ind w:firstLine="0"/>
    </w:pPr>
  </w:style>
  <w:style w:type="paragraph" w:styleId="ListNumber3">
    <w:name w:val="List Number 3"/>
    <w:basedOn w:val="List3"/>
    <w:rsid w:val="00833C52"/>
    <w:pPr>
      <w:numPr>
        <w:numId w:val="4"/>
      </w:numPr>
    </w:pPr>
  </w:style>
  <w:style w:type="paragraph" w:styleId="ListNumber4">
    <w:name w:val="List Number 4"/>
    <w:basedOn w:val="List4"/>
    <w:rsid w:val="00833C52"/>
    <w:pPr>
      <w:numPr>
        <w:numId w:val="5"/>
      </w:numPr>
    </w:pPr>
  </w:style>
  <w:style w:type="paragraph" w:styleId="ListNumber5">
    <w:name w:val="List Number 5"/>
    <w:basedOn w:val="List5"/>
    <w:rsid w:val="00833C52"/>
    <w:pPr>
      <w:numPr>
        <w:numId w:val="6"/>
      </w:numPr>
    </w:pPr>
  </w:style>
  <w:style w:type="paragraph" w:styleId="BlockText">
    <w:name w:val="Block Text"/>
    <w:basedOn w:val="Normal"/>
    <w:rsid w:val="00833C52"/>
    <w:pPr>
      <w:spacing w:after="120"/>
      <w:ind w:left="1440" w:right="1440"/>
    </w:pPr>
  </w:style>
  <w:style w:type="character" w:customStyle="1" w:styleId="Subscript">
    <w:name w:val="Subscript"/>
    <w:basedOn w:val="DefaultParagraphFont"/>
    <w:rsid w:val="00833C52"/>
    <w:rPr>
      <w:sz w:val="16"/>
      <w:vertAlign w:val="subscript"/>
    </w:rPr>
  </w:style>
  <w:style w:type="character" w:customStyle="1" w:styleId="Superscript">
    <w:name w:val="Superscript"/>
    <w:basedOn w:val="DefaultParagraphFont"/>
    <w:rsid w:val="00833C52"/>
    <w:rPr>
      <w:sz w:val="16"/>
      <w:vertAlign w:val="superscript"/>
    </w:rPr>
  </w:style>
  <w:style w:type="character" w:customStyle="1" w:styleId="Symbols">
    <w:name w:val="Symbols"/>
    <w:basedOn w:val="DefaultParagraphFont"/>
    <w:rsid w:val="00833C52"/>
    <w:rPr>
      <w:rFonts w:ascii="Symbol" w:hAnsi="Symbol"/>
    </w:rPr>
  </w:style>
  <w:style w:type="character" w:customStyle="1" w:styleId="MenuOptions">
    <w:name w:val="Menu Options"/>
    <w:basedOn w:val="DefaultParagraphFont"/>
    <w:rsid w:val="00833C52"/>
    <w:rPr>
      <w:rFonts w:ascii="Arial Narrow" w:hAnsi="Arial Narrow"/>
      <w:smallCaps/>
    </w:rPr>
  </w:style>
  <w:style w:type="character" w:customStyle="1" w:styleId="Buttons">
    <w:name w:val="Buttons"/>
    <w:basedOn w:val="DefaultParagraphFont"/>
    <w:rsid w:val="00833C52"/>
    <w:rPr>
      <w:b/>
    </w:rPr>
  </w:style>
  <w:style w:type="character" w:customStyle="1" w:styleId="Underlined">
    <w:name w:val="Underlined"/>
    <w:basedOn w:val="DefaultParagraphFont"/>
    <w:rsid w:val="00833C52"/>
    <w:rPr>
      <w:u w:val="single"/>
    </w:rPr>
  </w:style>
  <w:style w:type="paragraph" w:customStyle="1" w:styleId="TableBodyTextRight">
    <w:name w:val="Table Body Text Right"/>
    <w:basedOn w:val="TableBodyText"/>
    <w:rsid w:val="00833C52"/>
    <w:pPr>
      <w:widowControl w:val="0"/>
      <w:autoSpaceDE w:val="0"/>
      <w:autoSpaceDN w:val="0"/>
      <w:adjustRightInd w:val="0"/>
      <w:jc w:val="right"/>
    </w:pPr>
    <w:rPr>
      <w:rFonts w:cs="Arial"/>
      <w:szCs w:val="18"/>
    </w:rPr>
  </w:style>
  <w:style w:type="paragraph" w:customStyle="1" w:styleId="CopyrightText">
    <w:name w:val="Copyright Text"/>
    <w:basedOn w:val="BodyText"/>
    <w:rsid w:val="00833C52"/>
    <w:rPr>
      <w:sz w:val="18"/>
    </w:rPr>
  </w:style>
  <w:style w:type="paragraph" w:customStyle="1" w:styleId="BodySmallRight">
    <w:name w:val="Body Small Right"/>
    <w:basedOn w:val="BodyTextRight"/>
    <w:rsid w:val="00833C52"/>
    <w:rPr>
      <w:sz w:val="18"/>
      <w:szCs w:val="18"/>
    </w:rPr>
  </w:style>
  <w:style w:type="paragraph" w:customStyle="1" w:styleId="MarginEdition">
    <w:name w:val="Margin Edition"/>
    <w:basedOn w:val="MarginNote"/>
    <w:rsid w:val="00833C52"/>
    <w:pPr>
      <w:spacing w:before="0" w:after="0"/>
    </w:pPr>
    <w:rPr>
      <w:rFonts w:ascii="Times New Roman" w:hAnsi="Times New Roman"/>
      <w:color w:val="999999"/>
    </w:rPr>
  </w:style>
  <w:style w:type="paragraph" w:customStyle="1" w:styleId="Spacer">
    <w:name w:val="Spacer"/>
    <w:basedOn w:val="Normal"/>
    <w:rsid w:val="00833C52"/>
    <w:rPr>
      <w:sz w:val="2"/>
      <w:szCs w:val="2"/>
    </w:rPr>
  </w:style>
  <w:style w:type="character" w:customStyle="1" w:styleId="Small">
    <w:name w:val="Small"/>
    <w:basedOn w:val="DefaultParagraphFont"/>
    <w:rsid w:val="00833C52"/>
    <w:rPr>
      <w:sz w:val="16"/>
    </w:rPr>
  </w:style>
  <w:style w:type="paragraph" w:customStyle="1" w:styleId="WideTable">
    <w:name w:val="Wide Table"/>
    <w:basedOn w:val="Normal"/>
    <w:rsid w:val="00833C52"/>
    <w:pPr>
      <w:ind w:left="-1418"/>
    </w:pPr>
    <w:rPr>
      <w:sz w:val="2"/>
      <w:szCs w:val="2"/>
    </w:rPr>
  </w:style>
  <w:style w:type="character" w:styleId="PageNumber">
    <w:name w:val="page number"/>
    <w:basedOn w:val="DefaultParagraphFont"/>
    <w:rsid w:val="00833C52"/>
  </w:style>
  <w:style w:type="paragraph" w:styleId="Quote">
    <w:name w:val="Quote"/>
    <w:basedOn w:val="Heading1"/>
    <w:link w:val="QuoteChar"/>
    <w:qFormat/>
    <w:rsid w:val="00833C52"/>
    <w:rPr>
      <w:b w:val="0"/>
      <w:sz w:val="72"/>
      <w:szCs w:val="72"/>
      <w:lang w:val="en-NZ"/>
    </w:rPr>
  </w:style>
  <w:style w:type="character" w:customStyle="1" w:styleId="QuoteChar">
    <w:name w:val="Quote Char"/>
    <w:basedOn w:val="DefaultParagraphFont"/>
    <w:link w:val="Quote"/>
    <w:rsid w:val="00833C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C52"/>
    <w:pPr>
      <w:pageBreakBefore/>
    </w:pPr>
  </w:style>
  <w:style w:type="paragraph" w:customStyle="1" w:styleId="Border">
    <w:name w:val="Border"/>
    <w:basedOn w:val="Normal"/>
    <w:qFormat/>
    <w:rsid w:val="00833C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C52"/>
    <w:rPr>
      <w:b/>
      <w:bCs/>
      <w:i/>
      <w:iCs/>
      <w:color w:val="auto"/>
    </w:rPr>
  </w:style>
  <w:style w:type="paragraph" w:styleId="IntenseQuote">
    <w:name w:val="Intense Quote"/>
    <w:basedOn w:val="Normal"/>
    <w:next w:val="Normal"/>
    <w:link w:val="IntenseQuoteChar"/>
    <w:uiPriority w:val="30"/>
    <w:qFormat/>
    <w:rsid w:val="00833C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C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C52"/>
    <w:rPr>
      <w:smallCaps/>
      <w:color w:val="auto"/>
      <w:u w:val="single"/>
    </w:rPr>
  </w:style>
  <w:style w:type="character" w:styleId="IntenseReference">
    <w:name w:val="Intense Reference"/>
    <w:basedOn w:val="DefaultParagraphFont"/>
    <w:uiPriority w:val="32"/>
    <w:qFormat/>
    <w:rsid w:val="00833C52"/>
    <w:rPr>
      <w:b/>
      <w:bCs/>
      <w:smallCaps/>
      <w:color w:val="auto"/>
      <w:spacing w:val="5"/>
      <w:u w:val="single"/>
    </w:rPr>
  </w:style>
  <w:style w:type="paragraph" w:customStyle="1" w:styleId="2ColumnHeading">
    <w:name w:val="2Column Heading"/>
    <w:basedOn w:val="BodyText"/>
    <w:qFormat/>
    <w:rsid w:val="00833C52"/>
    <w:pPr>
      <w:spacing w:after="60"/>
      <w:ind w:left="-2268"/>
    </w:pPr>
    <w:rPr>
      <w:b/>
    </w:rPr>
  </w:style>
  <w:style w:type="paragraph" w:customStyle="1" w:styleId="Heading1TOC">
    <w:name w:val="Heading1 TOC"/>
    <w:basedOn w:val="Normal"/>
    <w:qFormat/>
    <w:rsid w:val="00833C52"/>
    <w:pPr>
      <w:spacing w:before="240" w:after="120"/>
    </w:pPr>
    <w:rPr>
      <w:rFonts w:ascii="Times New Roman" w:hAnsi="Times New Roman"/>
      <w:b/>
      <w:sz w:val="32"/>
    </w:rPr>
  </w:style>
  <w:style w:type="paragraph" w:customStyle="1" w:styleId="Heading2TOC">
    <w:name w:val="Heading2 TOC"/>
    <w:basedOn w:val="Normal"/>
    <w:qFormat/>
    <w:rsid w:val="00833C52"/>
    <w:pPr>
      <w:spacing w:before="240" w:after="60"/>
    </w:pPr>
    <w:rPr>
      <w:rFonts w:ascii="Times New Roman" w:hAnsi="Times New Roman"/>
      <w:b/>
      <w:sz w:val="28"/>
    </w:rPr>
  </w:style>
  <w:style w:type="character" w:customStyle="1" w:styleId="Underline">
    <w:name w:val="Underline"/>
    <w:basedOn w:val="DefaultParagraphFont"/>
    <w:qFormat/>
    <w:rsid w:val="00833C52"/>
    <w:rPr>
      <w:u w:val="single"/>
    </w:rPr>
  </w:style>
  <w:style w:type="character" w:customStyle="1" w:styleId="BoldandItalics">
    <w:name w:val="Bold and Italics"/>
    <w:qFormat/>
    <w:rsid w:val="00833C52"/>
    <w:rPr>
      <w:b/>
      <w:i/>
      <w:u w:val="none"/>
    </w:rPr>
  </w:style>
  <w:style w:type="paragraph" w:styleId="BalloonText">
    <w:name w:val="Balloon Text"/>
    <w:basedOn w:val="Normal"/>
    <w:link w:val="BalloonTextChar"/>
    <w:rsid w:val="00833C52"/>
    <w:rPr>
      <w:rFonts w:ascii="Tahoma" w:hAnsi="Tahoma" w:cs="Tahoma"/>
      <w:sz w:val="16"/>
      <w:szCs w:val="16"/>
    </w:rPr>
  </w:style>
  <w:style w:type="character" w:customStyle="1" w:styleId="BalloonTextChar">
    <w:name w:val="Balloon Text Char"/>
    <w:basedOn w:val="DefaultParagraphFont"/>
    <w:link w:val="BalloonText"/>
    <w:rsid w:val="00833C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C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3C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C52"/>
    <w:rPr>
      <w:b/>
      <w:color w:val="660033"/>
      <w:spacing w:val="0"/>
    </w:rPr>
  </w:style>
  <w:style w:type="paragraph" w:customStyle="1" w:styleId="Nameditemlist">
    <w:name w:val="Named item list"/>
    <w:basedOn w:val="BodyText"/>
    <w:qFormat/>
    <w:rsid w:val="00833C52"/>
    <w:pPr>
      <w:tabs>
        <w:tab w:val="left" w:pos="2835"/>
      </w:tabs>
      <w:ind w:left="2835" w:hanging="2835"/>
    </w:pPr>
  </w:style>
  <w:style w:type="paragraph" w:customStyle="1" w:styleId="BodyTextnopadding">
    <w:name w:val="Body Text no padding"/>
    <w:basedOn w:val="BodyText"/>
    <w:qFormat/>
    <w:rsid w:val="00833C52"/>
    <w:pPr>
      <w:spacing w:before="0" w:after="0"/>
    </w:pPr>
  </w:style>
  <w:style w:type="paragraph" w:customStyle="1" w:styleId="BodyTextBold">
    <w:name w:val="Body Text Bold"/>
    <w:basedOn w:val="BodyText"/>
    <w:qFormat/>
    <w:rsid w:val="00833C52"/>
    <w:rPr>
      <w:b/>
    </w:rPr>
  </w:style>
  <w:style w:type="character" w:styleId="Hyperlink">
    <w:name w:val="Hyperlink"/>
    <w:basedOn w:val="DefaultParagraphFont"/>
    <w:uiPriority w:val="99"/>
    <w:unhideWhenUsed/>
    <w:rsid w:val="003C30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6703</Characters>
  <Application>Microsoft Office Word</Application>
  <DocSecurity>0</DocSecurity>
  <Lines>181</Lines>
  <Paragraphs>111</Paragraphs>
  <ScaleCrop>false</ScaleCrop>
  <Company>Author-it Software Corporation Ltd.</Company>
  <LinksUpToDate>false</LinksUpToDate>
  <CharactersWithSpaces>7608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FNSISV525 Evaluate and report on status of insurance claims portfolios</dc:title>
  <dc:subject>Approved</dc:subject>
  <dc:creator>Future Skills Organisation</dc:creator>
  <cp:keywords>Release: 1</cp:keywords>
  <dc:description>Review Date: 12 April 2008</dc:description>
  <cp:lastModifiedBy>HSD_TPCMSd.prod</cp:lastModifiedBy>
  <cp:revision>3</cp:revision>
  <dcterms:created xsi:type="dcterms:W3CDTF">2025-03-01T18:59:00Z</dcterms:created>
  <dcterms:modified xsi:type="dcterms:W3CDTF">2025-03-01T18:59:00Z</dcterms:modified>
</cp:coreProperties>
</file>