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7936" w:rsidP="00327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FNSFLT511 Assist customers to budget and manage own finances</w:t>
      </w:r>
      <w:r>
        <w:fldChar w:fldCharType="end"/>
      </w:r>
    </w:p>
    <w:p w:rsidR="00327936" w:rsidP="00327936">
      <w:pPr>
        <w:pStyle w:val="Version"/>
        <w:sectPr w:rsidSect="00630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48E" w:rsidP="0063048E">
      <w:pPr>
        <w:pStyle w:val="SuperHeading"/>
      </w:pPr>
      <w:r w:rsidRPr="0063048E">
        <w:t>FNSFLT511 Assist customers to budget and manage own finances</w:t>
      </w:r>
    </w:p>
    <w:p w:rsidR="00000000" w:rsidRPr="0063048E" w:rsidP="0063048E">
      <w:pPr>
        <w:pStyle w:val="Heading1"/>
      </w:pPr>
      <w:bookmarkStart w:id="1" w:name="O_1158150"/>
      <w:bookmarkEnd w:id="1"/>
      <w:r w:rsidRPr="0063048E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BodyText"/>
            </w:pPr>
            <w:r w:rsidRPr="0063048E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rPr>
                <w:rStyle w:val="SpecialBold"/>
              </w:rPr>
              <w:t>Comments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BodyText"/>
            </w:pPr>
            <w:r w:rsidRPr="0063048E">
              <w:t>This version first released with FNS Financial Services Training Package Version 6.0.</w:t>
            </w:r>
          </w:p>
        </w:tc>
      </w:tr>
    </w:tbl>
    <w:p w:rsidR="00000000" w:rsidRPr="0063048E" w:rsidP="0063048E">
      <w:pPr>
        <w:pStyle w:val="BodyText"/>
      </w:pPr>
    </w:p>
    <w:p w:rsidR="00000000" w:rsidRPr="0063048E" w:rsidP="0063048E">
      <w:pPr>
        <w:pStyle w:val="AllowPageBreak"/>
      </w:pPr>
    </w:p>
    <w:p w:rsidR="00000000" w:rsidRPr="0063048E" w:rsidP="0063048E">
      <w:pPr>
        <w:pStyle w:val="Heading1"/>
      </w:pPr>
      <w:bookmarkStart w:id="2" w:name="O_1158155"/>
      <w:bookmarkEnd w:id="2"/>
      <w:r w:rsidRPr="0063048E">
        <w:t>Application</w:t>
      </w:r>
    </w:p>
    <w:p w:rsidR="00000000" w:rsidRPr="0063048E" w:rsidP="00327936">
      <w:pPr>
        <w:pStyle w:val="BodyText"/>
      </w:pPr>
      <w:r w:rsidRPr="0063048E">
        <w:t>This unit describes the skills and knowledge required to assist custom</w:t>
      </w:r>
      <w:r w:rsidRPr="0063048E">
        <w:t>ers to develop basic budgeting skills to manage day-to-day living expenses and work towards identified financial goals and priorities.</w:t>
      </w:r>
    </w:p>
    <w:p w:rsidR="00000000" w:rsidRPr="0063048E" w:rsidP="00327936">
      <w:pPr>
        <w:pStyle w:val="BodyText"/>
      </w:pPr>
      <w:r w:rsidRPr="0063048E">
        <w:t>The unit applies to those who use specialised knowledge to build relationships and provide financial budgeting assistance</w:t>
      </w:r>
      <w:r w:rsidRPr="0063048E">
        <w:t xml:space="preserve"> and/or contribute to the development of financial literacy in others.</w:t>
      </w:r>
    </w:p>
    <w:p w:rsidR="00000000" w:rsidRPr="0063048E" w:rsidP="00327936">
      <w:pPr>
        <w:pStyle w:val="BodyText"/>
      </w:pPr>
      <w:r w:rsidRPr="0063048E">
        <w:t>No licensing, legislative or certification requirements apply to this unit at the time of publication.</w:t>
      </w:r>
    </w:p>
    <w:p w:rsidR="00000000" w:rsidRPr="0063048E" w:rsidP="0063048E">
      <w:pPr>
        <w:pStyle w:val="Heading1"/>
      </w:pPr>
      <w:bookmarkStart w:id="3" w:name="O_1158154"/>
      <w:bookmarkEnd w:id="3"/>
      <w:r w:rsidRPr="0063048E">
        <w:t>Unit Sector</w:t>
      </w:r>
    </w:p>
    <w:p w:rsidR="00000000" w:rsidRPr="0063048E" w:rsidP="00327936">
      <w:pPr>
        <w:pStyle w:val="BodyText"/>
      </w:pPr>
      <w:r w:rsidRPr="0063048E">
        <w:t>Financial literacy</w:t>
      </w:r>
    </w:p>
    <w:p w:rsidR="00000000" w:rsidRPr="0063048E" w:rsidP="0063048E">
      <w:pPr>
        <w:pStyle w:val="Heading1"/>
      </w:pPr>
      <w:bookmarkStart w:id="4" w:name="O_1158153"/>
      <w:bookmarkEnd w:id="4"/>
      <w:r w:rsidRPr="0063048E">
        <w:t xml:space="preserve">Elements and </w:t>
      </w:r>
      <w:r w:rsidRPr="0063048E">
        <w:t>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BodyText"/>
            </w:pPr>
            <w:r w:rsidRPr="0063048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rPr>
                <w:rStyle w:val="SpecialBold"/>
              </w:rPr>
              <w:t>PERFORMANCE CRITERIA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BodyText"/>
            </w:pPr>
            <w:r w:rsidRPr="0063048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List"/>
              <w:rPr>
                <w:lang w:val="en-NZ"/>
              </w:rPr>
            </w:pPr>
            <w:r w:rsidRPr="0063048E">
              <w:t>1. Assist customer to identify financial goals and priorities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List"/>
            </w:pPr>
            <w:r w:rsidRPr="0063048E">
              <w:t>1.1 Identify customer’s financial situation, needs and objectives</w:t>
            </w:r>
          </w:p>
          <w:p w:rsidR="00000000" w:rsidRPr="0063048E" w:rsidP="0063048E">
            <w:pPr>
              <w:pStyle w:val="List"/>
            </w:pPr>
            <w:r w:rsidRPr="0063048E">
              <w:t>1.2 Assist customer to identify short, medium and long-term financial goals that are specific, realistic and achievable</w:t>
            </w:r>
          </w:p>
          <w:p w:rsidR="00000000" w:rsidP="0063048E">
            <w:pPr>
              <w:pStyle w:val="List"/>
              <w:rPr>
                <w:lang w:val="en-NZ"/>
              </w:rPr>
            </w:pPr>
            <w:r w:rsidRPr="0063048E">
              <w:t>1.3 Identify and confirm financial priorities with customer, taking in</w:t>
            </w:r>
            <w:r w:rsidRPr="0063048E">
              <w:t>to consideration all aspects of customer’s financial situation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List"/>
              <w:rPr>
                <w:lang w:val="en-NZ"/>
              </w:rPr>
            </w:pPr>
            <w:r w:rsidRPr="0063048E">
              <w:t>2. Discuss budgeting considerations with customer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List"/>
            </w:pPr>
            <w:r w:rsidRPr="0063048E">
              <w:t>2.1 Discuss budgeting and planning for payment of regular and irregular expenses with customer</w:t>
            </w:r>
          </w:p>
          <w:p w:rsidR="00000000" w:rsidRPr="0063048E" w:rsidP="0063048E">
            <w:pPr>
              <w:pStyle w:val="List"/>
            </w:pPr>
            <w:r w:rsidRPr="0063048E">
              <w:t>2.2 Discuss purpose of developing and implement</w:t>
            </w:r>
            <w:r w:rsidRPr="0063048E">
              <w:t>ing a personal budget with customer</w:t>
            </w:r>
          </w:p>
          <w:p w:rsidR="00000000" w:rsidP="0063048E">
            <w:pPr>
              <w:pStyle w:val="List"/>
              <w:rPr>
                <w:lang w:val="en-NZ"/>
              </w:rPr>
            </w:pPr>
            <w:r w:rsidRPr="0063048E">
              <w:t xml:space="preserve">2.3 Discuss behaviours and skills required to develop and implement </w:t>
            </w:r>
            <w:r w:rsidRPr="0063048E">
              <w:t>a personal budget with customer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List"/>
              <w:rPr>
                <w:lang w:val="en-NZ"/>
              </w:rPr>
            </w:pPr>
            <w:r w:rsidRPr="0063048E">
              <w:t>3. Assist customers to develop a budget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List"/>
            </w:pPr>
            <w:r w:rsidRPr="0063048E">
              <w:t>3.1 Assist customer to identify and list all income and expenditure for require</w:t>
            </w:r>
            <w:r w:rsidRPr="0063048E">
              <w:t>d period of time</w:t>
            </w:r>
          </w:p>
          <w:p w:rsidR="00000000" w:rsidRPr="0063048E" w:rsidP="0063048E">
            <w:pPr>
              <w:pStyle w:val="List"/>
            </w:pPr>
            <w:r w:rsidRPr="0063048E">
              <w:t>3.2 Assist customer to establish and project regular and irregular items of expenditure over required time period</w:t>
            </w:r>
          </w:p>
          <w:p w:rsidR="00000000" w:rsidRPr="0063048E" w:rsidP="0063048E">
            <w:pPr>
              <w:pStyle w:val="List"/>
            </w:pPr>
            <w:r w:rsidRPr="0063048E">
              <w:t>3.3 Identify and discuss surplus or deficit financial situation with customer</w:t>
            </w:r>
          </w:p>
          <w:p w:rsidR="00000000" w:rsidP="0063048E">
            <w:pPr>
              <w:pStyle w:val="List"/>
              <w:rPr>
                <w:lang w:val="en-NZ"/>
              </w:rPr>
            </w:pPr>
            <w:r w:rsidRPr="0063048E">
              <w:t>3.4 Assist customer to identify opportunities to allocate surplus funds towards meeting identified financial goals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List"/>
              <w:rPr>
                <w:lang w:val="en-NZ"/>
              </w:rPr>
            </w:pPr>
            <w:r w:rsidRPr="0063048E">
              <w:t>4. Provide ongoing assistance to customers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List"/>
            </w:pPr>
            <w:r w:rsidRPr="0063048E">
              <w:t>4.1 Provide budgeting tools to customers to assist in developing own personal budgets for require</w:t>
            </w:r>
            <w:r w:rsidRPr="0063048E">
              <w:t>d time periods</w:t>
            </w:r>
          </w:p>
          <w:p w:rsidR="00000000" w:rsidRPr="0063048E" w:rsidP="0063048E">
            <w:pPr>
              <w:pStyle w:val="List"/>
            </w:pPr>
            <w:r w:rsidRPr="0063048E">
              <w:t>4.2 Provide customers with strategies and tips for implementing and managing personal budgets and finances as required</w:t>
            </w:r>
          </w:p>
          <w:p w:rsidR="00000000" w:rsidRPr="0063048E" w:rsidP="0063048E">
            <w:pPr>
              <w:pStyle w:val="List"/>
            </w:pPr>
            <w:r w:rsidRPr="0063048E">
              <w:t>4.3 Assist customer to establish their own ongoing review of their personal budgets</w:t>
            </w:r>
          </w:p>
        </w:tc>
      </w:tr>
    </w:tbl>
    <w:p w:rsidR="00000000" w:rsidRPr="0063048E" w:rsidP="0063048E">
      <w:pPr>
        <w:pStyle w:val="BodyText"/>
      </w:pPr>
    </w:p>
    <w:p w:rsidR="00000000" w:rsidRPr="0063048E" w:rsidP="0063048E">
      <w:pPr>
        <w:pStyle w:val="AllowPageBreak"/>
      </w:pPr>
    </w:p>
    <w:p w:rsidR="00000000" w:rsidRPr="0063048E" w:rsidP="0063048E">
      <w:pPr>
        <w:pStyle w:val="Heading1"/>
      </w:pPr>
      <w:bookmarkStart w:id="5" w:name="O_1158152"/>
      <w:bookmarkEnd w:id="5"/>
      <w:r w:rsidRPr="0063048E">
        <w:t>Foundation Skills</w:t>
      </w:r>
    </w:p>
    <w:p w:rsidR="00000000" w:rsidRPr="00327936" w:rsidP="00327936">
      <w:pPr>
        <w:pStyle w:val="BodyText"/>
        <w:rPr>
          <w:i/>
        </w:rPr>
      </w:pPr>
      <w:r w:rsidRPr="0032793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4"/>
        <w:gridCol w:w="7174"/>
      </w:tblGrid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48E" w:rsidP="0063048E">
            <w:pPr>
              <w:pStyle w:val="BodyText"/>
            </w:pPr>
            <w:r w:rsidRPr="0063048E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rPr>
                <w:rStyle w:val="SpecialBold"/>
              </w:rPr>
              <w:t>DESCRIPTION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48E">
            <w:pPr>
              <w:pStyle w:val="ListBullet"/>
              <w:rPr>
                <w:lang w:val="en-NZ"/>
              </w:rPr>
            </w:pPr>
            <w:r w:rsidRPr="0063048E">
              <w:t>Performs a range of mathematical calculations to interpret financial information and calculate income, loan costs and repayments relevant to budgets and savings plans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Oral communication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48E" w:rsidP="0063048E">
            <w:pPr>
              <w:pStyle w:val="ListBullet"/>
            </w:pPr>
            <w:r w:rsidRPr="0063048E">
              <w:t>Participates in verbal exchanges using clear language, terminology a</w:t>
            </w:r>
            <w:r w:rsidRPr="0063048E">
              <w:t xml:space="preserve">nd concepts appropriate to the customer </w:t>
            </w:r>
          </w:p>
          <w:p w:rsidR="00000000" w:rsidRPr="0063048E" w:rsidP="0063048E">
            <w:pPr>
              <w:pStyle w:val="ListBullet"/>
            </w:pPr>
            <w:r w:rsidRPr="0063048E">
              <w:t xml:space="preserve">Uses questioning and active listening to elicit and clarify information </w:t>
            </w:r>
          </w:p>
          <w:p w:rsidR="00000000" w:rsidP="0063048E">
            <w:pPr>
              <w:pStyle w:val="ListBullet"/>
              <w:rPr>
                <w:lang w:val="en-NZ"/>
              </w:rPr>
            </w:pPr>
            <w:r w:rsidRPr="0063048E">
              <w:t>Follows communication practices and protocols, adjusting personal communication style in response to the particular needs, values, beliefs and</w:t>
            </w:r>
            <w:r w:rsidRPr="0063048E">
              <w:t xml:space="preserve"> cultural expectations of others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48E">
            <w:pPr>
              <w:pStyle w:val="ListBullet"/>
              <w:rPr>
                <w:lang w:val="en-NZ"/>
              </w:rPr>
            </w:pPr>
            <w:r w:rsidRPr="0063048E">
              <w:t xml:space="preserve">Reviews and interprets information to determine customer needs analysing relevance, currency and accuracy 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48E">
            <w:pPr>
              <w:pStyle w:val="ListBullet"/>
              <w:rPr>
                <w:lang w:val="en-NZ"/>
              </w:rPr>
            </w:pPr>
            <w:r w:rsidRPr="0063048E">
              <w:t xml:space="preserve">Records and prepares documents for customers using clear, concise and accurate language 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Initiative and enterprise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3048E">
            <w:pPr>
              <w:pStyle w:val="ListBullet"/>
              <w:rPr>
                <w:lang w:val="en-NZ"/>
              </w:rPr>
            </w:pPr>
            <w:r w:rsidRPr="0063048E">
              <w:t>Implements strategies for a diverse range of customers to build rapport and foster strong relationships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 xml:space="preserve">Planning and </w:t>
            </w:r>
            <w:r w:rsidRPr="0063048E">
              <w:t>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48E" w:rsidP="0063048E">
            <w:pPr>
              <w:pStyle w:val="ListBullet"/>
            </w:pPr>
            <w:r w:rsidRPr="0063048E">
              <w:t>Plans routine tasks and organises work according to defined requirements</w:t>
            </w:r>
          </w:p>
          <w:p w:rsidR="00000000" w:rsidP="0063048E">
            <w:pPr>
              <w:pStyle w:val="ListBullet"/>
              <w:rPr>
                <w:lang w:val="en-NZ"/>
              </w:rPr>
            </w:pPr>
            <w:r w:rsidRPr="0063048E">
              <w:t>Uses systematic, analytica</w:t>
            </w:r>
            <w:r w:rsidRPr="0063048E">
              <w:t xml:space="preserve">l processes in routine and non-routine situations, gathering information, interpreting information and identifying and evaluating potential strategies </w:t>
            </w:r>
          </w:p>
        </w:tc>
      </w:tr>
      <w:tr w:rsidTr="0063048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48E">
            <w:pPr>
              <w:pStyle w:val="BodyText"/>
              <w:rPr>
                <w:lang w:val="en-NZ"/>
              </w:rPr>
            </w:pPr>
            <w:r w:rsidRPr="0063048E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3048E" w:rsidP="0063048E">
            <w:pPr>
              <w:pStyle w:val="ListBullet"/>
            </w:pPr>
            <w:r w:rsidRPr="0063048E">
              <w:t>Uses digital systems and tools to conduct research, design work processes and complete work</w:t>
            </w:r>
            <w:r w:rsidRPr="0063048E">
              <w:t xml:space="preserve"> tasks</w:t>
            </w:r>
          </w:p>
        </w:tc>
      </w:tr>
    </w:tbl>
    <w:p w:rsidR="00000000" w:rsidRPr="0063048E" w:rsidP="0063048E">
      <w:pPr>
        <w:pStyle w:val="BodyText"/>
      </w:pPr>
    </w:p>
    <w:p w:rsidR="00000000" w:rsidRPr="0063048E" w:rsidP="0063048E">
      <w:pPr>
        <w:pStyle w:val="AllowPageBreak"/>
      </w:pPr>
    </w:p>
    <w:p w:rsidR="00000000" w:rsidRPr="0063048E" w:rsidP="0063048E">
      <w:pPr>
        <w:pStyle w:val="Heading1"/>
      </w:pPr>
      <w:bookmarkStart w:id="6" w:name="O_1158151"/>
      <w:bookmarkEnd w:id="6"/>
      <w:r w:rsidRPr="0063048E">
        <w:t>Unit Mapping Information</w:t>
      </w:r>
    </w:p>
    <w:p w:rsidR="00000000" w:rsidRPr="0063048E" w:rsidP="00327936">
      <w:pPr>
        <w:pStyle w:val="BodyText"/>
      </w:pPr>
      <w:r w:rsidRPr="0063048E">
        <w:t>Supersedes and is equivalent to FNSFLT501 Assist customers to budget and manage own finances.</w:t>
      </w:r>
    </w:p>
    <w:p w:rsidR="00000000" w:rsidRPr="0063048E" w:rsidP="0063048E">
      <w:pPr>
        <w:pStyle w:val="Heading1"/>
      </w:pPr>
      <w:bookmarkStart w:id="7" w:name="O_1158144"/>
      <w:bookmarkEnd w:id="7"/>
      <w:r w:rsidRPr="0063048E">
        <w:t>Links</w:t>
      </w:r>
    </w:p>
    <w:p w:rsidR="00000000" w:rsidRPr="0063048E" w:rsidP="00327936">
      <w:pPr>
        <w:pStyle w:val="BodyText"/>
      </w:pPr>
      <w:r w:rsidRPr="0063048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796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048E" w:rsidP="0063048E"/>
    <w:sectPr w:rsidSect="00630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8E" w:rsidRPr="00327936" w:rsidP="00327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36" w:rsidP="00630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7936" w:rsidP="00630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7936" w:rsidP="00630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48E" w:rsidRPr="00327936" w:rsidP="00327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36" w:rsidRPr="002D2AF8" w:rsidP="00630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FNSFLT511 Assist customers to budget and manage own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27936" w:rsidP="00630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4CFB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9E2E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48E"/>
  </w:style>
  <w:style w:type="character" w:customStyle="1" w:styleId="Heading1Char">
    <w:name w:val="Heading 1 Char"/>
    <w:basedOn w:val="DefaultParagraphFont"/>
    <w:link w:val="Heading1"/>
    <w:rsid w:val="00630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4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4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4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048E"/>
    <w:rPr>
      <w:b/>
      <w:spacing w:val="0"/>
    </w:rPr>
  </w:style>
  <w:style w:type="character" w:styleId="Emphasis">
    <w:name w:val="Emphasis"/>
    <w:basedOn w:val="DefaultParagraphFont"/>
    <w:qFormat/>
    <w:rsid w:val="0063048E"/>
    <w:rPr>
      <w:i/>
    </w:rPr>
  </w:style>
  <w:style w:type="paragraph" w:customStyle="1" w:styleId="SuperHeading">
    <w:name w:val="SuperHeading"/>
    <w:basedOn w:val="Normal"/>
    <w:rsid w:val="00630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4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0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4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4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0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48E"/>
  </w:style>
  <w:style w:type="paragraph" w:styleId="TableofFigures">
    <w:name w:val="table of figures"/>
    <w:basedOn w:val="Normal"/>
    <w:next w:val="Normal"/>
    <w:semiHidden/>
    <w:rsid w:val="00630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4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048E"/>
    <w:rPr>
      <w:rFonts w:ascii="Wingdings" w:hAnsi="Wingdings"/>
    </w:rPr>
  </w:style>
  <w:style w:type="paragraph" w:customStyle="1" w:styleId="TableHeading">
    <w:name w:val="Table Heading"/>
    <w:basedOn w:val="HeadingBase"/>
    <w:rsid w:val="00630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48E"/>
    <w:rPr>
      <w:color w:val="0033CC"/>
      <w:u w:val="none"/>
    </w:rPr>
  </w:style>
  <w:style w:type="paragraph" w:customStyle="1" w:styleId="BodyTextRight">
    <w:name w:val="Body Text Right"/>
    <w:basedOn w:val="BodyText"/>
    <w:rsid w:val="00630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4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48E"/>
    <w:rPr>
      <w:sz w:val="32"/>
    </w:rPr>
  </w:style>
  <w:style w:type="paragraph" w:customStyle="1" w:styleId="HeadingProcedure">
    <w:name w:val="Heading Procedure"/>
    <w:basedOn w:val="HeadingBase"/>
    <w:next w:val="Normal"/>
    <w:rsid w:val="00630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48E"/>
    <w:pPr>
      <w:spacing w:before="60" w:after="60"/>
    </w:pPr>
  </w:style>
  <w:style w:type="paragraph" w:styleId="ListContinue">
    <w:name w:val="List Continue"/>
    <w:basedOn w:val="List"/>
    <w:rsid w:val="0063048E"/>
    <w:pPr>
      <w:ind w:firstLine="0"/>
    </w:pPr>
  </w:style>
  <w:style w:type="paragraph" w:customStyle="1" w:styleId="ListNote">
    <w:name w:val="List Note"/>
    <w:basedOn w:val="List"/>
    <w:rsid w:val="00630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48E"/>
    <w:rPr>
      <w:rFonts w:ascii="Courier New" w:hAnsi="Courier New"/>
    </w:rPr>
  </w:style>
  <w:style w:type="paragraph" w:customStyle="1" w:styleId="NoteBullet">
    <w:name w:val="Note Bullet"/>
    <w:basedOn w:val="Note"/>
    <w:rsid w:val="00630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4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0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48E"/>
    <w:rPr>
      <w:b/>
      <w:smallCaps/>
    </w:rPr>
  </w:style>
  <w:style w:type="paragraph" w:customStyle="1" w:styleId="TableListNumber">
    <w:name w:val="Table List Number"/>
    <w:basedOn w:val="ListNumber"/>
    <w:rsid w:val="00630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48E"/>
    <w:pPr>
      <w:numPr>
        <w:numId w:val="8"/>
      </w:numPr>
    </w:pPr>
  </w:style>
  <w:style w:type="paragraph" w:customStyle="1" w:styleId="ListAlpha2">
    <w:name w:val="List Alpha 2"/>
    <w:basedOn w:val="List2"/>
    <w:rsid w:val="0063048E"/>
    <w:pPr>
      <w:numPr>
        <w:numId w:val="7"/>
      </w:numPr>
    </w:pPr>
  </w:style>
  <w:style w:type="paragraph" w:styleId="List2">
    <w:name w:val="List 2"/>
    <w:basedOn w:val="BodyText"/>
    <w:rsid w:val="00630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4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4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048E"/>
    <w:pPr>
      <w:numPr>
        <w:numId w:val="3"/>
      </w:numPr>
    </w:pPr>
  </w:style>
  <w:style w:type="paragraph" w:styleId="ListContinue2">
    <w:name w:val="List Continue 2"/>
    <w:basedOn w:val="List2"/>
    <w:rsid w:val="0063048E"/>
    <w:pPr>
      <w:ind w:firstLine="0"/>
    </w:pPr>
  </w:style>
  <w:style w:type="paragraph" w:styleId="ListContinue3">
    <w:name w:val="List Continue 3"/>
    <w:basedOn w:val="List3"/>
    <w:rsid w:val="0063048E"/>
    <w:pPr>
      <w:ind w:left="1021" w:firstLine="0"/>
    </w:pPr>
  </w:style>
  <w:style w:type="paragraph" w:styleId="ListContinue4">
    <w:name w:val="List Continue 4"/>
    <w:basedOn w:val="List4"/>
    <w:rsid w:val="0063048E"/>
    <w:pPr>
      <w:ind w:firstLine="0"/>
    </w:pPr>
  </w:style>
  <w:style w:type="paragraph" w:styleId="ListContinue5">
    <w:name w:val="List Continue 5"/>
    <w:basedOn w:val="List5"/>
    <w:rsid w:val="0063048E"/>
    <w:pPr>
      <w:ind w:firstLine="0"/>
    </w:pPr>
  </w:style>
  <w:style w:type="paragraph" w:styleId="ListNumber3">
    <w:name w:val="List Number 3"/>
    <w:basedOn w:val="List3"/>
    <w:rsid w:val="0063048E"/>
    <w:pPr>
      <w:numPr>
        <w:numId w:val="4"/>
      </w:numPr>
    </w:pPr>
  </w:style>
  <w:style w:type="paragraph" w:styleId="ListNumber4">
    <w:name w:val="List Number 4"/>
    <w:basedOn w:val="List4"/>
    <w:rsid w:val="0063048E"/>
    <w:pPr>
      <w:numPr>
        <w:numId w:val="5"/>
      </w:numPr>
    </w:pPr>
  </w:style>
  <w:style w:type="paragraph" w:styleId="ListNumber5">
    <w:name w:val="List Number 5"/>
    <w:basedOn w:val="List5"/>
    <w:rsid w:val="0063048E"/>
    <w:pPr>
      <w:numPr>
        <w:numId w:val="6"/>
      </w:numPr>
    </w:pPr>
  </w:style>
  <w:style w:type="paragraph" w:styleId="BlockText">
    <w:name w:val="Block Text"/>
    <w:basedOn w:val="Normal"/>
    <w:rsid w:val="00630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48E"/>
    <w:rPr>
      <w:sz w:val="16"/>
      <w:vertAlign w:val="superscript"/>
    </w:rPr>
  </w:style>
  <w:style w:type="character" w:customStyle="1" w:styleId="Symbols">
    <w:name w:val="Symbols"/>
    <w:basedOn w:val="DefaultParagraphFont"/>
    <w:rsid w:val="0063048E"/>
    <w:rPr>
      <w:rFonts w:ascii="Symbol" w:hAnsi="Symbol"/>
    </w:rPr>
  </w:style>
  <w:style w:type="character" w:customStyle="1" w:styleId="MenuOptions">
    <w:name w:val="Menu Options"/>
    <w:basedOn w:val="DefaultParagraphFont"/>
    <w:rsid w:val="00630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48E"/>
    <w:rPr>
      <w:b/>
    </w:rPr>
  </w:style>
  <w:style w:type="character" w:customStyle="1" w:styleId="Underlined">
    <w:name w:val="Underlined"/>
    <w:basedOn w:val="DefaultParagraphFont"/>
    <w:rsid w:val="0063048E"/>
    <w:rPr>
      <w:u w:val="single"/>
    </w:rPr>
  </w:style>
  <w:style w:type="paragraph" w:customStyle="1" w:styleId="TableBodyTextRight">
    <w:name w:val="Table Body Text Right"/>
    <w:basedOn w:val="TableBodyText"/>
    <w:rsid w:val="00630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48E"/>
    <w:rPr>
      <w:sz w:val="18"/>
    </w:rPr>
  </w:style>
  <w:style w:type="paragraph" w:customStyle="1" w:styleId="BodySmallRight">
    <w:name w:val="Body Small Right"/>
    <w:basedOn w:val="BodyTextRight"/>
    <w:rsid w:val="0063048E"/>
    <w:rPr>
      <w:sz w:val="18"/>
      <w:szCs w:val="18"/>
    </w:rPr>
  </w:style>
  <w:style w:type="paragraph" w:customStyle="1" w:styleId="MarginEdition">
    <w:name w:val="Margin Edition"/>
    <w:basedOn w:val="MarginNote"/>
    <w:rsid w:val="00630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48E"/>
    <w:rPr>
      <w:sz w:val="2"/>
      <w:szCs w:val="2"/>
    </w:rPr>
  </w:style>
  <w:style w:type="character" w:customStyle="1" w:styleId="Small">
    <w:name w:val="Small"/>
    <w:basedOn w:val="DefaultParagraphFont"/>
    <w:rsid w:val="0063048E"/>
    <w:rPr>
      <w:sz w:val="16"/>
    </w:rPr>
  </w:style>
  <w:style w:type="paragraph" w:customStyle="1" w:styleId="WideTable">
    <w:name w:val="Wide Table"/>
    <w:basedOn w:val="Normal"/>
    <w:rsid w:val="00630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48E"/>
  </w:style>
  <w:style w:type="paragraph" w:styleId="Quote">
    <w:name w:val="Quote"/>
    <w:basedOn w:val="Heading1"/>
    <w:link w:val="QuoteChar"/>
    <w:qFormat/>
    <w:rsid w:val="00630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48E"/>
    <w:pPr>
      <w:pageBreakBefore/>
    </w:pPr>
  </w:style>
  <w:style w:type="paragraph" w:customStyle="1" w:styleId="Border">
    <w:name w:val="Border"/>
    <w:basedOn w:val="Normal"/>
    <w:qFormat/>
    <w:rsid w:val="00630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48E"/>
    <w:rPr>
      <w:u w:val="single"/>
    </w:rPr>
  </w:style>
  <w:style w:type="character" w:customStyle="1" w:styleId="BoldandItalics">
    <w:name w:val="Bold and Italics"/>
    <w:qFormat/>
    <w:rsid w:val="0063048E"/>
    <w:rPr>
      <w:b/>
      <w:i/>
      <w:u w:val="none"/>
    </w:rPr>
  </w:style>
  <w:style w:type="paragraph" w:styleId="BalloonText">
    <w:name w:val="Balloon Text"/>
    <w:basedOn w:val="Normal"/>
    <w:link w:val="BalloonTextChar"/>
    <w:rsid w:val="00630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48E"/>
    <w:pPr>
      <w:spacing w:before="0" w:after="0"/>
    </w:pPr>
  </w:style>
  <w:style w:type="paragraph" w:customStyle="1" w:styleId="BodyTextBold">
    <w:name w:val="Body Text Bold"/>
    <w:basedOn w:val="BodyText"/>
    <w:qFormat/>
    <w:rsid w:val="0063048E"/>
    <w:rPr>
      <w:b/>
    </w:rPr>
  </w:style>
  <w:style w:type="character" w:styleId="Hyperlink">
    <w:name w:val="Hyperlink"/>
    <w:basedOn w:val="DefaultParagraphFont"/>
    <w:uiPriority w:val="99"/>
    <w:unhideWhenUsed/>
    <w:rsid w:val="00327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3858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FNSFLT511 Assist customers to budget and manage own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