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94B" w:rsidP="0011194B">
      <w:pPr>
        <w:pStyle w:val="Title"/>
      </w:pPr>
      <w:r>
        <w:fldChar w:fldCharType="begin"/>
      </w:r>
      <w:r>
        <w:instrText xml:space="preserve"> TITLE   \* MERGEFORMAT </w:instrText>
      </w:r>
      <w:r>
        <w:fldChar w:fldCharType="separate"/>
      </w:r>
      <w:r>
        <w:t>FNSBNK513 Provide business advisory services within a financial services context</w:t>
      </w:r>
      <w:r>
        <w:fldChar w:fldCharType="end"/>
      </w:r>
    </w:p>
    <w:p w:rsidR="0011194B" w:rsidP="0011194B">
      <w:pPr>
        <w:pStyle w:val="Version"/>
        <w:sectPr w:rsidSect="002F1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D0C" w:rsidP="002F1D0C">
      <w:pPr>
        <w:pStyle w:val="SuperHeading"/>
      </w:pPr>
      <w:r w:rsidRPr="002F1D0C">
        <w:t>FNSBNK513 Provide business advisory services within a financial services context</w:t>
      </w:r>
    </w:p>
    <w:p w:rsidR="00000000" w:rsidRPr="002F1D0C" w:rsidP="002F1D0C">
      <w:pPr>
        <w:pStyle w:val="Heading1"/>
      </w:pPr>
      <w:bookmarkStart w:id="1" w:name="O_1235548"/>
      <w:bookmarkEnd w:id="1"/>
      <w:r w:rsidRPr="002F1D0C">
        <w:t>Modification History</w:t>
      </w:r>
    </w:p>
    <w:tbl>
      <w:tblPr>
        <w:tblW w:w="0" w:type="auto"/>
        <w:tblLayout w:type="fixed"/>
        <w:tblCellMar>
          <w:left w:w="62" w:type="dxa"/>
          <w:right w:w="62" w:type="dxa"/>
        </w:tblCellMar>
        <w:tblLook w:val="0000"/>
      </w:tblPr>
      <w:tblGrid>
        <w:gridCol w:w="2616"/>
        <w:gridCol w:w="6456"/>
      </w:tblGrid>
      <w:tr w:rsidTr="002F1D0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BodyText"/>
            </w:pPr>
            <w:r w:rsidRPr="002F1D0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rPr>
                <w:rStyle w:val="SpecialBold"/>
              </w:rPr>
              <w:t>Comments</w:t>
            </w:r>
          </w:p>
        </w:tc>
      </w:tr>
      <w:tr w:rsidTr="002F1D0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BodyText"/>
            </w:pPr>
            <w:r w:rsidRPr="002F1D0C">
              <w:t>This version first released with the FNS Financial Services Training Package Version 8.0.</w:t>
            </w:r>
          </w:p>
          <w:p w:rsidR="00000000" w:rsidRPr="002F1D0C" w:rsidP="002F1D0C">
            <w:pPr>
              <w:pStyle w:val="BodyText"/>
            </w:pPr>
            <w:r w:rsidRPr="002F1D0C">
              <w:t>Supersedes and is equivalent to FNSBNK503 Provide business advisory services within a financial services context.</w:t>
            </w:r>
          </w:p>
        </w:tc>
      </w:tr>
    </w:tbl>
    <w:p w:rsidR="00000000" w:rsidRPr="002F1D0C" w:rsidP="002F1D0C">
      <w:pPr>
        <w:pStyle w:val="BodyText"/>
      </w:pPr>
    </w:p>
    <w:p w:rsidR="00000000" w:rsidRPr="002F1D0C" w:rsidP="002F1D0C">
      <w:pPr>
        <w:pStyle w:val="AllowPageBreak"/>
      </w:pPr>
    </w:p>
    <w:p w:rsidR="00000000" w:rsidRPr="002F1D0C" w:rsidP="002F1D0C">
      <w:pPr>
        <w:pStyle w:val="Heading1"/>
      </w:pPr>
      <w:bookmarkStart w:id="2" w:name="O_1235549"/>
      <w:bookmarkEnd w:id="2"/>
      <w:r w:rsidRPr="002F1D0C">
        <w:t>Application</w:t>
      </w:r>
    </w:p>
    <w:p w:rsidR="00000000" w:rsidRPr="002F1D0C" w:rsidP="0011194B">
      <w:pPr>
        <w:pStyle w:val="BodyText"/>
      </w:pPr>
      <w:r w:rsidRPr="002F1D0C">
        <w:t>This unit describes the skills and knowledge required to provide advisory services to small businesses with t</w:t>
      </w:r>
      <w:r w:rsidRPr="002F1D0C">
        <w:t>he intent of stimulating community and business development. It involves the provision of business advice, including the business planning, marketing and opportunity seeking processes required to identify and capitalise on business opportunities and develo</w:t>
      </w:r>
      <w:r w:rsidRPr="002F1D0C">
        <w:t>p financing proposals.</w:t>
      </w:r>
    </w:p>
    <w:p w:rsidR="00000000" w:rsidRPr="002F1D0C" w:rsidP="0011194B">
      <w:pPr>
        <w:pStyle w:val="BodyText"/>
      </w:pPr>
      <w:r w:rsidRPr="002F1D0C">
        <w:t>The unit applies to individuals who provide specialised knowledge and services and have managerial responsibilities for building business and clients.</w:t>
      </w:r>
    </w:p>
    <w:p w:rsidR="00000000" w:rsidRPr="002F1D0C" w:rsidP="0011194B">
      <w:pPr>
        <w:pStyle w:val="BodyText"/>
      </w:pPr>
      <w:r w:rsidRPr="002F1D0C">
        <w:t>Work functions in the occupational areas where this unit may be used are subject t</w:t>
      </w:r>
      <w:r w:rsidRPr="002F1D0C">
        <w:t>o regulatory requirements. Users are advised to check with the relevant regulatory authorities to confirm those requirements.</w:t>
      </w:r>
    </w:p>
    <w:p w:rsidR="00000000" w:rsidRPr="002F1D0C" w:rsidP="002F1D0C">
      <w:pPr>
        <w:pStyle w:val="Heading1"/>
      </w:pPr>
      <w:bookmarkStart w:id="3" w:name="O_1235552"/>
      <w:bookmarkEnd w:id="3"/>
      <w:r w:rsidRPr="002F1D0C">
        <w:t>Unit Sector</w:t>
      </w:r>
    </w:p>
    <w:p w:rsidR="00000000" w:rsidRPr="002F1D0C" w:rsidP="0011194B">
      <w:pPr>
        <w:pStyle w:val="BodyText"/>
      </w:pPr>
      <w:r w:rsidRPr="002F1D0C">
        <w:t>Banking</w:t>
      </w:r>
    </w:p>
    <w:p w:rsidR="00000000" w:rsidRPr="002F1D0C" w:rsidP="002F1D0C">
      <w:pPr>
        <w:pStyle w:val="Heading1"/>
      </w:pPr>
      <w:bookmarkStart w:id="4" w:name="O_1235553"/>
      <w:bookmarkEnd w:id="4"/>
      <w:r w:rsidRPr="002F1D0C">
        <w:t>Elements and Performance Criteria</w:t>
      </w:r>
    </w:p>
    <w:tbl>
      <w:tblPr>
        <w:tblW w:w="0" w:type="auto"/>
        <w:tblLayout w:type="fixed"/>
        <w:tblCellMar>
          <w:left w:w="62" w:type="dxa"/>
          <w:right w:w="62" w:type="dxa"/>
        </w:tblCellMar>
        <w:tblLook w:val="0000"/>
      </w:tblPr>
      <w:tblGrid>
        <w:gridCol w:w="2474"/>
        <w:gridCol w:w="6434"/>
      </w:tblGrid>
      <w:tr w:rsidTr="002F1D0C">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1D0C" w:rsidP="002F1D0C">
            <w:pPr>
              <w:pStyle w:val="BodyText"/>
            </w:pPr>
            <w:r w:rsidRPr="002F1D0C">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1D0C">
            <w:pPr>
              <w:pStyle w:val="BodyText"/>
              <w:rPr>
                <w:lang w:val="en-NZ"/>
              </w:rPr>
            </w:pPr>
            <w:r w:rsidRPr="002F1D0C">
              <w:rPr>
                <w:rStyle w:val="SpecialBold"/>
              </w:rPr>
              <w:t>PERFORMANCE CRITERIA</w:t>
            </w:r>
          </w:p>
        </w:tc>
      </w:tr>
      <w:tr w:rsidTr="002F1D0C">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BodyText"/>
            </w:pPr>
            <w:r w:rsidRPr="002F1D0C">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rPr>
                <w:rStyle w:val="Emphasis"/>
              </w:rPr>
              <w:t>Performance criteria describe the performance needed to demonstrate achievement of the element.</w:t>
            </w:r>
          </w:p>
        </w:tc>
      </w:tr>
      <w:tr w:rsidTr="002F1D0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List"/>
              <w:rPr>
                <w:lang w:val="en-NZ"/>
              </w:rPr>
            </w:pPr>
            <w:r w:rsidRPr="002F1D0C">
              <w:t>1. Contribute to identification of business opportunities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
            </w:pPr>
            <w:r w:rsidRPr="002F1D0C">
              <w:t>1.1 Foster business relationships with community members an</w:t>
            </w:r>
            <w:r w:rsidRPr="002F1D0C">
              <w:t>d business developers</w:t>
            </w:r>
          </w:p>
          <w:p w:rsidR="00000000" w:rsidRPr="002F1D0C" w:rsidP="002F1D0C">
            <w:pPr>
              <w:pStyle w:val="List"/>
            </w:pPr>
            <w:r w:rsidRPr="002F1D0C">
              <w:t xml:space="preserve">1.2 Identify attributes, and service needs and wants, of business </w:t>
            </w:r>
            <w:r w:rsidRPr="002F1D0C">
              <w:t>clients as basis for tailoring communications and services</w:t>
            </w:r>
          </w:p>
          <w:p w:rsidR="00000000" w:rsidRPr="002F1D0C" w:rsidP="002F1D0C">
            <w:pPr>
              <w:pStyle w:val="List"/>
            </w:pPr>
            <w:r w:rsidRPr="002F1D0C">
              <w:t>1.3 Provide support and advice to potential client in evaluating potential business opportunities and in iden</w:t>
            </w:r>
            <w:r w:rsidRPr="002F1D0C">
              <w:t>tifying market potential of business opportunity</w:t>
            </w:r>
          </w:p>
          <w:p w:rsidR="00000000" w:rsidP="002F1D0C">
            <w:pPr>
              <w:pStyle w:val="List"/>
              <w:rPr>
                <w:lang w:val="en-NZ"/>
              </w:rPr>
            </w:pPr>
            <w:r w:rsidRPr="002F1D0C">
              <w:t>1.4 Provide support and advice to potential client in identifying financial, infrastructure and human resources required to realise business opportunity</w:t>
            </w:r>
          </w:p>
        </w:tc>
      </w:tr>
      <w:tr w:rsidTr="002F1D0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List"/>
              <w:rPr>
                <w:lang w:val="en-NZ"/>
              </w:rPr>
            </w:pPr>
            <w:r w:rsidRPr="002F1D0C">
              <w:t>2. Provide advice about development of business plans and financing proposals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
            </w:pPr>
            <w:r w:rsidRPr="002F1D0C">
              <w:t>2.1 Explain requirements and structure of business plan to client</w:t>
            </w:r>
          </w:p>
          <w:p w:rsidR="00000000" w:rsidRPr="002F1D0C" w:rsidP="002F1D0C">
            <w:pPr>
              <w:pStyle w:val="List"/>
            </w:pPr>
            <w:r w:rsidRPr="002F1D0C">
              <w:t>2.2 Provide advice regarding development of comprehensive business plan and its implementation</w:t>
            </w:r>
          </w:p>
          <w:p w:rsidR="00000000" w:rsidRPr="002F1D0C" w:rsidP="002F1D0C">
            <w:pPr>
              <w:pStyle w:val="List"/>
            </w:pPr>
            <w:r w:rsidRPr="002F1D0C">
              <w:t>2.3 Provide advic</w:t>
            </w:r>
            <w:r w:rsidRPr="002F1D0C">
              <w:t>e regarding development of proposal for financing of business initiative that meets guidelines and requirements of organisation</w:t>
            </w:r>
          </w:p>
          <w:p w:rsidR="00000000" w:rsidP="002F1D0C">
            <w:pPr>
              <w:pStyle w:val="List"/>
              <w:rPr>
                <w:lang w:val="en-NZ"/>
              </w:rPr>
            </w:pPr>
            <w:r w:rsidRPr="002F1D0C">
              <w:t>2.4 Provide advice about benefits of accessing other relevant business professionals regarding appropriate business venture stru</w:t>
            </w:r>
            <w:r w:rsidRPr="002F1D0C">
              <w:t>cture and compliance with relevant legislation</w:t>
            </w:r>
          </w:p>
        </w:tc>
      </w:tr>
      <w:tr w:rsidTr="002F1D0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List"/>
              <w:rPr>
                <w:lang w:val="en-NZ"/>
              </w:rPr>
            </w:pPr>
            <w:r w:rsidRPr="002F1D0C">
              <w:t>3. Provide high level and tailored business banking solutions and service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
            </w:pPr>
            <w:r w:rsidRPr="002F1D0C">
              <w:t>3.1 Analyse potential or current usage patterns of business and identify effective service and product options</w:t>
            </w:r>
          </w:p>
          <w:p w:rsidR="00000000" w:rsidRPr="002F1D0C" w:rsidP="002F1D0C">
            <w:pPr>
              <w:pStyle w:val="List"/>
            </w:pPr>
            <w:r w:rsidRPr="002F1D0C">
              <w:t>3.2 Determine and evalu</w:t>
            </w:r>
            <w:r w:rsidRPr="002F1D0C">
              <w:t>ate business banking needs to identify products to manage business cash flow, and negotiate rates</w:t>
            </w:r>
          </w:p>
          <w:p w:rsidR="00000000" w:rsidRPr="002F1D0C" w:rsidP="002F1D0C">
            <w:pPr>
              <w:pStyle w:val="List"/>
            </w:pPr>
            <w:r w:rsidRPr="002F1D0C">
              <w:t>3.3 Identify, model and sell products to support range of business needs and financial transactions, borrowing and leasing needs</w:t>
            </w:r>
          </w:p>
          <w:p w:rsidR="00000000" w:rsidRPr="002F1D0C" w:rsidP="002F1D0C">
            <w:pPr>
              <w:pStyle w:val="List"/>
            </w:pPr>
            <w:r w:rsidRPr="002F1D0C">
              <w:t>3.4 Identify and implement ba</w:t>
            </w:r>
            <w:r w:rsidRPr="002F1D0C">
              <w:t>nking services that assist with efficient management and statutory reporting of business</w:t>
            </w:r>
          </w:p>
          <w:p w:rsidR="00000000" w:rsidRPr="002F1D0C" w:rsidP="002F1D0C">
            <w:pPr>
              <w:pStyle w:val="List"/>
            </w:pPr>
            <w:r w:rsidRPr="002F1D0C">
              <w:t xml:space="preserve">3.5 Coordinate service delivery to client by other departments or units across organisation </w:t>
            </w:r>
          </w:p>
        </w:tc>
      </w:tr>
    </w:tbl>
    <w:p w:rsidR="00000000" w:rsidRPr="002F1D0C" w:rsidP="002F1D0C">
      <w:pPr>
        <w:pStyle w:val="BodyText"/>
      </w:pPr>
    </w:p>
    <w:p w:rsidR="00000000" w:rsidRPr="002F1D0C" w:rsidP="002F1D0C">
      <w:pPr>
        <w:pStyle w:val="AllowPageBreak"/>
      </w:pPr>
    </w:p>
    <w:p w:rsidR="00000000" w:rsidRPr="002F1D0C" w:rsidP="002F1D0C">
      <w:pPr>
        <w:pStyle w:val="Heading1"/>
      </w:pPr>
      <w:bookmarkStart w:id="5" w:name="O_1235554"/>
      <w:bookmarkEnd w:id="5"/>
      <w:r w:rsidRPr="002F1D0C">
        <w:t>Foundation Skills</w:t>
      </w:r>
    </w:p>
    <w:p w:rsidR="00000000" w:rsidRPr="0011194B" w:rsidP="0011194B">
      <w:pPr>
        <w:pStyle w:val="BodyText"/>
        <w:rPr>
          <w:i/>
        </w:rPr>
      </w:pPr>
      <w:r w:rsidRPr="0011194B">
        <w:rPr>
          <w:rStyle w:val="Emphasis"/>
        </w:rPr>
        <w:t>This section describes those langua</w:t>
      </w:r>
      <w:r w:rsidRPr="0011194B">
        <w:rPr>
          <w:rStyle w:val="Emphasis"/>
        </w:rPr>
        <w:t>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2F1D0C">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BodyText"/>
            </w:pPr>
            <w:r w:rsidRPr="002F1D0C">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rPr>
                <w:rStyle w:val="SpecialBold"/>
              </w:rPr>
              <w:t>DESCRIPTION</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ListBullet"/>
              <w:rPr>
                <w:lang w:val="en-NZ"/>
              </w:rPr>
            </w:pPr>
            <w:r w:rsidRPr="002F1D0C">
              <w:t xml:space="preserve">Calculates, compares and analyses a range of numerical and financial data to determine trends and </w:t>
            </w:r>
            <w:r w:rsidRPr="002F1D0C">
              <w:t xml:space="preserve">produce models using appropriate tools </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Oral 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Bullet"/>
            </w:pPr>
            <w:r w:rsidRPr="002F1D0C">
              <w:t>Articulates clearly using language appropriate to audience and adapts tone and pace to engage and present information to others</w:t>
            </w:r>
          </w:p>
          <w:p w:rsidR="00000000" w:rsidRPr="002F1D0C" w:rsidP="002F1D0C">
            <w:pPr>
              <w:pStyle w:val="ListBullet"/>
            </w:pPr>
            <w:r w:rsidRPr="002F1D0C">
              <w:t xml:space="preserve">Uses collaborative and inclusive techniques, including active </w:t>
            </w:r>
            <w:r w:rsidRPr="002F1D0C">
              <w:t>liste</w:t>
            </w:r>
            <w:r w:rsidRPr="002F1D0C">
              <w:t>ning and questioning techniques, to elicit and convey information to a range of personnel</w:t>
            </w:r>
          </w:p>
          <w:p w:rsidR="00000000" w:rsidP="002F1D0C">
            <w:pPr>
              <w:pStyle w:val="ListBullet"/>
              <w:rPr>
                <w:lang w:val="en-NZ"/>
              </w:rPr>
            </w:pPr>
            <w:r w:rsidRPr="002F1D0C">
              <w:t>Uses sophisticated interpersonal communication techniques and strategies to instil confidence in advice and ideas</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ListBullet"/>
              <w:rPr>
                <w:lang w:val="en-NZ"/>
              </w:rPr>
            </w:pPr>
            <w:r w:rsidRPr="002F1D0C">
              <w:t xml:space="preserve">Analyses complex textual information from a range of sources and relates specific aspects of information to requirements </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Bullet"/>
            </w:pPr>
            <w:r w:rsidRPr="002F1D0C">
              <w:t>Develops material for a specific audience using formats appropriate to purpose</w:t>
            </w:r>
          </w:p>
          <w:p w:rsidR="00000000" w:rsidP="002F1D0C">
            <w:pPr>
              <w:pStyle w:val="ListBullet"/>
              <w:rPr>
                <w:lang w:val="en-NZ"/>
              </w:rPr>
            </w:pPr>
            <w:r w:rsidRPr="002F1D0C">
              <w:t>Uses clear and concise language, incorporatin</w:t>
            </w:r>
            <w:r w:rsidRPr="002F1D0C">
              <w:t>g correct grammar and spelling, to convey accurate customised information and recommendations</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Problem solving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Bullet"/>
            </w:pPr>
            <w:r w:rsidRPr="002F1D0C">
              <w:t>Identifies issues that have the potential to impact on the business and develops options to resolve them when they arise</w:t>
            </w:r>
          </w:p>
          <w:p w:rsidR="00000000" w:rsidP="002F1D0C">
            <w:pPr>
              <w:pStyle w:val="ListBullet"/>
              <w:rPr>
                <w:lang w:val="en-NZ"/>
              </w:rPr>
            </w:pPr>
            <w:r w:rsidRPr="002F1D0C">
              <w:t xml:space="preserve">Applies systematic and </w:t>
            </w:r>
            <w:r w:rsidRPr="002F1D0C">
              <w:t>analytical decision-making processes for complex and non-routine situations client and business needs</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Self-management</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ListBullet"/>
              <w:rPr>
                <w:lang w:val="en-NZ"/>
              </w:rPr>
            </w:pPr>
            <w:r w:rsidRPr="002F1D0C">
              <w:t>Accepts responsibility for managing, planning and sequencing complex tasks and workloads of self and others, negotiating and coordinatin</w:t>
            </w:r>
            <w:r w:rsidRPr="002F1D0C">
              <w:t>g key aspects with stakeholders</w:t>
            </w:r>
          </w:p>
        </w:tc>
      </w:tr>
      <w:tr w:rsidTr="002F1D0C">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ListBullet"/>
            </w:pPr>
            <w:r w:rsidRPr="002F1D0C">
              <w:t>Uses the main features and functions of digitally-based technologies and software packages, including spreadsheets, databases and the internet</w:t>
            </w:r>
          </w:p>
        </w:tc>
      </w:tr>
    </w:tbl>
    <w:p w:rsidR="00000000" w:rsidRPr="002F1D0C" w:rsidP="002F1D0C">
      <w:pPr>
        <w:pStyle w:val="BodyText"/>
      </w:pPr>
    </w:p>
    <w:p w:rsidR="00000000" w:rsidRPr="002F1D0C" w:rsidP="002F1D0C">
      <w:pPr>
        <w:pStyle w:val="AllowPageBreak"/>
      </w:pPr>
    </w:p>
    <w:p w:rsidR="00000000" w:rsidRPr="002F1D0C" w:rsidP="002F1D0C">
      <w:pPr>
        <w:pStyle w:val="Heading1"/>
      </w:pPr>
      <w:bookmarkStart w:id="6" w:name="O_1235556"/>
      <w:bookmarkEnd w:id="6"/>
      <w:r w:rsidRPr="002F1D0C">
        <w:t>Unit Mapping Information</w:t>
      </w:r>
    </w:p>
    <w:p w:rsidR="00000000" w:rsidRPr="002F1D0C" w:rsidP="0011194B">
      <w:pPr>
        <w:pStyle w:val="BodyText"/>
      </w:pPr>
      <w:r w:rsidRPr="002F1D0C">
        <w:t>Supersedes and is equivalent to FNSBNK503 Provide business advisory services within a financial services context.</w:t>
      </w:r>
    </w:p>
    <w:p w:rsidR="00000000" w:rsidRPr="002F1D0C" w:rsidP="002F1D0C">
      <w:pPr>
        <w:pStyle w:val="Heading1"/>
      </w:pPr>
      <w:bookmarkStart w:id="7" w:name="O_1235563"/>
      <w:bookmarkEnd w:id="7"/>
      <w:r w:rsidRPr="002F1D0C">
        <w:t>Links</w:t>
      </w:r>
    </w:p>
    <w:p w:rsidR="00000000" w:rsidRPr="002F1D0C" w:rsidP="0011194B">
      <w:pPr>
        <w:pStyle w:val="BodyText"/>
      </w:pPr>
      <w:r w:rsidRPr="002F1D0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546E2">
        <w:rPr>
          <w:rStyle w:val="Hyperlink"/>
        </w:rPr>
        <w:t>https://vetnet.gov.au/Pages/TrainingDocs.aspx?q=c7200cc8-0566-4f04-b76f-e89fd6f102fe</w:t>
      </w:r>
      <w:r>
        <w:fldChar w:fldCharType="end"/>
      </w:r>
    </w:p>
    <w:p w:rsidR="00000000" w:rsidRPr="002F1D0C" w:rsidP="0011194B">
      <w:pPr>
        <w:pStyle w:val="BodyText"/>
        <w:sectPr w:rsidSect="002F1D0C">
          <w:headerReference w:type="default" r:id="rId10"/>
          <w:footerReference w:type="default" r:id="rId11"/>
          <w:pgSz w:w="11908" w:h="16833"/>
          <w:pgMar w:top="1702" w:right="1418" w:bottom="1702" w:left="1418" w:header="992" w:footer="992" w:gutter="0"/>
          <w:cols w:space="720"/>
          <w:noEndnote/>
          <w:docGrid w:linePitch="299"/>
        </w:sectPr>
      </w:pPr>
    </w:p>
    <w:p w:rsidR="00000000" w:rsidRPr="002F1D0C" w:rsidP="002F1D0C">
      <w:pPr>
        <w:pStyle w:val="SuperHeading"/>
      </w:pPr>
      <w:r w:rsidRPr="002F1D0C">
        <w:t>Assessment Requirements for FNSBNK513 Provide business advisory services within a financial services context</w:t>
      </w:r>
    </w:p>
    <w:p w:rsidR="00000000" w:rsidRPr="002F1D0C" w:rsidP="002F1D0C">
      <w:pPr>
        <w:pStyle w:val="Heading1"/>
      </w:pPr>
      <w:bookmarkStart w:id="8" w:name="O_1235558"/>
      <w:bookmarkEnd w:id="8"/>
      <w:r w:rsidRPr="002F1D0C">
        <w:t>Modification History</w:t>
      </w:r>
    </w:p>
    <w:tbl>
      <w:tblPr>
        <w:tblW w:w="0" w:type="auto"/>
        <w:tblLayout w:type="fixed"/>
        <w:tblCellMar>
          <w:left w:w="62" w:type="dxa"/>
          <w:right w:w="62" w:type="dxa"/>
        </w:tblCellMar>
        <w:tblLook w:val="0000"/>
      </w:tblPr>
      <w:tblGrid>
        <w:gridCol w:w="2616"/>
        <w:gridCol w:w="6456"/>
      </w:tblGrid>
      <w:tr w:rsidTr="002F1D0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BodyText"/>
            </w:pPr>
            <w:r w:rsidRPr="002F1D0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rPr>
                <w:rStyle w:val="SpecialBold"/>
              </w:rPr>
              <w:t>Comments</w:t>
            </w:r>
          </w:p>
        </w:tc>
      </w:tr>
      <w:tr w:rsidTr="002F1D0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0C">
            <w:pPr>
              <w:pStyle w:val="BodyText"/>
              <w:rPr>
                <w:lang w:val="en-NZ"/>
              </w:rPr>
            </w:pPr>
            <w:r w:rsidRPr="002F1D0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0C" w:rsidP="002F1D0C">
            <w:pPr>
              <w:pStyle w:val="BodyText"/>
            </w:pPr>
            <w:r w:rsidRPr="002F1D0C">
              <w:t xml:space="preserve">This </w:t>
            </w:r>
            <w:r w:rsidRPr="002F1D0C">
              <w:t>version first released with the FNS Financial Services Training Package Version 8.0.</w:t>
            </w:r>
          </w:p>
          <w:p w:rsidR="00000000" w:rsidRPr="002F1D0C" w:rsidP="002F1D0C">
            <w:pPr>
              <w:pStyle w:val="BodyText"/>
            </w:pPr>
            <w:r w:rsidRPr="002F1D0C">
              <w:t>Supersedes and is equivalent to FNSBNK503 Provide business advisory services within a financial services context.</w:t>
            </w:r>
          </w:p>
        </w:tc>
      </w:tr>
    </w:tbl>
    <w:p w:rsidR="00000000" w:rsidRPr="002F1D0C" w:rsidP="002F1D0C">
      <w:pPr>
        <w:pStyle w:val="BodyText"/>
      </w:pPr>
    </w:p>
    <w:p w:rsidR="00000000" w:rsidRPr="002F1D0C" w:rsidP="002F1D0C">
      <w:pPr>
        <w:pStyle w:val="AllowPageBreak"/>
      </w:pPr>
    </w:p>
    <w:p w:rsidR="00000000" w:rsidRPr="002F1D0C" w:rsidP="002F1D0C">
      <w:pPr>
        <w:pStyle w:val="Heading1"/>
      </w:pPr>
      <w:bookmarkStart w:id="9" w:name="O_1235559"/>
      <w:bookmarkEnd w:id="9"/>
      <w:r w:rsidRPr="002F1D0C">
        <w:t>Performance Evidence</w:t>
      </w:r>
    </w:p>
    <w:p w:rsidR="00000000" w:rsidRPr="002F1D0C" w:rsidP="0011194B">
      <w:pPr>
        <w:pStyle w:val="BodyText"/>
      </w:pPr>
      <w:r w:rsidRPr="002F1D0C">
        <w:t>The candidate must demonstrate the ability to complete the tasks outlined in the elements, performance criteria and foundation skills of this unit, including evidence of the ability to:</w:t>
      </w:r>
    </w:p>
    <w:p w:rsidR="00000000" w:rsidRPr="002F1D0C" w:rsidP="002F1D0C">
      <w:pPr>
        <w:pStyle w:val="ListBullet"/>
      </w:pPr>
      <w:r w:rsidRPr="002F1D0C">
        <w:t>provide business advisory services to at least two clients.</w:t>
      </w:r>
    </w:p>
    <w:p w:rsidR="00000000" w:rsidRPr="002F1D0C" w:rsidP="002F1D0C">
      <w:pPr>
        <w:pStyle w:val="BodyText"/>
      </w:pPr>
    </w:p>
    <w:p w:rsidR="00000000" w:rsidRPr="002F1D0C" w:rsidP="0011194B">
      <w:pPr>
        <w:pStyle w:val="BodyText"/>
      </w:pPr>
      <w:r w:rsidRPr="002F1D0C">
        <w:t>In the course of the above, the candidate must:</w:t>
      </w:r>
    </w:p>
    <w:p w:rsidR="00000000" w:rsidRPr="002F1D0C" w:rsidP="002F1D0C">
      <w:pPr>
        <w:pStyle w:val="ListBullet"/>
      </w:pPr>
      <w:r w:rsidRPr="002F1D0C">
        <w:t>develop a business relationship with each client</w:t>
      </w:r>
    </w:p>
    <w:p w:rsidR="00000000" w:rsidRPr="002F1D0C" w:rsidP="002F1D0C">
      <w:pPr>
        <w:pStyle w:val="ListBullet"/>
      </w:pPr>
      <w:r w:rsidRPr="002F1D0C">
        <w:t>advise client on potential business opportunities using client usage patterns, market and community data</w:t>
      </w:r>
    </w:p>
    <w:p w:rsidR="00000000" w:rsidRPr="002F1D0C" w:rsidP="002F1D0C">
      <w:pPr>
        <w:pStyle w:val="ListBullet"/>
      </w:pPr>
      <w:r w:rsidRPr="002F1D0C">
        <w:t xml:space="preserve">assist client to develop business plans, manage cash </w:t>
      </w:r>
      <w:r w:rsidRPr="002F1D0C">
        <w:t>flow and negotiate service rates</w:t>
      </w:r>
    </w:p>
    <w:p w:rsidR="00000000" w:rsidRPr="002F1D0C" w:rsidP="002F1D0C">
      <w:pPr>
        <w:pStyle w:val="ListBullet"/>
      </w:pPr>
      <w:r w:rsidRPr="002F1D0C">
        <w:t>match financial products, solutions and services to meet the specific business needs of client.</w:t>
      </w:r>
    </w:p>
    <w:p w:rsidR="00000000" w:rsidRPr="002F1D0C" w:rsidP="002F1D0C">
      <w:pPr>
        <w:pStyle w:val="AllowPageBreak"/>
      </w:pPr>
    </w:p>
    <w:p w:rsidR="00000000" w:rsidRPr="002F1D0C" w:rsidP="002F1D0C">
      <w:pPr>
        <w:pStyle w:val="Heading1"/>
      </w:pPr>
      <w:bookmarkStart w:id="10" w:name="O_1235560"/>
      <w:bookmarkEnd w:id="10"/>
      <w:r w:rsidRPr="002F1D0C">
        <w:t>Knowledge Evidence</w:t>
      </w:r>
    </w:p>
    <w:p w:rsidR="00000000" w:rsidRPr="002F1D0C" w:rsidP="0011194B">
      <w:pPr>
        <w:pStyle w:val="BodyText"/>
      </w:pPr>
      <w:r w:rsidRPr="002F1D0C">
        <w:t>The candidate must be able to demonstrate knowledge to complete the tasks outlined in the</w:t>
      </w:r>
      <w:r w:rsidRPr="002F1D0C">
        <w:t xml:space="preserve"> elements, performance criteria and foundation skills of this unit, including knowledge of:</w:t>
      </w:r>
    </w:p>
    <w:p w:rsidR="00000000" w:rsidRPr="002F1D0C" w:rsidP="002F1D0C">
      <w:pPr>
        <w:pStyle w:val="ListBullet"/>
      </w:pPr>
      <w:r w:rsidRPr="002F1D0C">
        <w:t>methods to create and maintain business relationships with individuals, organisations and communities</w:t>
      </w:r>
    </w:p>
    <w:p w:rsidR="00000000" w:rsidRPr="002F1D0C" w:rsidP="002F1D0C">
      <w:pPr>
        <w:pStyle w:val="ListBullet"/>
      </w:pPr>
      <w:r w:rsidRPr="002F1D0C">
        <w:t>methods to identify business opportunities using client usage</w:t>
      </w:r>
      <w:r w:rsidRPr="002F1D0C">
        <w:t xml:space="preserve"> patterns, market and community data</w:t>
      </w:r>
    </w:p>
    <w:p w:rsidR="00000000" w:rsidRPr="002F1D0C" w:rsidP="002F1D0C">
      <w:pPr>
        <w:pStyle w:val="ListBullet"/>
      </w:pPr>
      <w:r w:rsidRPr="002F1D0C">
        <w:t>methods to develop business plans, manage cash flow and negotiate service rates</w:t>
      </w:r>
    </w:p>
    <w:p w:rsidR="00000000" w:rsidRPr="002F1D0C" w:rsidP="002F1D0C">
      <w:pPr>
        <w:pStyle w:val="ListBullet"/>
      </w:pPr>
      <w:r w:rsidRPr="002F1D0C">
        <w:t>key financial products, solutions and services that meet client needs</w:t>
      </w:r>
    </w:p>
    <w:p w:rsidR="00000000" w:rsidRPr="002F1D0C" w:rsidP="002F1D0C">
      <w:pPr>
        <w:pStyle w:val="ListBullet"/>
      </w:pPr>
      <w:r w:rsidRPr="002F1D0C">
        <w:t>methods of seeking client referrals for future business opportunities</w:t>
      </w:r>
      <w:r w:rsidRPr="002F1D0C">
        <w:t>.</w:t>
      </w:r>
    </w:p>
    <w:p w:rsidR="00000000" w:rsidRPr="002F1D0C" w:rsidP="002F1D0C">
      <w:pPr>
        <w:pStyle w:val="AllowPageBreak"/>
      </w:pPr>
    </w:p>
    <w:p w:rsidR="00000000" w:rsidRPr="002F1D0C" w:rsidP="002F1D0C">
      <w:pPr>
        <w:pStyle w:val="Heading1"/>
      </w:pPr>
      <w:bookmarkStart w:id="11" w:name="O_1235561"/>
      <w:bookmarkEnd w:id="11"/>
      <w:r w:rsidRPr="002F1D0C">
        <w:t>Assessment Conditions</w:t>
      </w:r>
    </w:p>
    <w:p w:rsidR="00000000" w:rsidRPr="002F1D0C" w:rsidP="0011194B">
      <w:pPr>
        <w:pStyle w:val="BodyText"/>
      </w:pPr>
      <w:r w:rsidRPr="002F1D0C">
        <w:t>Skills in this unit must be demonstrated in a workplace or simulated environment where the conditions are typical of those in a working environment in this industry.</w:t>
      </w:r>
    </w:p>
    <w:p w:rsidR="00000000" w:rsidRPr="002F1D0C" w:rsidP="0011194B">
      <w:pPr>
        <w:pStyle w:val="BodyText"/>
      </w:pPr>
      <w:r w:rsidRPr="002F1D0C">
        <w:t>This includes access to:</w:t>
      </w:r>
    </w:p>
    <w:p w:rsidR="00000000" w:rsidRPr="002F1D0C" w:rsidP="002F1D0C">
      <w:pPr>
        <w:pStyle w:val="ListBullet"/>
      </w:pPr>
      <w:r w:rsidRPr="002F1D0C">
        <w:t>office equipment, tec</w:t>
      </w:r>
      <w:r w:rsidRPr="002F1D0C">
        <w:t>hnology, software and consumables</w:t>
      </w:r>
    </w:p>
    <w:p w:rsidR="00000000" w:rsidRPr="002F1D0C" w:rsidP="002F1D0C">
      <w:pPr>
        <w:pStyle w:val="ListBullet"/>
      </w:pPr>
      <w:r w:rsidRPr="002F1D0C">
        <w:t>financial services product and service information</w:t>
      </w:r>
    </w:p>
    <w:p w:rsidR="00000000" w:rsidRPr="002F1D0C" w:rsidP="002F1D0C">
      <w:pPr>
        <w:pStyle w:val="ListBullet"/>
      </w:pPr>
      <w:r w:rsidRPr="002F1D0C">
        <w:t>clients requiring business advisory services</w:t>
      </w:r>
    </w:p>
    <w:p w:rsidR="00000000" w:rsidRPr="002F1D0C" w:rsidP="002F1D0C">
      <w:pPr>
        <w:pStyle w:val="ListBullet"/>
      </w:pPr>
      <w:r w:rsidRPr="002F1D0C">
        <w:t>organisational policies, procedures and process documentation.</w:t>
      </w:r>
    </w:p>
    <w:p w:rsidR="00000000" w:rsidRPr="002F1D0C" w:rsidP="002F1D0C">
      <w:pPr>
        <w:pStyle w:val="BodyText"/>
      </w:pPr>
    </w:p>
    <w:p w:rsidR="00000000" w:rsidRPr="002F1D0C" w:rsidP="0011194B">
      <w:pPr>
        <w:pStyle w:val="BodyText"/>
      </w:pPr>
      <w:r w:rsidRPr="002F1D0C">
        <w:t>Assessors of this unit must satisfy the requirements for assessors in applicable vocational education and training legislation, frameworks and/or standards.</w:t>
      </w:r>
    </w:p>
    <w:p w:rsidR="00000000" w:rsidRPr="002F1D0C" w:rsidP="002F1D0C">
      <w:pPr>
        <w:pStyle w:val="Heading1"/>
      </w:pPr>
      <w:bookmarkStart w:id="12" w:name="O_1235564"/>
      <w:bookmarkEnd w:id="12"/>
      <w:r w:rsidRPr="002F1D0C">
        <w:t>Links</w:t>
      </w:r>
    </w:p>
    <w:p w:rsidR="00000000" w:rsidRPr="002F1D0C" w:rsidP="0011194B">
      <w:pPr>
        <w:pStyle w:val="BodyText"/>
      </w:pPr>
      <w:r w:rsidRPr="002F1D0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546E2">
        <w:rPr>
          <w:rStyle w:val="Hyperlink"/>
        </w:rPr>
        <w:t>https://vetnet.gov.au/Pages/TrainingDocs.aspx?q=c7200cc8-0566-4f04-b76f-e89fd6f102fe</w:t>
      </w:r>
      <w:r>
        <w:fldChar w:fldCharType="end"/>
      </w:r>
    </w:p>
    <w:p w:rsidR="00000000" w:rsidRPr="002F1D0C" w:rsidP="002F1D0C"/>
    <w:sectPr w:rsidSect="002F1D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rsidRPr="0011194B" w:rsidP="00111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4B" w:rsidP="002F1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94B" w:rsidP="002F1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1194B" w:rsidP="002F1D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rsidP="002F1D0C">
    <w:pPr>
      <w:pStyle w:val="Footer"/>
      <w:framePr w:wrap="around"/>
    </w:pPr>
    <w:r>
      <w:fldChar w:fldCharType="begin"/>
    </w:r>
    <w:r>
      <w:instrText xml:space="preserve"> DOCPROPERTY  Subject  \* MERGEFORMAT </w:instrText>
    </w:r>
    <w:r>
      <w:fldChar w:fldCharType="separate"/>
    </w:r>
    <w:r w:rsidR="0011194B">
      <w:t>Approved</w:t>
    </w:r>
    <w:r w:rsidR="0011194B">
      <w:fldChar w:fldCharType="end"/>
    </w:r>
    <w:r>
      <w:tab/>
      <w:t xml:space="preserve">Page </w:t>
    </w:r>
    <w:r>
      <w:fldChar w:fldCharType="begin"/>
    </w:r>
    <w:r>
      <w:instrText xml:space="preserve"> PAGE  \* Arabic  \* MERGEFORMAT </w:instrText>
    </w:r>
    <w:r>
      <w:fldChar w:fldCharType="separate"/>
    </w:r>
    <w:r w:rsidR="001119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94B">
      <w:rPr>
        <w:noProof/>
      </w:rPr>
      <w:t>5</w:t>
    </w:r>
    <w:r>
      <w:rPr>
        <w:noProof/>
      </w:rPr>
      <w:fldChar w:fldCharType="end"/>
    </w:r>
  </w:p>
  <w:p w:rsidR="002F1D0C" w:rsidP="002F1D0C">
    <w:pPr>
      <w:pStyle w:val="Footer"/>
      <w:framePr w:wrap="around"/>
    </w:pPr>
    <w:r>
      <w:t xml:space="preserve">© Commonwealth of Australia, </w:t>
    </w:r>
    <w:r>
      <w:fldChar w:fldCharType="begin"/>
    </w:r>
    <w:r>
      <w:instrText xml:space="preserve"> DATE  \@ "yyyy"  \* MERGEFORMAT </w:instrText>
    </w:r>
    <w:r>
      <w:fldChar w:fldCharType="separate"/>
    </w:r>
    <w:r w:rsidR="0011194B">
      <w:rPr>
        <w:noProof/>
      </w:rPr>
      <w:t>2025</w:t>
    </w:r>
    <w:r>
      <w:fldChar w:fldCharType="end"/>
    </w:r>
    <w:r>
      <w:tab/>
    </w:r>
    <w:r>
      <w:fldChar w:fldCharType="begin"/>
    </w:r>
    <w:r>
      <w:instrText xml:space="preserve"> DOCPROPERTY  Author  \* MERGEFORMAT </w:instrText>
    </w:r>
    <w:r>
      <w:fldChar w:fldCharType="separate"/>
    </w:r>
    <w:r w:rsidR="0011194B">
      <w:t>Future Skills Organisation</w:t>
    </w:r>
    <w:r w:rsidR="0011194B">
      <w:fldChar w:fldCharType="end"/>
    </w:r>
  </w:p>
  <w:p w:rsidR="002F1D0C" w:rsidP="002F1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D0C" w:rsidRPr="0011194B" w:rsidP="00111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4B" w:rsidRPr="002D2AF8" w:rsidP="002F1D0C">
    <w:pPr>
      <w:pStyle w:val="Header"/>
      <w:framePr w:wrap="around"/>
    </w:pPr>
    <w:r>
      <w:fldChar w:fldCharType="begin"/>
    </w:r>
    <w:r>
      <w:instrText xml:space="preserve"> TITLE   \* MERGEFORMAT </w:instrText>
    </w:r>
    <w:r>
      <w:fldChar w:fldCharType="separate"/>
    </w:r>
    <w:r>
      <w:t>FNSBNK513 Provide business advisory services within a financial services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94B" w:rsidP="002F1D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0C" w:rsidRPr="002D2AF8" w:rsidP="002F1D0C">
    <w:pPr>
      <w:pStyle w:val="Header"/>
      <w:framePr w:wrap="around"/>
    </w:pPr>
    <w:r>
      <w:fldChar w:fldCharType="begin"/>
    </w:r>
    <w:r>
      <w:instrText xml:space="preserve"> TITLE   \* MERGEFORMAT </w:instrText>
    </w:r>
    <w:r>
      <w:fldChar w:fldCharType="separate"/>
    </w:r>
    <w:r w:rsidR="0011194B">
      <w:t>FNSBNK513 Provide business advisory services within a financial services context</w:t>
    </w:r>
    <w:r w:rsidR="0011194B">
      <w:fldChar w:fldCharType="end"/>
    </w:r>
    <w:r>
      <w:tab/>
      <w:t xml:space="preserve">Date this document was generated: </w:t>
    </w:r>
    <w:r>
      <w:fldChar w:fldCharType="begin"/>
    </w:r>
    <w:r>
      <w:instrText xml:space="preserve"> CREATEDATE  \@ "d MMMM yyyy"  \* MERGEFORMAT </w:instrText>
    </w:r>
    <w:r>
      <w:fldChar w:fldCharType="separate"/>
    </w:r>
    <w:r w:rsidR="0011194B">
      <w:rPr>
        <w:noProof/>
      </w:rPr>
      <w:t>2 March 2025</w:t>
    </w:r>
    <w:r>
      <w:fldChar w:fldCharType="end"/>
    </w:r>
  </w:p>
  <w:p w:rsidR="002F1D0C" w:rsidP="002F1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845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08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D0C"/>
    <w:pPr>
      <w:spacing w:before="360" w:after="60"/>
      <w:outlineLvl w:val="0"/>
    </w:pPr>
    <w:rPr>
      <w:sz w:val="32"/>
    </w:rPr>
  </w:style>
  <w:style w:type="paragraph" w:styleId="Heading2">
    <w:name w:val="heading 2"/>
    <w:basedOn w:val="HeadingBase"/>
    <w:next w:val="BodyText"/>
    <w:link w:val="Heading2Char"/>
    <w:qFormat/>
    <w:rsid w:val="002F1D0C"/>
    <w:pPr>
      <w:keepLines/>
      <w:spacing w:before="240" w:after="120"/>
      <w:outlineLvl w:val="1"/>
    </w:pPr>
    <w:rPr>
      <w:sz w:val="28"/>
      <w:szCs w:val="40"/>
    </w:rPr>
  </w:style>
  <w:style w:type="paragraph" w:styleId="Heading3">
    <w:name w:val="heading 3"/>
    <w:basedOn w:val="HeadingBase"/>
    <w:next w:val="BodyText"/>
    <w:link w:val="Heading3Char"/>
    <w:qFormat/>
    <w:rsid w:val="002F1D0C"/>
    <w:pPr>
      <w:spacing w:before="180" w:after="120"/>
      <w:outlineLvl w:val="2"/>
    </w:pPr>
    <w:rPr>
      <w:spacing w:val="-10"/>
      <w:kern w:val="32"/>
    </w:rPr>
  </w:style>
  <w:style w:type="paragraph" w:styleId="Heading4">
    <w:name w:val="heading 4"/>
    <w:basedOn w:val="HeadingBase"/>
    <w:next w:val="BodyText"/>
    <w:link w:val="Heading4Char"/>
    <w:qFormat/>
    <w:rsid w:val="002F1D0C"/>
    <w:pPr>
      <w:spacing w:before="160" w:after="120"/>
      <w:outlineLvl w:val="3"/>
    </w:pPr>
    <w:rPr>
      <w:sz w:val="22"/>
    </w:rPr>
  </w:style>
  <w:style w:type="paragraph" w:styleId="Heading5">
    <w:name w:val="heading 5"/>
    <w:basedOn w:val="HeadingBase"/>
    <w:next w:val="Normal"/>
    <w:link w:val="Heading5Char"/>
    <w:qFormat/>
    <w:rsid w:val="002F1D0C"/>
    <w:pPr>
      <w:spacing w:before="80"/>
      <w:outlineLvl w:val="4"/>
    </w:pPr>
    <w:rPr>
      <w:color w:val="918585"/>
      <w:sz w:val="20"/>
    </w:rPr>
  </w:style>
  <w:style w:type="paragraph" w:styleId="Heading6">
    <w:name w:val="heading 6"/>
    <w:basedOn w:val="HeadingBase"/>
    <w:next w:val="Normal"/>
    <w:link w:val="Heading6Char"/>
    <w:qFormat/>
    <w:rsid w:val="002F1D0C"/>
    <w:pPr>
      <w:spacing w:before="60"/>
      <w:outlineLvl w:val="5"/>
    </w:pPr>
    <w:rPr>
      <w:color w:val="918585"/>
      <w:sz w:val="20"/>
    </w:rPr>
  </w:style>
  <w:style w:type="paragraph" w:styleId="Heading7">
    <w:name w:val="heading 7"/>
    <w:basedOn w:val="Normal"/>
    <w:next w:val="Normal"/>
    <w:link w:val="Heading7Char"/>
    <w:qFormat/>
    <w:rsid w:val="002F1D0C"/>
    <w:pPr>
      <w:ind w:left="720"/>
      <w:outlineLvl w:val="6"/>
    </w:pPr>
    <w:rPr>
      <w:i/>
    </w:rPr>
  </w:style>
  <w:style w:type="paragraph" w:styleId="Heading8">
    <w:name w:val="heading 8"/>
    <w:basedOn w:val="Normal"/>
    <w:next w:val="Normal"/>
    <w:link w:val="Heading8Char"/>
    <w:qFormat/>
    <w:rsid w:val="002F1D0C"/>
    <w:pPr>
      <w:ind w:left="720"/>
      <w:outlineLvl w:val="7"/>
    </w:pPr>
    <w:rPr>
      <w:i/>
    </w:rPr>
  </w:style>
  <w:style w:type="paragraph" w:styleId="Heading9">
    <w:name w:val="heading 9"/>
    <w:basedOn w:val="Normal"/>
    <w:next w:val="Normal"/>
    <w:link w:val="Heading9Char"/>
    <w:qFormat/>
    <w:rsid w:val="002F1D0C"/>
    <w:pPr>
      <w:ind w:left="720"/>
      <w:outlineLvl w:val="8"/>
    </w:pPr>
    <w:rPr>
      <w:i/>
    </w:rPr>
  </w:style>
  <w:style w:type="character" w:default="1" w:styleId="DefaultParagraphFont">
    <w:name w:val="Default Paragraph Font"/>
    <w:uiPriority w:val="1"/>
    <w:unhideWhenUsed/>
    <w:rsid w:val="002F1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D0C"/>
  </w:style>
  <w:style w:type="character" w:customStyle="1" w:styleId="Heading1Char">
    <w:name w:val="Heading 1 Char"/>
    <w:basedOn w:val="DefaultParagraphFont"/>
    <w:link w:val="Heading1"/>
    <w:rsid w:val="002F1D0C"/>
    <w:rPr>
      <w:rFonts w:ascii="Times New Roman" w:eastAsia="Times New Roman" w:hAnsi="Times New Roman" w:cs="Times New Roman"/>
      <w:b/>
      <w:sz w:val="32"/>
      <w:szCs w:val="20"/>
      <w:lang w:eastAsia="en-US"/>
    </w:rPr>
  </w:style>
  <w:style w:type="paragraph" w:styleId="BodyText">
    <w:name w:val="Body Text"/>
    <w:basedOn w:val="Normal"/>
    <w:link w:val="BodyTextChar"/>
    <w:rsid w:val="002F1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D0C"/>
    <w:rPr>
      <w:rFonts w:ascii="Times New Roman" w:eastAsia="Times New Roman" w:hAnsi="Times New Roman" w:cs="Times New Roman"/>
      <w:sz w:val="24"/>
      <w:lang w:eastAsia="en-US"/>
    </w:rPr>
  </w:style>
  <w:style w:type="paragraph" w:styleId="List">
    <w:name w:val="List"/>
    <w:basedOn w:val="BodyText"/>
    <w:next w:val="BodyText"/>
    <w:rsid w:val="002F1D0C"/>
    <w:pPr>
      <w:tabs>
        <w:tab w:val="left" w:pos="340"/>
      </w:tabs>
      <w:spacing w:before="60" w:after="60"/>
      <w:ind w:left="340" w:hanging="340"/>
    </w:pPr>
  </w:style>
  <w:style w:type="paragraph" w:styleId="ListBullet">
    <w:name w:val="List Bullet"/>
    <w:basedOn w:val="List"/>
    <w:rsid w:val="002F1D0C"/>
    <w:pPr>
      <w:numPr>
        <w:numId w:val="11"/>
      </w:numPr>
      <w:tabs>
        <w:tab w:val="clear" w:pos="340"/>
      </w:tabs>
      <w:spacing w:before="40" w:after="40"/>
    </w:pPr>
  </w:style>
  <w:style w:type="character" w:customStyle="1" w:styleId="SpecialBold">
    <w:name w:val="Special Bold"/>
    <w:basedOn w:val="DefaultParagraphFont"/>
    <w:rsid w:val="002F1D0C"/>
    <w:rPr>
      <w:b/>
      <w:spacing w:val="0"/>
    </w:rPr>
  </w:style>
  <w:style w:type="character" w:styleId="Emphasis">
    <w:name w:val="Emphasis"/>
    <w:basedOn w:val="DefaultParagraphFont"/>
    <w:qFormat/>
    <w:rsid w:val="002F1D0C"/>
    <w:rPr>
      <w:i/>
    </w:rPr>
  </w:style>
  <w:style w:type="paragraph" w:customStyle="1" w:styleId="SuperHeading">
    <w:name w:val="SuperHeading"/>
    <w:basedOn w:val="Normal"/>
    <w:rsid w:val="002F1D0C"/>
    <w:pPr>
      <w:spacing w:before="240" w:after="120"/>
      <w:outlineLvl w:val="0"/>
    </w:pPr>
    <w:rPr>
      <w:rFonts w:ascii="Times New Roman" w:hAnsi="Times New Roman"/>
      <w:b/>
      <w:sz w:val="32"/>
    </w:rPr>
  </w:style>
  <w:style w:type="paragraph" w:customStyle="1" w:styleId="AllowPageBreak">
    <w:name w:val="AllowPageBreak"/>
    <w:rsid w:val="002F1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D0C"/>
    <w:rPr>
      <w:rFonts w:ascii="Courier New" w:eastAsia="Times New Roman" w:hAnsi="Courier New" w:cs="Times New Roman"/>
      <w:i/>
      <w:szCs w:val="20"/>
      <w:lang w:eastAsia="en-US"/>
    </w:rPr>
  </w:style>
  <w:style w:type="paragraph" w:customStyle="1" w:styleId="HeadingBase">
    <w:name w:val="Heading Base"/>
    <w:rsid w:val="002F1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D0C"/>
    <w:pPr>
      <w:tabs>
        <w:tab w:val="right" w:leader="dot" w:pos="9072"/>
      </w:tabs>
      <w:ind w:left="567"/>
    </w:pPr>
    <w:rPr>
      <w:szCs w:val="22"/>
    </w:rPr>
  </w:style>
  <w:style w:type="paragraph" w:customStyle="1" w:styleId="TOCBase">
    <w:name w:val="TOC Base"/>
    <w:rsid w:val="002F1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D0C"/>
    <w:pPr>
      <w:tabs>
        <w:tab w:val="right" w:leader="dot" w:pos="9072"/>
      </w:tabs>
      <w:spacing w:before="40" w:after="40"/>
      <w:ind w:left="284"/>
    </w:pPr>
    <w:rPr>
      <w:rFonts w:ascii="Times New Roman" w:hAnsi="Times New Roman"/>
    </w:rPr>
  </w:style>
  <w:style w:type="paragraph" w:styleId="TOC1">
    <w:name w:val="toc 1"/>
    <w:basedOn w:val="TOCBase"/>
    <w:next w:val="Normal"/>
    <w:rsid w:val="002F1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D0C"/>
    <w:rPr>
      <w:rFonts w:ascii="Times New Roman" w:eastAsia="Times New Roman" w:hAnsi="Times New Roman" w:cs="Times New Roman"/>
      <w:sz w:val="16"/>
      <w:lang w:eastAsia="en-US"/>
    </w:rPr>
  </w:style>
  <w:style w:type="paragraph" w:styleId="Title">
    <w:name w:val="Title"/>
    <w:basedOn w:val="HeadingBase"/>
    <w:link w:val="TitleChar"/>
    <w:qFormat/>
    <w:rsid w:val="002F1D0C"/>
    <w:pPr>
      <w:spacing w:before="5040"/>
      <w:jc w:val="center"/>
    </w:pPr>
    <w:rPr>
      <w:sz w:val="48"/>
      <w:szCs w:val="72"/>
      <w:lang w:val="en-US"/>
    </w:rPr>
  </w:style>
  <w:style w:type="character" w:customStyle="1" w:styleId="TitleChar">
    <w:name w:val="Title Char"/>
    <w:basedOn w:val="DefaultParagraphFont"/>
    <w:link w:val="Title"/>
    <w:rsid w:val="002F1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D0C"/>
    <w:pPr>
      <w:tabs>
        <w:tab w:val="left" w:pos="3600"/>
        <w:tab w:val="left" w:pos="3958"/>
      </w:tabs>
    </w:pPr>
  </w:style>
  <w:style w:type="paragraph" w:customStyle="1" w:styleId="Note">
    <w:name w:val="Note"/>
    <w:basedOn w:val="BodyText"/>
    <w:rsid w:val="002F1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D0C"/>
    <w:pPr>
      <w:framePr w:wrap="auto" w:hAnchor="text" w:y="6049"/>
    </w:pPr>
    <w:rPr>
      <w:color w:val="000000"/>
      <w:sz w:val="40"/>
    </w:rPr>
  </w:style>
  <w:style w:type="paragraph" w:customStyle="1" w:styleId="TOCTitle">
    <w:name w:val="TOCTitle"/>
    <w:basedOn w:val="Heading1"/>
    <w:rsid w:val="002F1D0C"/>
    <w:pPr>
      <w:spacing w:after="240"/>
      <w:jc w:val="center"/>
      <w:outlineLvl w:val="9"/>
    </w:pPr>
    <w:rPr>
      <w:caps/>
    </w:rPr>
  </w:style>
  <w:style w:type="paragraph" w:customStyle="1" w:styleId="Version">
    <w:name w:val="Version"/>
    <w:rsid w:val="002F1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D0C"/>
    <w:pPr>
      <w:numPr>
        <w:numId w:val="12"/>
      </w:numPr>
      <w:tabs>
        <w:tab w:val="clear" w:pos="680"/>
      </w:tabs>
    </w:pPr>
  </w:style>
  <w:style w:type="paragraph" w:styleId="Index1">
    <w:name w:val="index 1"/>
    <w:basedOn w:val="Normal"/>
    <w:next w:val="Normal"/>
    <w:semiHidden/>
    <w:rsid w:val="002F1D0C"/>
    <w:pPr>
      <w:keepNext w:val="0"/>
      <w:tabs>
        <w:tab w:val="right" w:pos="4176"/>
      </w:tabs>
      <w:ind w:left="198" w:hanging="198"/>
    </w:pPr>
    <w:rPr>
      <w:rFonts w:ascii="Garamond" w:hAnsi="Garamond"/>
    </w:rPr>
  </w:style>
  <w:style w:type="paragraph" w:styleId="IndexHeading">
    <w:name w:val="index heading"/>
    <w:basedOn w:val="Normal"/>
    <w:next w:val="Index1"/>
    <w:semiHidden/>
    <w:rsid w:val="002F1D0C"/>
    <w:pPr>
      <w:spacing w:before="120" w:after="120"/>
    </w:pPr>
    <w:rPr>
      <w:rFonts w:ascii="Arial" w:hAnsi="Arial"/>
      <w:b/>
      <w:color w:val="918585"/>
      <w:sz w:val="24"/>
    </w:rPr>
  </w:style>
  <w:style w:type="paragraph" w:styleId="Header">
    <w:name w:val="header"/>
    <w:basedOn w:val="Normal"/>
    <w:link w:val="HeaderChar"/>
    <w:rsid w:val="002F1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D0C"/>
    <w:rPr>
      <w:rFonts w:ascii="Times New Roman" w:eastAsia="Times New Roman" w:hAnsi="Times New Roman" w:cs="Times New Roman"/>
      <w:sz w:val="16"/>
      <w:szCs w:val="20"/>
      <w:lang w:val="en-GB" w:eastAsia="en-US"/>
    </w:rPr>
  </w:style>
  <w:style w:type="paragraph" w:customStyle="1" w:styleId="Chapter">
    <w:name w:val="Chapter"/>
    <w:basedOn w:val="Normal"/>
    <w:rsid w:val="002F1D0C"/>
    <w:pPr>
      <w:spacing w:before="240"/>
    </w:pPr>
    <w:rPr>
      <w:rFonts w:ascii="Times New Roman" w:hAnsi="Times New Roman"/>
      <w:smallCaps/>
      <w:spacing w:val="80"/>
      <w:sz w:val="28"/>
    </w:rPr>
  </w:style>
  <w:style w:type="paragraph" w:customStyle="1" w:styleId="InChapter">
    <w:name w:val="InChapter"/>
    <w:basedOn w:val="Heading3"/>
    <w:rsid w:val="002F1D0C"/>
    <w:pPr>
      <w:spacing w:after="240"/>
      <w:outlineLvl w:val="9"/>
    </w:pPr>
    <w:rPr>
      <w:noProof/>
    </w:rPr>
  </w:style>
  <w:style w:type="paragraph" w:styleId="Index2">
    <w:name w:val="index 2"/>
    <w:basedOn w:val="Normal"/>
    <w:next w:val="Normal"/>
    <w:semiHidden/>
    <w:rsid w:val="002F1D0C"/>
    <w:pPr>
      <w:tabs>
        <w:tab w:val="right" w:pos="4176"/>
      </w:tabs>
      <w:ind w:left="568" w:hanging="284"/>
    </w:pPr>
    <w:rPr>
      <w:rFonts w:ascii="Garamond" w:hAnsi="Garamond"/>
    </w:rPr>
  </w:style>
  <w:style w:type="paragraph" w:customStyle="1" w:styleId="Byline">
    <w:name w:val="Byline"/>
    <w:rsid w:val="002F1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D0C"/>
    <w:pPr>
      <w:tabs>
        <w:tab w:val="clear" w:pos="3600"/>
        <w:tab w:val="clear" w:pos="3958"/>
      </w:tabs>
      <w:jc w:val="right"/>
    </w:pPr>
  </w:style>
  <w:style w:type="paragraph" w:styleId="Caption">
    <w:name w:val="caption"/>
    <w:basedOn w:val="BodyText"/>
    <w:next w:val="Normal"/>
    <w:qFormat/>
    <w:rsid w:val="002F1D0C"/>
    <w:pPr>
      <w:framePr w:w="2268" w:hSpace="181" w:vSpace="181" w:wrap="around" w:vAnchor="text" w:hAnchor="page" w:x="1135" w:y="285" w:anchorLock="1"/>
    </w:pPr>
    <w:rPr>
      <w:i/>
    </w:rPr>
  </w:style>
  <w:style w:type="paragraph" w:customStyle="1" w:styleId="MiniTOCTitle">
    <w:name w:val="MiniTOCTitle"/>
    <w:basedOn w:val="Heading4"/>
    <w:rsid w:val="002F1D0C"/>
    <w:pPr>
      <w:spacing w:before="240"/>
      <w:outlineLvl w:val="9"/>
    </w:pPr>
    <w:rPr>
      <w:noProof/>
      <w:sz w:val="24"/>
    </w:rPr>
  </w:style>
  <w:style w:type="paragraph" w:customStyle="1" w:styleId="MiniTOCItem">
    <w:name w:val="MiniTOCItem"/>
    <w:basedOn w:val="ListBullet"/>
    <w:rsid w:val="002F1D0C"/>
    <w:pPr>
      <w:numPr>
        <w:numId w:val="0"/>
      </w:numPr>
      <w:tabs>
        <w:tab w:val="right" w:leader="dot" w:pos="6521"/>
      </w:tabs>
      <w:spacing w:before="0" w:after="0"/>
    </w:pPr>
  </w:style>
  <w:style w:type="paragraph" w:customStyle="1" w:styleId="TOFTitle">
    <w:name w:val="TOFTitle"/>
    <w:basedOn w:val="TOCTitle"/>
    <w:rsid w:val="002F1D0C"/>
  </w:style>
  <w:style w:type="paragraph" w:styleId="TableofFigures">
    <w:name w:val="table of figures"/>
    <w:basedOn w:val="Normal"/>
    <w:next w:val="Normal"/>
    <w:semiHidden/>
    <w:rsid w:val="002F1D0C"/>
    <w:pPr>
      <w:tabs>
        <w:tab w:val="right" w:leader="dot" w:pos="9072"/>
      </w:tabs>
      <w:ind w:left="970" w:hanging="403"/>
    </w:pPr>
    <w:rPr>
      <w:rFonts w:ascii="Times New Roman" w:hAnsi="Times New Roman"/>
      <w:b/>
    </w:rPr>
  </w:style>
  <w:style w:type="paragraph" w:styleId="ListNumber">
    <w:name w:val="List Number"/>
    <w:basedOn w:val="List"/>
    <w:rsid w:val="002F1D0C"/>
    <w:pPr>
      <w:numPr>
        <w:numId w:val="14"/>
      </w:numPr>
      <w:tabs>
        <w:tab w:val="clear" w:pos="340"/>
      </w:tabs>
    </w:pPr>
  </w:style>
  <w:style w:type="character" w:customStyle="1" w:styleId="WingdingSymbols">
    <w:name w:val="Wingding Symbols"/>
    <w:rsid w:val="002F1D0C"/>
    <w:rPr>
      <w:rFonts w:ascii="Wingdings" w:hAnsi="Wingdings"/>
    </w:rPr>
  </w:style>
  <w:style w:type="paragraph" w:customStyle="1" w:styleId="TableHeading">
    <w:name w:val="Table Heading"/>
    <w:basedOn w:val="HeadingBase"/>
    <w:rsid w:val="002F1D0C"/>
    <w:pPr>
      <w:keepLines/>
      <w:pBdr>
        <w:bottom w:val="single" w:sz="6" w:space="1" w:color="918585"/>
      </w:pBdr>
      <w:spacing w:before="240"/>
    </w:pPr>
  </w:style>
  <w:style w:type="character" w:customStyle="1" w:styleId="HotSpot">
    <w:name w:val="HotSpot"/>
    <w:rsid w:val="002F1D0C"/>
    <w:rPr>
      <w:color w:val="0033CC"/>
      <w:u w:val="none"/>
    </w:rPr>
  </w:style>
  <w:style w:type="paragraph" w:customStyle="1" w:styleId="BodyTextRight">
    <w:name w:val="Body Text Right"/>
    <w:basedOn w:val="BodyText"/>
    <w:rsid w:val="002F1D0C"/>
    <w:pPr>
      <w:spacing w:before="0" w:after="0"/>
      <w:jc w:val="right"/>
    </w:pPr>
  </w:style>
  <w:style w:type="paragraph" w:styleId="Index3">
    <w:name w:val="index 3"/>
    <w:basedOn w:val="ListNumber2"/>
    <w:next w:val="Normal"/>
    <w:semiHidden/>
    <w:rsid w:val="002F1D0C"/>
    <w:pPr>
      <w:numPr>
        <w:numId w:val="0"/>
      </w:numPr>
      <w:tabs>
        <w:tab w:val="right" w:leader="dot" w:pos="4176"/>
      </w:tabs>
    </w:pPr>
  </w:style>
  <w:style w:type="paragraph" w:styleId="ListNumber2">
    <w:name w:val="List Number 2"/>
    <w:basedOn w:val="List2"/>
    <w:rsid w:val="002F1D0C"/>
    <w:pPr>
      <w:numPr>
        <w:numId w:val="9"/>
      </w:numPr>
      <w:tabs>
        <w:tab w:val="clear" w:pos="1060"/>
      </w:tabs>
    </w:pPr>
  </w:style>
  <w:style w:type="paragraph" w:customStyle="1" w:styleId="MarginNote">
    <w:name w:val="Margin Note"/>
    <w:basedOn w:val="BodyText"/>
    <w:rsid w:val="002F1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D0C"/>
    <w:rPr>
      <w:sz w:val="32"/>
    </w:rPr>
  </w:style>
  <w:style w:type="paragraph" w:customStyle="1" w:styleId="HeadingProcedure">
    <w:name w:val="Heading Procedure"/>
    <w:basedOn w:val="HeadingBase"/>
    <w:next w:val="Normal"/>
    <w:rsid w:val="002F1D0C"/>
    <w:pPr>
      <w:tabs>
        <w:tab w:val="left" w:pos="0"/>
      </w:tabs>
      <w:spacing w:before="120" w:after="60"/>
    </w:pPr>
    <w:rPr>
      <w:i/>
      <w:color w:val="918585"/>
      <w:sz w:val="22"/>
    </w:rPr>
  </w:style>
  <w:style w:type="paragraph" w:customStyle="1" w:styleId="TableBodyText">
    <w:name w:val="Table Body Text"/>
    <w:basedOn w:val="BodyText"/>
    <w:rsid w:val="002F1D0C"/>
    <w:pPr>
      <w:spacing w:before="60" w:after="60"/>
    </w:pPr>
  </w:style>
  <w:style w:type="paragraph" w:styleId="ListContinue">
    <w:name w:val="List Continue"/>
    <w:basedOn w:val="List"/>
    <w:rsid w:val="002F1D0C"/>
    <w:pPr>
      <w:ind w:firstLine="0"/>
    </w:pPr>
  </w:style>
  <w:style w:type="paragraph" w:customStyle="1" w:styleId="ListNote">
    <w:name w:val="List Note"/>
    <w:basedOn w:val="List"/>
    <w:rsid w:val="002F1D0C"/>
    <w:pPr>
      <w:pBdr>
        <w:top w:val="single" w:sz="6" w:space="2" w:color="918585"/>
        <w:bottom w:val="single" w:sz="6" w:space="2" w:color="918585"/>
      </w:pBdr>
      <w:tabs>
        <w:tab w:val="left" w:pos="1021"/>
      </w:tabs>
      <w:ind w:firstLine="0"/>
    </w:pPr>
  </w:style>
  <w:style w:type="paragraph" w:customStyle="1" w:styleId="Warning">
    <w:name w:val="Warning"/>
    <w:basedOn w:val="BodyText"/>
    <w:rsid w:val="002F1D0C"/>
    <w:pPr>
      <w:shd w:val="clear" w:color="auto" w:fill="D9D9D9"/>
      <w:tabs>
        <w:tab w:val="left" w:pos="992"/>
      </w:tabs>
      <w:ind w:left="119" w:right="119"/>
    </w:pPr>
    <w:rPr>
      <w:sz w:val="20"/>
    </w:rPr>
  </w:style>
  <w:style w:type="paragraph" w:customStyle="1" w:styleId="MarginIcons">
    <w:name w:val="Margin Icons"/>
    <w:basedOn w:val="BodyText"/>
    <w:rsid w:val="002F1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D0C"/>
    <w:rPr>
      <w:rFonts w:ascii="Courier New" w:hAnsi="Courier New"/>
    </w:rPr>
  </w:style>
  <w:style w:type="paragraph" w:customStyle="1" w:styleId="NoteBullet">
    <w:name w:val="Note Bullet"/>
    <w:basedOn w:val="Note"/>
    <w:rsid w:val="002F1D0C"/>
    <w:pPr>
      <w:tabs>
        <w:tab w:val="clear" w:pos="680"/>
      </w:tabs>
      <w:spacing w:before="60" w:after="60"/>
    </w:pPr>
  </w:style>
  <w:style w:type="paragraph" w:customStyle="1" w:styleId="SubHeading2">
    <w:name w:val="SubHeading2"/>
    <w:basedOn w:val="HeadingBase"/>
    <w:rsid w:val="002F1D0C"/>
    <w:pPr>
      <w:spacing w:before="240" w:after="60"/>
    </w:pPr>
    <w:rPr>
      <w:sz w:val="20"/>
    </w:rPr>
  </w:style>
  <w:style w:type="paragraph" w:customStyle="1" w:styleId="SubHeading1">
    <w:name w:val="SubHeading1"/>
    <w:basedOn w:val="HeadingBase"/>
    <w:rsid w:val="002F1D0C"/>
    <w:pPr>
      <w:spacing w:before="240" w:after="60"/>
    </w:pPr>
    <w:rPr>
      <w:color w:val="918585"/>
      <w:sz w:val="22"/>
    </w:rPr>
  </w:style>
  <w:style w:type="paragraph" w:customStyle="1" w:styleId="SideHeading">
    <w:name w:val="Side Heading"/>
    <w:basedOn w:val="HeadingBase"/>
    <w:rsid w:val="002F1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D0C"/>
    <w:pPr>
      <w:numPr>
        <w:numId w:val="10"/>
      </w:numPr>
    </w:pPr>
  </w:style>
  <w:style w:type="paragraph" w:styleId="PlainText">
    <w:name w:val="Plain Text"/>
    <w:basedOn w:val="Normal"/>
    <w:link w:val="PlainTextChar"/>
    <w:rsid w:val="002F1D0C"/>
    <w:rPr>
      <w:sz w:val="20"/>
    </w:rPr>
  </w:style>
  <w:style w:type="character" w:customStyle="1" w:styleId="PlainTextChar">
    <w:name w:val="Plain Text Char"/>
    <w:basedOn w:val="DefaultParagraphFont"/>
    <w:link w:val="PlainText"/>
    <w:rsid w:val="002F1D0C"/>
    <w:rPr>
      <w:rFonts w:ascii="Courier New" w:eastAsia="Times New Roman" w:hAnsi="Courier New" w:cs="Times New Roman"/>
      <w:sz w:val="20"/>
      <w:szCs w:val="20"/>
      <w:lang w:eastAsia="en-US"/>
    </w:rPr>
  </w:style>
  <w:style w:type="character" w:customStyle="1" w:styleId="MenuOption">
    <w:name w:val="Menu Option"/>
    <w:basedOn w:val="DefaultParagraphFont"/>
    <w:rsid w:val="002F1D0C"/>
    <w:rPr>
      <w:b/>
      <w:smallCaps/>
    </w:rPr>
  </w:style>
  <w:style w:type="paragraph" w:customStyle="1" w:styleId="TableListNumber">
    <w:name w:val="Table List Number"/>
    <w:basedOn w:val="ListNumber"/>
    <w:rsid w:val="002F1D0C"/>
    <w:pPr>
      <w:numPr>
        <w:numId w:val="0"/>
      </w:numPr>
    </w:pPr>
  </w:style>
  <w:style w:type="paragraph" w:styleId="TOC4">
    <w:name w:val="toc 4"/>
    <w:basedOn w:val="TOCBase"/>
    <w:next w:val="Normal"/>
    <w:semiHidden/>
    <w:rsid w:val="002F1D0C"/>
    <w:pPr>
      <w:tabs>
        <w:tab w:val="right" w:leader="dot" w:pos="9071"/>
      </w:tabs>
      <w:ind w:left="1701"/>
    </w:pPr>
  </w:style>
  <w:style w:type="paragraph" w:customStyle="1" w:styleId="ListAlpha">
    <w:name w:val="List Alpha"/>
    <w:basedOn w:val="List"/>
    <w:rsid w:val="002F1D0C"/>
    <w:pPr>
      <w:numPr>
        <w:numId w:val="8"/>
      </w:numPr>
    </w:pPr>
  </w:style>
  <w:style w:type="paragraph" w:customStyle="1" w:styleId="ListAlpha2">
    <w:name w:val="List Alpha 2"/>
    <w:basedOn w:val="List2"/>
    <w:rsid w:val="002F1D0C"/>
    <w:pPr>
      <w:numPr>
        <w:numId w:val="7"/>
      </w:numPr>
    </w:pPr>
  </w:style>
  <w:style w:type="paragraph" w:styleId="List2">
    <w:name w:val="List 2"/>
    <w:basedOn w:val="BodyText"/>
    <w:rsid w:val="002F1D0C"/>
    <w:pPr>
      <w:tabs>
        <w:tab w:val="left" w:pos="680"/>
      </w:tabs>
      <w:spacing w:before="60" w:after="60"/>
      <w:ind w:left="680" w:hanging="340"/>
    </w:pPr>
  </w:style>
  <w:style w:type="paragraph" w:styleId="List3">
    <w:name w:val="List 3"/>
    <w:basedOn w:val="BodyText"/>
    <w:rsid w:val="002F1D0C"/>
    <w:pPr>
      <w:tabs>
        <w:tab w:val="left" w:pos="1021"/>
      </w:tabs>
      <w:spacing w:before="60" w:after="60"/>
      <w:ind w:left="1020" w:hanging="340"/>
    </w:pPr>
  </w:style>
  <w:style w:type="paragraph" w:styleId="List4">
    <w:name w:val="List 4"/>
    <w:basedOn w:val="BodyText"/>
    <w:rsid w:val="002F1D0C"/>
    <w:pPr>
      <w:tabs>
        <w:tab w:val="left" w:pos="1361"/>
      </w:tabs>
      <w:spacing w:before="60" w:after="60"/>
      <w:ind w:left="1361" w:hanging="340"/>
    </w:pPr>
  </w:style>
  <w:style w:type="paragraph" w:styleId="List5">
    <w:name w:val="List 5"/>
    <w:basedOn w:val="BodyText"/>
    <w:rsid w:val="002F1D0C"/>
    <w:pPr>
      <w:tabs>
        <w:tab w:val="left" w:pos="1701"/>
      </w:tabs>
      <w:spacing w:before="60" w:after="60"/>
      <w:ind w:left="1701" w:hanging="340"/>
    </w:pPr>
  </w:style>
  <w:style w:type="paragraph" w:styleId="ListBullet3">
    <w:name w:val="List Bullet 3"/>
    <w:basedOn w:val="List3"/>
    <w:rsid w:val="002F1D0C"/>
    <w:pPr>
      <w:numPr>
        <w:numId w:val="13"/>
      </w:numPr>
      <w:tabs>
        <w:tab w:val="clear" w:pos="1021"/>
      </w:tabs>
      <w:ind w:left="1037" w:hanging="357"/>
    </w:pPr>
  </w:style>
  <w:style w:type="paragraph" w:styleId="ListBullet4">
    <w:name w:val="List Bullet 4"/>
    <w:basedOn w:val="List4"/>
    <w:rsid w:val="002F1D0C"/>
    <w:pPr>
      <w:numPr>
        <w:numId w:val="2"/>
      </w:numPr>
      <w:tabs>
        <w:tab w:val="clear" w:pos="1361"/>
      </w:tabs>
    </w:pPr>
  </w:style>
  <w:style w:type="paragraph" w:styleId="ListBullet5">
    <w:name w:val="List Bullet 5"/>
    <w:basedOn w:val="List5"/>
    <w:rsid w:val="002F1D0C"/>
    <w:pPr>
      <w:numPr>
        <w:numId w:val="3"/>
      </w:numPr>
    </w:pPr>
  </w:style>
  <w:style w:type="paragraph" w:styleId="ListContinue2">
    <w:name w:val="List Continue 2"/>
    <w:basedOn w:val="List2"/>
    <w:rsid w:val="002F1D0C"/>
    <w:pPr>
      <w:ind w:firstLine="0"/>
    </w:pPr>
  </w:style>
  <w:style w:type="paragraph" w:styleId="ListContinue3">
    <w:name w:val="List Continue 3"/>
    <w:basedOn w:val="List3"/>
    <w:rsid w:val="002F1D0C"/>
    <w:pPr>
      <w:ind w:left="1021" w:firstLine="0"/>
    </w:pPr>
  </w:style>
  <w:style w:type="paragraph" w:styleId="ListContinue4">
    <w:name w:val="List Continue 4"/>
    <w:basedOn w:val="List4"/>
    <w:rsid w:val="002F1D0C"/>
    <w:pPr>
      <w:ind w:firstLine="0"/>
    </w:pPr>
  </w:style>
  <w:style w:type="paragraph" w:styleId="ListContinue5">
    <w:name w:val="List Continue 5"/>
    <w:basedOn w:val="List5"/>
    <w:rsid w:val="002F1D0C"/>
    <w:pPr>
      <w:ind w:firstLine="0"/>
    </w:pPr>
  </w:style>
  <w:style w:type="paragraph" w:styleId="ListNumber3">
    <w:name w:val="List Number 3"/>
    <w:basedOn w:val="List3"/>
    <w:rsid w:val="002F1D0C"/>
    <w:pPr>
      <w:numPr>
        <w:numId w:val="4"/>
      </w:numPr>
    </w:pPr>
  </w:style>
  <w:style w:type="paragraph" w:styleId="ListNumber4">
    <w:name w:val="List Number 4"/>
    <w:basedOn w:val="List4"/>
    <w:rsid w:val="002F1D0C"/>
    <w:pPr>
      <w:numPr>
        <w:numId w:val="5"/>
      </w:numPr>
    </w:pPr>
  </w:style>
  <w:style w:type="paragraph" w:styleId="ListNumber5">
    <w:name w:val="List Number 5"/>
    <w:basedOn w:val="List5"/>
    <w:rsid w:val="002F1D0C"/>
    <w:pPr>
      <w:numPr>
        <w:numId w:val="6"/>
      </w:numPr>
    </w:pPr>
  </w:style>
  <w:style w:type="paragraph" w:styleId="BlockText">
    <w:name w:val="Block Text"/>
    <w:basedOn w:val="Normal"/>
    <w:rsid w:val="002F1D0C"/>
    <w:pPr>
      <w:spacing w:after="120"/>
      <w:ind w:left="1440" w:right="1440"/>
    </w:pPr>
  </w:style>
  <w:style w:type="character" w:customStyle="1" w:styleId="Subscript">
    <w:name w:val="Subscript"/>
    <w:basedOn w:val="DefaultParagraphFont"/>
    <w:rsid w:val="002F1D0C"/>
    <w:rPr>
      <w:sz w:val="16"/>
      <w:vertAlign w:val="subscript"/>
    </w:rPr>
  </w:style>
  <w:style w:type="character" w:customStyle="1" w:styleId="Superscript">
    <w:name w:val="Superscript"/>
    <w:basedOn w:val="DefaultParagraphFont"/>
    <w:rsid w:val="002F1D0C"/>
    <w:rPr>
      <w:sz w:val="16"/>
      <w:vertAlign w:val="superscript"/>
    </w:rPr>
  </w:style>
  <w:style w:type="character" w:customStyle="1" w:styleId="Symbols">
    <w:name w:val="Symbols"/>
    <w:basedOn w:val="DefaultParagraphFont"/>
    <w:rsid w:val="002F1D0C"/>
    <w:rPr>
      <w:rFonts w:ascii="Symbol" w:hAnsi="Symbol"/>
    </w:rPr>
  </w:style>
  <w:style w:type="character" w:customStyle="1" w:styleId="MenuOptions">
    <w:name w:val="Menu Options"/>
    <w:basedOn w:val="DefaultParagraphFont"/>
    <w:rsid w:val="002F1D0C"/>
    <w:rPr>
      <w:rFonts w:ascii="Arial Narrow" w:hAnsi="Arial Narrow"/>
      <w:smallCaps/>
    </w:rPr>
  </w:style>
  <w:style w:type="character" w:customStyle="1" w:styleId="Buttons">
    <w:name w:val="Buttons"/>
    <w:basedOn w:val="DefaultParagraphFont"/>
    <w:rsid w:val="002F1D0C"/>
    <w:rPr>
      <w:b/>
    </w:rPr>
  </w:style>
  <w:style w:type="character" w:customStyle="1" w:styleId="Underlined">
    <w:name w:val="Underlined"/>
    <w:basedOn w:val="DefaultParagraphFont"/>
    <w:rsid w:val="002F1D0C"/>
    <w:rPr>
      <w:u w:val="single"/>
    </w:rPr>
  </w:style>
  <w:style w:type="paragraph" w:customStyle="1" w:styleId="TableBodyTextRight">
    <w:name w:val="Table Body Text Right"/>
    <w:basedOn w:val="TableBodyText"/>
    <w:rsid w:val="002F1D0C"/>
    <w:pPr>
      <w:widowControl w:val="0"/>
      <w:autoSpaceDE w:val="0"/>
      <w:autoSpaceDN w:val="0"/>
      <w:adjustRightInd w:val="0"/>
      <w:jc w:val="right"/>
    </w:pPr>
    <w:rPr>
      <w:rFonts w:cs="Arial"/>
      <w:szCs w:val="18"/>
    </w:rPr>
  </w:style>
  <w:style w:type="paragraph" w:customStyle="1" w:styleId="CopyrightText">
    <w:name w:val="Copyright Text"/>
    <w:basedOn w:val="BodyText"/>
    <w:rsid w:val="002F1D0C"/>
    <w:rPr>
      <w:sz w:val="18"/>
    </w:rPr>
  </w:style>
  <w:style w:type="paragraph" w:customStyle="1" w:styleId="BodySmallRight">
    <w:name w:val="Body Small Right"/>
    <w:basedOn w:val="BodyTextRight"/>
    <w:rsid w:val="002F1D0C"/>
    <w:rPr>
      <w:sz w:val="18"/>
      <w:szCs w:val="18"/>
    </w:rPr>
  </w:style>
  <w:style w:type="paragraph" w:customStyle="1" w:styleId="MarginEdition">
    <w:name w:val="Margin Edition"/>
    <w:basedOn w:val="MarginNote"/>
    <w:rsid w:val="002F1D0C"/>
    <w:pPr>
      <w:spacing w:before="0" w:after="0"/>
    </w:pPr>
    <w:rPr>
      <w:rFonts w:ascii="Times New Roman" w:hAnsi="Times New Roman"/>
      <w:color w:val="999999"/>
    </w:rPr>
  </w:style>
  <w:style w:type="paragraph" w:customStyle="1" w:styleId="Spacer">
    <w:name w:val="Spacer"/>
    <w:basedOn w:val="Normal"/>
    <w:rsid w:val="002F1D0C"/>
    <w:rPr>
      <w:sz w:val="2"/>
      <w:szCs w:val="2"/>
    </w:rPr>
  </w:style>
  <w:style w:type="character" w:customStyle="1" w:styleId="Small">
    <w:name w:val="Small"/>
    <w:basedOn w:val="DefaultParagraphFont"/>
    <w:rsid w:val="002F1D0C"/>
    <w:rPr>
      <w:sz w:val="16"/>
    </w:rPr>
  </w:style>
  <w:style w:type="paragraph" w:customStyle="1" w:styleId="WideTable">
    <w:name w:val="Wide Table"/>
    <w:basedOn w:val="Normal"/>
    <w:rsid w:val="002F1D0C"/>
    <w:pPr>
      <w:ind w:left="-1418"/>
    </w:pPr>
    <w:rPr>
      <w:sz w:val="2"/>
      <w:szCs w:val="2"/>
    </w:rPr>
  </w:style>
  <w:style w:type="character" w:styleId="PageNumber">
    <w:name w:val="page number"/>
    <w:basedOn w:val="DefaultParagraphFont"/>
    <w:rsid w:val="002F1D0C"/>
  </w:style>
  <w:style w:type="paragraph" w:styleId="Quote">
    <w:name w:val="Quote"/>
    <w:basedOn w:val="Heading1"/>
    <w:link w:val="QuoteChar"/>
    <w:qFormat/>
    <w:rsid w:val="002F1D0C"/>
    <w:rPr>
      <w:b w:val="0"/>
      <w:sz w:val="72"/>
      <w:szCs w:val="72"/>
      <w:lang w:val="en-NZ"/>
    </w:rPr>
  </w:style>
  <w:style w:type="character" w:customStyle="1" w:styleId="QuoteChar">
    <w:name w:val="Quote Char"/>
    <w:basedOn w:val="DefaultParagraphFont"/>
    <w:link w:val="Quote"/>
    <w:rsid w:val="002F1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D0C"/>
    <w:pPr>
      <w:pageBreakBefore/>
    </w:pPr>
  </w:style>
  <w:style w:type="paragraph" w:customStyle="1" w:styleId="Border">
    <w:name w:val="Border"/>
    <w:basedOn w:val="Normal"/>
    <w:qFormat/>
    <w:rsid w:val="002F1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D0C"/>
    <w:rPr>
      <w:b/>
      <w:bCs/>
      <w:i/>
      <w:iCs/>
      <w:color w:val="auto"/>
    </w:rPr>
  </w:style>
  <w:style w:type="paragraph" w:styleId="IntenseQuote">
    <w:name w:val="Intense Quote"/>
    <w:basedOn w:val="Normal"/>
    <w:next w:val="Normal"/>
    <w:link w:val="IntenseQuoteChar"/>
    <w:uiPriority w:val="30"/>
    <w:qFormat/>
    <w:rsid w:val="002F1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D0C"/>
    <w:rPr>
      <w:smallCaps/>
      <w:color w:val="auto"/>
      <w:u w:val="single"/>
    </w:rPr>
  </w:style>
  <w:style w:type="character" w:styleId="IntenseReference">
    <w:name w:val="Intense Reference"/>
    <w:basedOn w:val="DefaultParagraphFont"/>
    <w:uiPriority w:val="32"/>
    <w:qFormat/>
    <w:rsid w:val="002F1D0C"/>
    <w:rPr>
      <w:b/>
      <w:bCs/>
      <w:smallCaps/>
      <w:color w:val="auto"/>
      <w:spacing w:val="5"/>
      <w:u w:val="single"/>
    </w:rPr>
  </w:style>
  <w:style w:type="paragraph" w:customStyle="1" w:styleId="2ColumnHeading">
    <w:name w:val="2Column Heading"/>
    <w:basedOn w:val="BodyText"/>
    <w:qFormat/>
    <w:rsid w:val="002F1D0C"/>
    <w:pPr>
      <w:spacing w:after="60"/>
      <w:ind w:left="-2268"/>
    </w:pPr>
    <w:rPr>
      <w:b/>
    </w:rPr>
  </w:style>
  <w:style w:type="paragraph" w:customStyle="1" w:styleId="Heading1TOC">
    <w:name w:val="Heading1 TOC"/>
    <w:basedOn w:val="Normal"/>
    <w:qFormat/>
    <w:rsid w:val="002F1D0C"/>
    <w:pPr>
      <w:spacing w:before="240" w:after="120"/>
    </w:pPr>
    <w:rPr>
      <w:rFonts w:ascii="Times New Roman" w:hAnsi="Times New Roman"/>
      <w:b/>
      <w:sz w:val="32"/>
    </w:rPr>
  </w:style>
  <w:style w:type="paragraph" w:customStyle="1" w:styleId="Heading2TOC">
    <w:name w:val="Heading2 TOC"/>
    <w:basedOn w:val="Normal"/>
    <w:qFormat/>
    <w:rsid w:val="002F1D0C"/>
    <w:pPr>
      <w:spacing w:before="240" w:after="60"/>
    </w:pPr>
    <w:rPr>
      <w:rFonts w:ascii="Times New Roman" w:hAnsi="Times New Roman"/>
      <w:b/>
      <w:sz w:val="28"/>
    </w:rPr>
  </w:style>
  <w:style w:type="character" w:customStyle="1" w:styleId="Underline">
    <w:name w:val="Underline"/>
    <w:basedOn w:val="DefaultParagraphFont"/>
    <w:qFormat/>
    <w:rsid w:val="002F1D0C"/>
    <w:rPr>
      <w:u w:val="single"/>
    </w:rPr>
  </w:style>
  <w:style w:type="character" w:customStyle="1" w:styleId="BoldandItalics">
    <w:name w:val="Bold and Italics"/>
    <w:qFormat/>
    <w:rsid w:val="002F1D0C"/>
    <w:rPr>
      <w:b/>
      <w:i/>
      <w:u w:val="none"/>
    </w:rPr>
  </w:style>
  <w:style w:type="paragraph" w:styleId="BalloonText">
    <w:name w:val="Balloon Text"/>
    <w:basedOn w:val="Normal"/>
    <w:link w:val="BalloonTextChar"/>
    <w:rsid w:val="002F1D0C"/>
    <w:rPr>
      <w:rFonts w:ascii="Tahoma" w:hAnsi="Tahoma" w:cs="Tahoma"/>
      <w:sz w:val="16"/>
      <w:szCs w:val="16"/>
    </w:rPr>
  </w:style>
  <w:style w:type="character" w:customStyle="1" w:styleId="BalloonTextChar">
    <w:name w:val="Balloon Text Char"/>
    <w:basedOn w:val="DefaultParagraphFont"/>
    <w:link w:val="BalloonText"/>
    <w:rsid w:val="002F1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D0C"/>
    <w:rPr>
      <w:b/>
      <w:color w:val="660033"/>
      <w:spacing w:val="0"/>
    </w:rPr>
  </w:style>
  <w:style w:type="paragraph" w:customStyle="1" w:styleId="Nameditemlist">
    <w:name w:val="Named item list"/>
    <w:basedOn w:val="BodyText"/>
    <w:qFormat/>
    <w:rsid w:val="002F1D0C"/>
    <w:pPr>
      <w:tabs>
        <w:tab w:val="left" w:pos="2835"/>
      </w:tabs>
      <w:ind w:left="2835" w:hanging="2835"/>
    </w:pPr>
  </w:style>
  <w:style w:type="paragraph" w:customStyle="1" w:styleId="BodyTextnopadding">
    <w:name w:val="Body Text no padding"/>
    <w:basedOn w:val="BodyText"/>
    <w:qFormat/>
    <w:rsid w:val="002F1D0C"/>
    <w:pPr>
      <w:spacing w:before="0" w:after="0"/>
    </w:pPr>
  </w:style>
  <w:style w:type="paragraph" w:customStyle="1" w:styleId="BodyTextBold">
    <w:name w:val="Body Text Bold"/>
    <w:basedOn w:val="BodyText"/>
    <w:qFormat/>
    <w:rsid w:val="002F1D0C"/>
    <w:rPr>
      <w:b/>
    </w:rPr>
  </w:style>
  <w:style w:type="character" w:styleId="Hyperlink">
    <w:name w:val="Hyperlink"/>
    <w:basedOn w:val="DefaultParagraphFont"/>
    <w:uiPriority w:val="99"/>
    <w:unhideWhenUsed/>
    <w:rsid w:val="00111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6821</Characters>
  <Application>Microsoft Office Word</Application>
  <DocSecurity>0</DocSecurity>
  <Lines>194</Lines>
  <Paragraphs>112</Paragraphs>
  <ScaleCrop>false</ScaleCrop>
  <Company>Author-it Software Corporation Ltd.</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FNSBNK513 Provide business advisory services within a financial services context</dc:title>
  <dc:subject>Approved</dc:subject>
  <dc:creator>Future Skills Organisation</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