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204" w:rsidP="00580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FNS60515 Advanced Diploma of Superannuation</w:t>
      </w:r>
      <w:r>
        <w:fldChar w:fldCharType="end"/>
      </w:r>
    </w:p>
    <w:p w:rsidR="00580204" w:rsidP="00580204">
      <w:pPr>
        <w:pStyle w:val="Version"/>
        <w:sectPr w:rsidSect="007F5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7F5CCC" w:rsidP="007F5CCC">
      <w:pPr>
        <w:pStyle w:val="SuperHeading"/>
      </w:pPr>
      <w:r w:rsidRPr="007F5CCC">
        <w:t>FNS60515 Advanced Diploma of Superannuation</w:t>
      </w:r>
    </w:p>
    <w:p w:rsidR="00000000" w:rsidRPr="007F5CCC" w:rsidP="007F5CCC">
      <w:pPr>
        <w:pStyle w:val="Heading1"/>
      </w:pPr>
      <w:bookmarkStart w:id="1" w:name="O_976235"/>
      <w:bookmarkEnd w:id="1"/>
      <w:r w:rsidRPr="007F5C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F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rPr>
                <w:rStyle w:val="SpecialBold"/>
              </w:rPr>
              <w:t>Comments</w:t>
            </w:r>
          </w:p>
        </w:tc>
      </w:tr>
      <w:tr w:rsidTr="007F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t>This version released with FNS Financial Services Training Package version 3.0</w:t>
            </w:r>
          </w:p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t>Release 4 created to update elective unit list</w:t>
            </w:r>
          </w:p>
        </w:tc>
      </w:tr>
      <w:tr w:rsidTr="007F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t>This version released with FNS Financial Services Training Package ver</w:t>
            </w:r>
            <w:r w:rsidRPr="007F5CCC">
              <w:t>sion 2.0</w:t>
            </w:r>
          </w:p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t>Release 3 created to correct typographical error</w:t>
            </w:r>
          </w:p>
        </w:tc>
      </w:tr>
      <w:tr w:rsidTr="007F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t>This version released with FNS Financial Services Training Package version 1.1</w:t>
            </w:r>
          </w:p>
          <w:p w:rsidR="00000000" w:rsidRPr="007F5CCC" w:rsidP="007F5CCC">
            <w:pPr>
              <w:pStyle w:val="BodyText"/>
            </w:pPr>
            <w:r w:rsidRPr="007F5CCC">
              <w:t>Release 2 created to correct typographical error</w:t>
            </w:r>
          </w:p>
          <w:p w:rsidR="00000000" w:rsidP="007F5CCC">
            <w:pPr>
              <w:pStyle w:val="BodyText"/>
              <w:rPr>
                <w:lang w:val="en-NZ"/>
              </w:rPr>
            </w:pPr>
          </w:p>
        </w:tc>
      </w:tr>
      <w:tr w:rsidTr="007F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t>This Qualification first release</w:t>
            </w:r>
            <w:r w:rsidRPr="007F5CCC">
              <w:t>d with FNS Financial Services Training Package version 1.0</w:t>
            </w:r>
          </w:p>
        </w:tc>
      </w:tr>
    </w:tbl>
    <w:p w:rsidR="00000000" w:rsidRPr="007F5CCC" w:rsidP="007F5CCC">
      <w:pPr>
        <w:pStyle w:val="BodyText"/>
      </w:pPr>
    </w:p>
    <w:p w:rsidR="00000000" w:rsidRPr="007F5CCC" w:rsidP="007F5CCC">
      <w:pPr>
        <w:pStyle w:val="AllowPageBreak"/>
      </w:pPr>
    </w:p>
    <w:p w:rsidR="00000000" w:rsidRPr="007F5CCC" w:rsidP="007F5CCC">
      <w:pPr>
        <w:pStyle w:val="Heading1"/>
      </w:pPr>
      <w:bookmarkStart w:id="2" w:name="O_976234"/>
      <w:bookmarkEnd w:id="2"/>
      <w:r w:rsidRPr="007F5CCC">
        <w:t>Qualification Description</w:t>
      </w:r>
    </w:p>
    <w:p w:rsidR="00000000" w:rsidRPr="007F5CCC" w:rsidP="007F5CCC">
      <w:pPr>
        <w:pStyle w:val="BodyText"/>
      </w:pPr>
      <w:r w:rsidRPr="007F5CCC">
        <w:t>This qualification is designed to flexibly reflect job roles with team and business result responsibilities in superannuation environments. At this leve</w:t>
      </w:r>
      <w:r w:rsidRPr="007F5CCC">
        <w:t>l individuals are expected to apply specialist skills and knowledge in a range of situations to deal with complex situations and issues relating to business systems, compliance and working with trustees and/or outsourced service providers. They work across</w:t>
      </w:r>
      <w:r w:rsidRPr="007F5CCC">
        <w:t xml:space="preserve"> a broad range of technical or management functions with accountability for personal outputs and for team outcomes. 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rPr>
          <w:rStyle w:val="SpecialBold"/>
        </w:rPr>
        <w:t xml:space="preserve">Licensing/Regulatory Information </w:t>
      </w:r>
    </w:p>
    <w:p w:rsidR="00000000" w:rsidRPr="007F5CCC" w:rsidP="007F5CCC">
      <w:pPr>
        <w:pStyle w:val="BodyText"/>
      </w:pPr>
      <w:r w:rsidRPr="007F5CCC">
        <w:t xml:space="preserve">Work functions in the occupational areas where this qualification may be used are subject to regulatory </w:t>
      </w:r>
      <w:r w:rsidRPr="007F5CCC">
        <w:t>requirements. Refer to the FNS Implementation Guide Companion Volume or the relevant regulator for specific guidance on requirements.</w:t>
      </w:r>
    </w:p>
    <w:p w:rsidR="00000000" w:rsidRPr="007F5CCC" w:rsidP="007F5CCC">
      <w:pPr>
        <w:pStyle w:val="AllowPageBreak"/>
      </w:pPr>
    </w:p>
    <w:p w:rsidR="00000000" w:rsidRPr="007F5CCC" w:rsidP="007F5CCC">
      <w:pPr>
        <w:pStyle w:val="Heading1"/>
      </w:pPr>
      <w:bookmarkStart w:id="3" w:name="O_976233"/>
      <w:bookmarkEnd w:id="3"/>
      <w:r w:rsidRPr="007F5CCC">
        <w:t>Entry Requirements</w:t>
      </w:r>
    </w:p>
    <w:p w:rsidR="00000000" w:rsidRPr="007F5CCC" w:rsidP="007F5CCC">
      <w:pPr>
        <w:pStyle w:val="BodyText"/>
      </w:pPr>
      <w:r w:rsidRPr="007F5CCC">
        <w:t>The entry requirement for this qualification is completion of 5 units of competency, c</w:t>
      </w:r>
      <w:r w:rsidRPr="007F5CCC">
        <w:t>omprising: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t>FNSINC402A Develop and maintain in-depth knowledge of products and services used by an organisation or sector (from FNS50715 or FNS50711 Diploma of Superannuation, or equivalent)</w:t>
      </w:r>
    </w:p>
    <w:p w:rsidR="00000000" w:rsidRPr="007F5CCC" w:rsidP="007F5CCC">
      <w:pPr>
        <w:pStyle w:val="BodyText"/>
      </w:pPr>
      <w:r w:rsidRPr="007F5CCC">
        <w:rPr>
          <w:rStyle w:val="SpecialBold"/>
        </w:rPr>
        <w:t>and</w:t>
      </w:r>
    </w:p>
    <w:p w:rsidR="00000000" w:rsidRPr="007F5CCC" w:rsidP="007F5CCC">
      <w:pPr>
        <w:pStyle w:val="BodyText"/>
      </w:pPr>
      <w:r w:rsidRPr="007F5CCC">
        <w:t>4 superannuation elective units (SUP code) from:</w:t>
      </w:r>
    </w:p>
    <w:p w:rsidR="00000000" w:rsidRPr="007F5CCC" w:rsidP="007F5CCC">
      <w:pPr>
        <w:pStyle w:val="ListBullet"/>
      </w:pPr>
      <w:r w:rsidRPr="007F5CCC">
        <w:t>FNS50715 Di</w:t>
      </w:r>
      <w:r w:rsidRPr="007F5CCC">
        <w:t>ploma of Superannuation, or</w:t>
      </w:r>
    </w:p>
    <w:p w:rsidR="00000000" w:rsidRPr="007F5CCC" w:rsidP="007F5CCC">
      <w:pPr>
        <w:pStyle w:val="ListBullet"/>
      </w:pPr>
      <w:r w:rsidRPr="007F5CCC">
        <w:t>FNS50711 Diploma of Superannuation, or</w:t>
      </w:r>
    </w:p>
    <w:p w:rsidR="00000000" w:rsidRPr="007F5CCC" w:rsidP="007F5CCC">
      <w:pPr>
        <w:pStyle w:val="ListBullet"/>
      </w:pPr>
      <w:r w:rsidRPr="007F5CCC">
        <w:t>FNS50904 Diploma of Finance (Superannuation) (SUPR code), or equivalent.</w:t>
      </w:r>
    </w:p>
    <w:p w:rsidR="00000000" w:rsidRPr="007F5CCC" w:rsidP="007F5CCC">
      <w:pPr>
        <w:pStyle w:val="AllowPageBreak"/>
      </w:pPr>
    </w:p>
    <w:p w:rsidR="00000000" w:rsidRPr="007F5CCC" w:rsidP="007F5CCC">
      <w:pPr>
        <w:pStyle w:val="Heading1"/>
      </w:pPr>
      <w:bookmarkStart w:id="4" w:name="O_976232"/>
      <w:bookmarkEnd w:id="4"/>
      <w:r w:rsidRPr="007F5CCC">
        <w:t>Packaging Rules</w:t>
      </w:r>
    </w:p>
    <w:p w:rsidR="00000000" w:rsidRPr="007F5CCC" w:rsidP="007F5CCC">
      <w:pPr>
        <w:pStyle w:val="BodyText"/>
      </w:pPr>
      <w:r w:rsidRPr="007F5CCC">
        <w:rPr>
          <w:rStyle w:val="SpecialBold"/>
        </w:rPr>
        <w:t>Total number of units = 12</w:t>
      </w:r>
    </w:p>
    <w:p w:rsidR="00000000" w:rsidRPr="007F5CCC" w:rsidP="007F5CCC">
      <w:pPr>
        <w:pStyle w:val="BodyText"/>
      </w:pPr>
      <w:r w:rsidRPr="007F5CCC">
        <w:rPr>
          <w:rStyle w:val="SpecialBold"/>
        </w:rPr>
        <w:t>2 core units</w:t>
      </w:r>
      <w:r w:rsidRPr="007F5CCC">
        <w:t xml:space="preserve"> plus</w:t>
      </w:r>
    </w:p>
    <w:p w:rsidR="00000000" w:rsidRPr="007F5CCC" w:rsidP="007F5CCC">
      <w:pPr>
        <w:pStyle w:val="BodyText"/>
      </w:pPr>
      <w:r w:rsidRPr="007F5CCC">
        <w:rPr>
          <w:rStyle w:val="SpecialBold"/>
        </w:rPr>
        <w:t xml:space="preserve">10 elective </w:t>
      </w:r>
      <w:r w:rsidRPr="007F5CCC">
        <w:t>units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t>The elective units consist of:</w:t>
      </w:r>
    </w:p>
    <w:p w:rsidR="00000000" w:rsidRPr="007F5CCC" w:rsidP="007F5CCC">
      <w:pPr>
        <w:pStyle w:val="ListBullet"/>
      </w:pPr>
      <w:r w:rsidRPr="007F5CCC">
        <w:t>2 from Group B</w:t>
      </w:r>
    </w:p>
    <w:p w:rsidR="00000000" w:rsidRPr="007F5CCC" w:rsidP="007F5CCC">
      <w:pPr>
        <w:pStyle w:val="ListBullet"/>
      </w:pPr>
      <w:r w:rsidRPr="007F5CCC">
        <w:t>5 from Group A, Group B, Group C or Group D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t>Of the remaining 3 units:</w:t>
      </w:r>
    </w:p>
    <w:p w:rsidR="00000000" w:rsidRPr="007F5CCC" w:rsidP="007F5CCC">
      <w:pPr>
        <w:pStyle w:val="ListBullet"/>
      </w:pPr>
      <w:r w:rsidRPr="007F5CCC">
        <w:t>3 may be from the electives below</w:t>
      </w:r>
    </w:p>
    <w:p w:rsidR="00000000" w:rsidRPr="007F5CCC" w:rsidP="007F5CCC">
      <w:pPr>
        <w:pStyle w:val="ListBullet"/>
      </w:pPr>
      <w:r w:rsidRPr="007F5CCC">
        <w:t>2 may be from a Diploma in any endorsed training package or accredited course</w:t>
      </w:r>
    </w:p>
    <w:p w:rsidR="00000000" w:rsidRPr="007F5CCC" w:rsidP="007F5CCC">
      <w:pPr>
        <w:pStyle w:val="ListBullet"/>
      </w:pPr>
      <w:r w:rsidRPr="007F5CCC">
        <w:t>1 may be from an Advanced</w:t>
      </w:r>
      <w:r w:rsidRPr="007F5CCC">
        <w:t xml:space="preserve"> Diploma in any endorsed training package or accredited course.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t>The elective units chosen must be relevant to the work outcome and meet local industry needs.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t>Units selected from other training packages or accredited courses must not duplicate units selec</w:t>
      </w:r>
      <w:r w:rsidRPr="007F5CCC">
        <w:t>ted from or available within the Financial Services or Business Services Training Packages.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rPr>
          <w:rStyle w:val="SpecialBold"/>
        </w:rPr>
        <w:t>Core Units</w:t>
      </w:r>
    </w:p>
    <w:p w:rsidR="00000000" w:rsidRPr="007F5CCC" w:rsidP="007F5CCC">
      <w:pPr>
        <w:pStyle w:val="BodyText"/>
      </w:pPr>
      <w:r w:rsidRPr="007F5CCC">
        <w:t>FNSCUS601</w:t>
      </w:r>
      <w:r w:rsidRPr="007F5CCC">
        <w:tab/>
        <w:t>Establish, manage and monitor key relationships</w:t>
      </w:r>
    </w:p>
    <w:p w:rsidR="00000000" w:rsidRPr="007F5CCC" w:rsidP="007F5CCC">
      <w:pPr>
        <w:pStyle w:val="BodyText"/>
      </w:pPr>
      <w:r w:rsidRPr="007F5CCC">
        <w:t>FNSINC401</w:t>
      </w:r>
      <w:r w:rsidRPr="007F5CCC">
        <w:tab/>
        <w:t>Apply principles of professional practice to work in the financial services industry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rPr>
          <w:rStyle w:val="SpecialBold"/>
        </w:rPr>
        <w:t>Elective Units</w:t>
      </w:r>
    </w:p>
    <w:p w:rsidR="00000000" w:rsidRPr="007F5CCC" w:rsidP="007F5CCC">
      <w:pPr>
        <w:pStyle w:val="BodyText"/>
      </w:pPr>
      <w:r w:rsidRPr="007F5CCC">
        <w:rPr>
          <w:rStyle w:val="SpecialBold"/>
        </w:rPr>
        <w:t>Group A</w:t>
      </w:r>
    </w:p>
    <w:p w:rsidR="00000000" w:rsidRPr="007F5CCC" w:rsidP="007F5CCC">
      <w:pPr>
        <w:pStyle w:val="BodyText"/>
      </w:pPr>
      <w:r w:rsidRPr="007F5CCC">
        <w:rPr>
          <w:rStyle w:val="SpecialBold"/>
        </w:rPr>
        <w:t>Superannuation advice</w:t>
      </w:r>
    </w:p>
    <w:p w:rsidR="00000000" w:rsidRPr="007F5CCC" w:rsidP="007F5CCC">
      <w:pPr>
        <w:pStyle w:val="BodyText"/>
      </w:pPr>
      <w:r w:rsidRPr="007F5CCC">
        <w:t>FNSASICU503*</w:t>
      </w:r>
      <w:r w:rsidRPr="007F5CCC">
        <w:tab/>
        <w:t>Provide advice in superannuation</w:t>
      </w:r>
    </w:p>
    <w:p w:rsidR="00000000" w:rsidRPr="007F5CCC" w:rsidP="007F5CCC">
      <w:pPr>
        <w:pStyle w:val="BodyText"/>
      </w:pPr>
      <w:r w:rsidRPr="007F5CCC">
        <w:t>FNSCUS505</w:t>
      </w:r>
      <w:r w:rsidRPr="007F5CCC">
        <w:tab/>
        <w:t>Determine client requirements and expectations</w:t>
      </w:r>
    </w:p>
    <w:p w:rsidR="00000000" w:rsidRPr="007F5CCC" w:rsidP="007F5CCC">
      <w:pPr>
        <w:pStyle w:val="BodyText"/>
      </w:pPr>
      <w:r w:rsidRPr="007F5CCC">
        <w:t>FNSCUS506</w:t>
      </w:r>
      <w:r w:rsidRPr="007F5CCC">
        <w:tab/>
        <w:t>Record and implement client instructions</w:t>
      </w:r>
    </w:p>
    <w:p w:rsidR="00000000" w:rsidRPr="007F5CCC" w:rsidP="007F5CCC">
      <w:pPr>
        <w:pStyle w:val="BodyText"/>
      </w:pPr>
      <w:r w:rsidRPr="007F5CCC">
        <w:t>FNSIAD501</w:t>
      </w:r>
      <w:r w:rsidRPr="007F5CCC">
        <w:tab/>
        <w:t>Provide appropriate services, advice and prod</w:t>
      </w:r>
      <w:r w:rsidRPr="007F5CCC">
        <w:t>ucts to clients</w:t>
      </w:r>
    </w:p>
    <w:p w:rsidR="00000000" w:rsidRPr="007F5CCC" w:rsidP="007F5CCC">
      <w:pPr>
        <w:pStyle w:val="BodyText"/>
      </w:pPr>
      <w:r w:rsidRPr="007F5CCC">
        <w:t>FNSINC501</w:t>
      </w:r>
      <w:r w:rsidRPr="007F5CCC">
        <w:tab/>
        <w:t>Conduct product research to support recommendations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rPr>
          <w:rStyle w:val="SpecialBold"/>
        </w:rPr>
        <w:t>Group B</w:t>
      </w:r>
    </w:p>
    <w:p w:rsidR="00000000" w:rsidRPr="007F5CCC" w:rsidP="007F5CCC">
      <w:pPr>
        <w:pStyle w:val="BodyText"/>
      </w:pPr>
      <w:r w:rsidRPr="007F5CCC">
        <w:rPr>
          <w:rStyle w:val="SpecialBold"/>
        </w:rPr>
        <w:t>Fund trustee</w:t>
      </w:r>
    </w:p>
    <w:p w:rsidR="00000000" w:rsidRPr="007F5CCC" w:rsidP="007F5CCC">
      <w:pPr>
        <w:pStyle w:val="BodyText"/>
      </w:pPr>
      <w:r w:rsidRPr="007F5CCC">
        <w:t>FNSSUP601</w:t>
      </w:r>
      <w:r w:rsidRPr="007F5CCC">
        <w:tab/>
        <w:t>Liaise with and support trustees</w:t>
      </w:r>
    </w:p>
    <w:p w:rsidR="00000000" w:rsidRPr="007F5CCC" w:rsidP="007F5CCC">
      <w:pPr>
        <w:pStyle w:val="BodyText"/>
      </w:pPr>
      <w:r w:rsidRPr="007F5CCC">
        <w:t>FNSSUP602</w:t>
      </w:r>
      <w:r w:rsidRPr="007F5CCC">
        <w:tab/>
        <w:t>Manage official complaints procedures and proceedings</w:t>
      </w:r>
    </w:p>
    <w:p w:rsidR="00000000" w:rsidRPr="007F5CCC" w:rsidP="007F5CCC">
      <w:pPr>
        <w:pStyle w:val="BodyText"/>
      </w:pPr>
      <w:r w:rsidRPr="007F5CCC">
        <w:t>FNSSUP603</w:t>
      </w:r>
      <w:r w:rsidRPr="007F5CCC">
        <w:tab/>
        <w:t>Integrate investment strategy with fund</w:t>
      </w:r>
      <w:r w:rsidRPr="007F5CCC">
        <w:t xml:space="preserve"> operations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rPr>
          <w:rStyle w:val="SpecialBold"/>
        </w:rPr>
        <w:t>Group C</w:t>
      </w:r>
    </w:p>
    <w:p w:rsidR="00000000" w:rsidRPr="007F5CCC" w:rsidP="007F5CCC">
      <w:pPr>
        <w:pStyle w:val="BodyText"/>
      </w:pPr>
      <w:r w:rsidRPr="007F5CCC">
        <w:rPr>
          <w:rStyle w:val="SpecialBold"/>
        </w:rPr>
        <w:t>Self-managed superannuation funds</w:t>
      </w:r>
    </w:p>
    <w:p w:rsidR="00000000" w:rsidRPr="007F5CCC" w:rsidP="007F5CCC">
      <w:pPr>
        <w:pStyle w:val="BodyText"/>
      </w:pPr>
      <w:r w:rsidRPr="007F5CCC">
        <w:t>FNSSMS601</w:t>
      </w:r>
      <w:r w:rsidRPr="007F5CCC">
        <w:tab/>
        <w:t>Provide advice in self-managed superannuation funds</w:t>
      </w:r>
    </w:p>
    <w:p w:rsidR="00000000" w:rsidRPr="007F5CCC" w:rsidP="007F5CCC">
      <w:pPr>
        <w:pStyle w:val="BodyText"/>
      </w:pPr>
      <w:r w:rsidRPr="007F5CCC">
        <w:t>FNSSMS602</w:t>
      </w:r>
      <w:r w:rsidRPr="007F5CCC">
        <w:tab/>
        <w:t>Apply taxation requirements to advising in self-managed superannuation funds</w:t>
      </w:r>
    </w:p>
    <w:p w:rsidR="00000000" w:rsidRPr="007F5CCC" w:rsidP="007F5CCC">
      <w:pPr>
        <w:pStyle w:val="BodyText"/>
      </w:pPr>
      <w:r w:rsidRPr="007F5CCC">
        <w:t>FNSSMS603</w:t>
      </w:r>
      <w:r w:rsidRPr="007F5CCC">
        <w:tab/>
        <w:t>Apply legislative and operational requirem</w:t>
      </w:r>
      <w:r w:rsidRPr="007F5CCC">
        <w:t>ents when advising in self-managed superannuation funds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rPr>
          <w:rStyle w:val="SpecialBold"/>
        </w:rPr>
        <w:t>Group D</w:t>
      </w:r>
    </w:p>
    <w:p w:rsidR="00000000" w:rsidRPr="007F5CCC" w:rsidP="007F5CCC">
      <w:pPr>
        <w:pStyle w:val="BodyText"/>
      </w:pPr>
      <w:r w:rsidRPr="007F5CCC">
        <w:rPr>
          <w:rStyle w:val="SpecialBold"/>
        </w:rPr>
        <w:t>Organisational support</w:t>
      </w:r>
    </w:p>
    <w:p w:rsidR="00000000" w:rsidRPr="007F5CCC" w:rsidP="007F5CCC">
      <w:pPr>
        <w:pStyle w:val="BodyText"/>
      </w:pPr>
      <w:r w:rsidRPr="007F5CCC">
        <w:t>BSBCOM602</w:t>
      </w:r>
      <w:r w:rsidRPr="007F5CCC">
        <w:tab/>
        <w:t>Develop and create compliance requirements</w:t>
      </w:r>
    </w:p>
    <w:p w:rsidR="00000000" w:rsidRPr="007F5CCC" w:rsidP="007F5CCC">
      <w:pPr>
        <w:pStyle w:val="BodyText"/>
      </w:pPr>
      <w:r w:rsidRPr="007F5CCC">
        <w:t>BSBCOM603</w:t>
      </w:r>
      <w:r w:rsidRPr="007F5CCC">
        <w:tab/>
        <w:t>Plan and establish compliance management systems</w:t>
      </w:r>
    </w:p>
    <w:p w:rsidR="00000000" w:rsidRPr="007F5CCC" w:rsidP="007F5CCC">
      <w:pPr>
        <w:pStyle w:val="BodyText"/>
      </w:pPr>
      <w:r w:rsidRPr="007F5CCC">
        <w:t>BSBMGT605</w:t>
      </w:r>
      <w:r w:rsidRPr="007F5CCC">
        <w:tab/>
        <w:t>Provide leadership across the organisation</w:t>
      </w:r>
    </w:p>
    <w:p w:rsidR="00000000" w:rsidRPr="007F5CCC" w:rsidP="007F5CCC">
      <w:pPr>
        <w:pStyle w:val="BodyText"/>
      </w:pPr>
      <w:r w:rsidRPr="007F5CCC">
        <w:t>FNSORG602</w:t>
      </w:r>
      <w:r w:rsidRPr="007F5CCC">
        <w:tab/>
        <w:t>Develop and manage financial systems</w:t>
      </w:r>
    </w:p>
    <w:p w:rsidR="00000000" w:rsidRPr="007F5CCC" w:rsidP="007F5CCC">
      <w:pPr>
        <w:pStyle w:val="BodyText"/>
      </w:pPr>
      <w:r w:rsidRPr="007F5CCC">
        <w:t>FNSORG603</w:t>
      </w:r>
      <w:r w:rsidRPr="007F5CCC">
        <w:tab/>
        <w:t>Establish and prepare operational guidelines in a financial services organisation</w:t>
      </w:r>
    </w:p>
    <w:p w:rsidR="00000000" w:rsidRPr="007F5CCC" w:rsidP="007F5CCC">
      <w:pPr>
        <w:pStyle w:val="BodyText"/>
      </w:pPr>
      <w:r w:rsidRPr="007F5CCC">
        <w:t>FNSORG604</w:t>
      </w:r>
      <w:r w:rsidRPr="007F5CCC">
        <w:tab/>
        <w:t>Establish outsourced services and monitor performance</w:t>
      </w:r>
    </w:p>
    <w:p w:rsidR="00000000" w:rsidRPr="007F5CCC" w:rsidP="007F5CCC">
      <w:pPr>
        <w:pStyle w:val="BodyText"/>
      </w:pPr>
      <w:r w:rsidRPr="007F5CCC">
        <w:t>FNSPRM605</w:t>
      </w:r>
      <w:r w:rsidRPr="007F5CCC">
        <w:tab/>
        <w:t>Establish or review marketing, client servi</w:t>
      </w:r>
      <w:r w:rsidRPr="007F5CCC">
        <w:t>ces and supplier relationships</w:t>
      </w:r>
    </w:p>
    <w:p w:rsidR="00000000" w:rsidRPr="007F5CCC" w:rsidP="007F5CCC">
      <w:pPr>
        <w:pStyle w:val="BodyText"/>
      </w:pPr>
      <w:r w:rsidRPr="007F5CCC">
        <w:t>FNSPRM606</w:t>
      </w:r>
      <w:r w:rsidRPr="007F5CCC">
        <w:tab/>
        <w:t>Establish or review human resources, administration and information support</w:t>
      </w:r>
    </w:p>
    <w:p w:rsidR="00000000" w:rsidRPr="007F5CCC" w:rsidP="007F5CCC">
      <w:pPr>
        <w:pStyle w:val="BodyText"/>
      </w:pPr>
      <w:r w:rsidRPr="007F5CCC">
        <w:t>FNSRSK601</w:t>
      </w:r>
      <w:r w:rsidRPr="007F5CCC">
        <w:tab/>
        <w:t>Develop and implement risk mitigation plan</w:t>
      </w:r>
    </w:p>
    <w:p w:rsidR="00000000" w:rsidRPr="007F5CCC" w:rsidP="007F5CCC">
      <w:pPr>
        <w:pStyle w:val="BodyText"/>
      </w:pPr>
      <w:r w:rsidRPr="007F5CCC">
        <w:t>FNSSAM602</w:t>
      </w:r>
      <w:r w:rsidRPr="007F5CCC">
        <w:tab/>
        <w:t>Identify and evaluate marketing opportunities in the financial services indu</w:t>
      </w:r>
      <w:r w:rsidRPr="007F5CCC">
        <w:t>stry</w:t>
      </w:r>
    </w:p>
    <w:p w:rsidR="00000000" w:rsidRPr="007F5CCC" w:rsidP="007F5CCC">
      <w:pPr>
        <w:pStyle w:val="BodyText"/>
      </w:pPr>
      <w:r w:rsidRPr="007F5CCC">
        <w:t>FNSSAM603</w:t>
      </w:r>
      <w:r w:rsidRPr="007F5CCC">
        <w:tab/>
        <w:t>Tailor financial products to meet customer needs</w:t>
      </w:r>
    </w:p>
    <w:p w:rsidR="00000000" w:rsidRPr="007F5CCC" w:rsidP="007F5CCC">
      <w:pPr>
        <w:pStyle w:val="BodyText"/>
      </w:pPr>
      <w:r w:rsidRPr="007F5CCC">
        <w:t>FNSSAM604</w:t>
      </w:r>
      <w:r w:rsidRPr="007F5CCC">
        <w:tab/>
        <w:t>Establish agreements with intermediaries for product distribution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rPr>
          <w:rStyle w:val="SpecialBold"/>
        </w:rPr>
        <w:t>Group E</w:t>
      </w:r>
    </w:p>
    <w:p w:rsidR="00000000" w:rsidRPr="007F5CCC" w:rsidP="007F5CCC">
      <w:pPr>
        <w:pStyle w:val="BodyText"/>
      </w:pPr>
      <w:r w:rsidRPr="007F5CCC">
        <w:rPr>
          <w:rStyle w:val="SpecialBold"/>
        </w:rPr>
        <w:t>General</w:t>
      </w:r>
    </w:p>
    <w:p w:rsidR="00000000" w:rsidRPr="007F5CCC" w:rsidP="007F5CCC">
      <w:pPr>
        <w:pStyle w:val="BodyText"/>
      </w:pPr>
      <w:r w:rsidRPr="007F5CCC">
        <w:t>BSBINN501</w:t>
      </w:r>
      <w:r w:rsidRPr="007F5CCC">
        <w:tab/>
        <w:t>Establish systems that support innovation</w:t>
      </w:r>
    </w:p>
    <w:p w:rsidR="00000000" w:rsidRPr="007F5CCC" w:rsidP="007F5CCC">
      <w:pPr>
        <w:pStyle w:val="BodyText"/>
      </w:pPr>
      <w:r w:rsidRPr="007F5CCC">
        <w:t>BSBITB501</w:t>
      </w:r>
      <w:r w:rsidRPr="007F5CCC">
        <w:tab/>
        <w:t>Establish and maintain a workgroup co</w:t>
      </w:r>
      <w:r w:rsidRPr="007F5CCC">
        <w:t>mputer network</w:t>
      </w:r>
    </w:p>
    <w:p w:rsidR="00000000" w:rsidRPr="007F5CCC" w:rsidP="007F5CCC">
      <w:pPr>
        <w:pStyle w:val="BodyText"/>
      </w:pPr>
      <w:r w:rsidRPr="007F5CCC">
        <w:t>BSBSUS501</w:t>
      </w:r>
      <w:r w:rsidRPr="007F5CCC">
        <w:tab/>
        <w:t>Develop workplace policy and procedures for sustainability</w:t>
      </w:r>
    </w:p>
    <w:p w:rsidR="00000000" w:rsidRPr="007F5CCC" w:rsidP="007F5CCC">
      <w:pPr>
        <w:pStyle w:val="BodyText"/>
      </w:pPr>
      <w:r w:rsidRPr="007F5CCC">
        <w:t>FNSACC505</w:t>
      </w:r>
      <w:r w:rsidRPr="007F5CCC">
        <w:tab/>
        <w:t>Establish and maintain accounting information systems</w:t>
      </w:r>
    </w:p>
    <w:p w:rsidR="00000000" w:rsidRPr="007F5CCC" w:rsidP="007F5CCC">
      <w:pPr>
        <w:pStyle w:val="BodyText"/>
      </w:pPr>
      <w:r w:rsidRPr="007F5CCC">
        <w:t>FNSCUS505</w:t>
      </w:r>
      <w:r w:rsidRPr="007F5CCC">
        <w:tab/>
        <w:t>Determine client requirements and expectations</w:t>
      </w:r>
    </w:p>
    <w:p w:rsidR="00000000" w:rsidRPr="007F5CCC" w:rsidP="007F5CCC">
      <w:pPr>
        <w:pStyle w:val="BodyText"/>
      </w:pPr>
      <w:r w:rsidRPr="007F5CCC">
        <w:t>FNSCUS506</w:t>
      </w:r>
      <w:r w:rsidRPr="007F5CCC">
        <w:tab/>
        <w:t>Record and implement client instructions</w:t>
      </w:r>
    </w:p>
    <w:p w:rsidR="00000000" w:rsidRPr="007F5CCC" w:rsidP="007F5CCC">
      <w:pPr>
        <w:pStyle w:val="BodyText"/>
      </w:pPr>
      <w:r w:rsidRPr="007F5CCC">
        <w:t>FNSIAD501</w:t>
      </w:r>
      <w:r w:rsidRPr="007F5CCC">
        <w:tab/>
        <w:t>Provide appropriate services, advice and products to clients</w:t>
      </w:r>
    </w:p>
    <w:p w:rsidR="00000000" w:rsidRPr="007F5CCC" w:rsidP="007F5CCC">
      <w:pPr>
        <w:pStyle w:val="BodyText"/>
      </w:pPr>
      <w:r w:rsidRPr="007F5CCC">
        <w:t>FNSINC501</w:t>
      </w:r>
      <w:r w:rsidRPr="007F5CCC">
        <w:tab/>
        <w:t>Conduct product research to support recommendations</w:t>
      </w:r>
    </w:p>
    <w:p w:rsidR="00000000" w:rsidRPr="007F5CCC" w:rsidP="007F5CCC">
      <w:pPr>
        <w:pStyle w:val="BodyText"/>
      </w:pPr>
      <w:r w:rsidRPr="007F5CCC">
        <w:t>FNSINC503</w:t>
      </w:r>
      <w:r w:rsidRPr="007F5CCC">
        <w:tab/>
        <w:t>Identify situations requiring complex ethical decision making</w:t>
      </w:r>
    </w:p>
    <w:p w:rsidR="00000000" w:rsidRPr="007F5CCC" w:rsidP="007F5CCC">
      <w:pPr>
        <w:pStyle w:val="BodyText"/>
      </w:pPr>
      <w:r w:rsidRPr="007F5CCC">
        <w:t>FNSINC504</w:t>
      </w:r>
      <w:r w:rsidRPr="007F5CCC">
        <w:tab/>
        <w:t>Apply ethical frameworks and principles t</w:t>
      </w:r>
      <w:r w:rsidRPr="007F5CCC">
        <w:t>o make and act upon decisions</w:t>
      </w:r>
    </w:p>
    <w:p w:rsidR="00000000" w:rsidRPr="007F5CCC" w:rsidP="007F5CCC">
      <w:pPr>
        <w:pStyle w:val="BodyText"/>
      </w:pPr>
      <w:r w:rsidRPr="007F5CCC">
        <w:t>FNSORG501</w:t>
      </w:r>
      <w:r w:rsidRPr="007F5CCC">
        <w:tab/>
        <w:t>Develop and manage a budget</w:t>
      </w:r>
    </w:p>
    <w:p w:rsidR="00000000" w:rsidRPr="007F5CCC" w:rsidP="007F5CCC">
      <w:pPr>
        <w:pStyle w:val="BodyText"/>
      </w:pPr>
      <w:r w:rsidRPr="007F5CCC">
        <w:t>FNSORG504</w:t>
      </w:r>
      <w:r w:rsidRPr="007F5CCC">
        <w:tab/>
        <w:t>Monitor and supervise work practices to meet financial services regulatory requirements</w:t>
      </w:r>
    </w:p>
    <w:p w:rsidR="00000000" w:rsidRPr="007F5CCC" w:rsidP="007F5CCC">
      <w:pPr>
        <w:pStyle w:val="BodyText"/>
      </w:pPr>
      <w:r w:rsidRPr="007F5CCC">
        <w:t>FNSSMS501</w:t>
      </w:r>
      <w:r w:rsidRPr="007F5CCC">
        <w:tab/>
        <w:t>Invest self-managed superannuation funds assets</w:t>
      </w:r>
    </w:p>
    <w:p w:rsidR="00000000" w:rsidRPr="007F5CCC" w:rsidP="007F5CCC">
      <w:pPr>
        <w:pStyle w:val="BodyText"/>
      </w:pPr>
      <w:r w:rsidRPr="007F5CCC">
        <w:t>FNSSMS505</w:t>
      </w:r>
      <w:r w:rsidRPr="007F5CCC">
        <w:tab/>
        <w:t>Support trustee in the</w:t>
      </w:r>
      <w:r w:rsidRPr="007F5CCC">
        <w:t xml:space="preserve"> selection and performance monitoring of outsourced services</w:t>
      </w:r>
    </w:p>
    <w:p w:rsidR="00000000" w:rsidRPr="007F5CCC" w:rsidP="007F5CCC">
      <w:pPr>
        <w:pStyle w:val="BodyText"/>
      </w:pPr>
      <w:r w:rsidRPr="007F5CCC">
        <w:t>FNSSUP501</w:t>
      </w:r>
      <w:r w:rsidRPr="007F5CCC">
        <w:tab/>
        <w:t>Supervise complaints procedures</w:t>
      </w:r>
    </w:p>
    <w:p w:rsidR="00000000" w:rsidRPr="007F5CCC" w:rsidP="007F5CCC">
      <w:pPr>
        <w:pStyle w:val="BodyText"/>
      </w:pPr>
      <w:r w:rsidRPr="007F5CCC">
        <w:t>FNSSUP504</w:t>
      </w:r>
      <w:r w:rsidRPr="007F5CCC">
        <w:tab/>
        <w:t>Provide advanced customer service to superannuation clients</w:t>
      </w:r>
    </w:p>
    <w:p w:rsidR="00000000" w:rsidRPr="007F5CCC" w:rsidP="007F5CCC">
      <w:pPr>
        <w:pStyle w:val="BodyText"/>
      </w:pPr>
    </w:p>
    <w:p w:rsidR="00000000" w:rsidRPr="007F5CCC" w:rsidP="007F5CCC">
      <w:pPr>
        <w:pStyle w:val="BodyText"/>
      </w:pPr>
      <w:r w:rsidRPr="007F5CCC">
        <w:t>*Note the following prerequisite unit requirements:</w:t>
      </w:r>
    </w:p>
    <w:p w:rsidR="00000000" w:rsidRPr="007F5CCC" w:rsidP="007F5CCC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7F5CC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t>Prerequisite unit</w:t>
            </w:r>
          </w:p>
        </w:tc>
      </w:tr>
      <w:tr w:rsidTr="007F5CC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t>FNSASICU503 Provide advice in superannuation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t>FNSINC501 Conduct product research to support recommendations</w:t>
            </w:r>
          </w:p>
          <w:p w:rsidR="00000000" w:rsidRPr="007F5CCC" w:rsidP="007F5CCC">
            <w:pPr>
              <w:pStyle w:val="BodyText"/>
            </w:pPr>
            <w:r w:rsidRPr="007F5CCC">
              <w:t>FNSIAD501 Provide appropriate services, advices and products to clients</w:t>
            </w:r>
          </w:p>
          <w:p w:rsidR="00000000" w:rsidRPr="007F5CCC" w:rsidP="007F5CCC">
            <w:pPr>
              <w:pStyle w:val="BodyText"/>
            </w:pPr>
            <w:r w:rsidRPr="007F5CCC">
              <w:t>FNSCUS505 Determine client requirements and expectations</w:t>
            </w:r>
          </w:p>
          <w:p w:rsidR="00000000" w:rsidRPr="007F5CCC" w:rsidP="007F5CCC">
            <w:pPr>
              <w:pStyle w:val="BodyText"/>
            </w:pPr>
            <w:r w:rsidRPr="007F5CCC">
              <w:t>FNSCUS506 Record and implement client instructions</w:t>
            </w:r>
          </w:p>
        </w:tc>
      </w:tr>
    </w:tbl>
    <w:p w:rsidR="00000000" w:rsidRPr="007F5CCC" w:rsidP="007F5CCC">
      <w:pPr>
        <w:pStyle w:val="BodyText"/>
      </w:pPr>
    </w:p>
    <w:p w:rsidR="00000000" w:rsidRPr="007F5CCC" w:rsidP="007F5CCC">
      <w:pPr>
        <w:pStyle w:val="AllowPageBreak"/>
      </w:pPr>
    </w:p>
    <w:p w:rsidR="00000000" w:rsidRPr="007F5CCC" w:rsidP="007F5CCC">
      <w:pPr>
        <w:pStyle w:val="Heading1"/>
      </w:pPr>
      <w:bookmarkStart w:id="5" w:name="O_976231"/>
      <w:bookmarkEnd w:id="5"/>
      <w:r w:rsidRPr="007F5CC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1"/>
        <w:gridCol w:w="1769"/>
        <w:gridCol w:w="1769"/>
        <w:gridCol w:w="1697"/>
      </w:tblGrid>
      <w:tr w:rsidTr="007F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rPr>
                <w:rStyle w:val="SpecialBold"/>
              </w:rPr>
              <w:t xml:space="preserve">Code and title </w:t>
            </w:r>
          </w:p>
          <w:p w:rsidR="00000000" w:rsidRPr="007F5CCC" w:rsidP="007F5CCC">
            <w:pPr>
              <w:pStyle w:val="BodyText"/>
            </w:pPr>
            <w:r w:rsidRPr="007F5CCC">
              <w:rPr>
                <w:rStyle w:val="SpecialBold"/>
              </w:rPr>
              <w:t>current version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rPr>
                <w:rStyle w:val="SpecialBold"/>
              </w:rPr>
              <w:t>Code and title</w:t>
            </w:r>
          </w:p>
          <w:p w:rsidR="00000000" w:rsidRPr="007F5CCC" w:rsidP="007F5CCC">
            <w:pPr>
              <w:pStyle w:val="BodyText"/>
            </w:pPr>
            <w:r w:rsidRPr="007F5CCC">
              <w:rPr>
                <w:rStyle w:val="SpecialBold"/>
              </w:rPr>
              <w:t>previous version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rPr>
                <w:rStyle w:val="SpecialBold"/>
              </w:rPr>
              <w:t>Comments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rPr>
                <w:rStyle w:val="SpecialBold"/>
              </w:rPr>
              <w:t>Equivalence status</w:t>
            </w:r>
          </w:p>
        </w:tc>
      </w:tr>
      <w:tr w:rsidTr="007F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t>FNS60515 Advanced Diploma of Superannuation (Release 4)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t>FNS60515 Advanced Diploma of Superannuation (Release 3)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CCC">
            <w:pPr>
              <w:pStyle w:val="BodyText"/>
              <w:rPr>
                <w:lang w:val="en-NZ"/>
              </w:rPr>
            </w:pPr>
            <w:r w:rsidRPr="007F5CCC">
              <w:t xml:space="preserve">Updates to elective unit list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CCC" w:rsidP="007F5CCC">
            <w:pPr>
              <w:pStyle w:val="BodyText"/>
            </w:pPr>
            <w:r w:rsidRPr="007F5CCC">
              <w:t>Equivalent qualification</w:t>
            </w:r>
          </w:p>
        </w:tc>
      </w:tr>
    </w:tbl>
    <w:p w:rsidR="00000000" w:rsidRPr="007F5CCC" w:rsidP="007F5CCC">
      <w:pPr>
        <w:pStyle w:val="BodyText"/>
      </w:pPr>
    </w:p>
    <w:p w:rsidR="00000000" w:rsidRPr="007F5CCC" w:rsidP="007F5CCC">
      <w:pPr>
        <w:pStyle w:val="AllowPageBreak"/>
      </w:pPr>
    </w:p>
    <w:p w:rsidR="00000000" w:rsidRPr="007F5CCC" w:rsidP="007F5CCC">
      <w:pPr>
        <w:pStyle w:val="Heading1"/>
      </w:pPr>
      <w:bookmarkStart w:id="6" w:name="O_976236"/>
      <w:bookmarkEnd w:id="6"/>
      <w:r w:rsidRPr="007F5CCC">
        <w:t>Links</w:t>
      </w:r>
    </w:p>
    <w:p w:rsidR="00000000" w:rsidRPr="007F5CCC" w:rsidP="007F5CCC">
      <w:pPr>
        <w:pStyle w:val="BodyText"/>
      </w:pPr>
      <w:r w:rsidRPr="007F5CCC">
        <w:t>Companion Volume implementation guides are found in VETNet - https://vetnet.education.gov.au/Pages/TrainingDocs.aspx?q</w:t>
      </w:r>
      <w:r w:rsidRPr="007F5CCC">
        <w:t>=c7200cc8-0566-4f04-b76f-e89fd6f102fe</w:t>
      </w:r>
    </w:p>
    <w:p w:rsidR="00000000" w:rsidRPr="007F5CCC" w:rsidP="007F5CCC"/>
    <w:sectPr w:rsidSect="007F5C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CC" w:rsidRPr="00580204" w:rsidP="00580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04" w:rsidP="007F5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80204" w:rsidP="007F5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0204" w:rsidP="007F5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CCC" w:rsidRPr="00580204" w:rsidP="00580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04" w:rsidRPr="002D2AF8" w:rsidP="007F5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FNS60515 Advanced Diploma of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580204" w:rsidP="007F5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EA1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E0ED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CCC"/>
  </w:style>
  <w:style w:type="character" w:customStyle="1" w:styleId="Heading1Char">
    <w:name w:val="Heading 1 Char"/>
    <w:basedOn w:val="DefaultParagraphFont"/>
    <w:link w:val="Heading1"/>
    <w:rsid w:val="007F5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C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C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CCC"/>
    <w:rPr>
      <w:b/>
      <w:spacing w:val="0"/>
    </w:rPr>
  </w:style>
  <w:style w:type="paragraph" w:customStyle="1" w:styleId="SuperHeading">
    <w:name w:val="SuperHeading"/>
    <w:basedOn w:val="Normal"/>
    <w:rsid w:val="007F5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C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C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C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C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CCC"/>
    <w:rPr>
      <w:i/>
    </w:rPr>
  </w:style>
  <w:style w:type="paragraph" w:styleId="Caption">
    <w:name w:val="caption"/>
    <w:basedOn w:val="BodyText"/>
    <w:next w:val="Normal"/>
    <w:qFormat/>
    <w:rsid w:val="007F5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CCC"/>
  </w:style>
  <w:style w:type="paragraph" w:styleId="TableofFigures">
    <w:name w:val="table of figures"/>
    <w:basedOn w:val="Normal"/>
    <w:next w:val="Normal"/>
    <w:semiHidden/>
    <w:rsid w:val="007F5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CCC"/>
    <w:pPr>
      <w:numPr>
        <w:numId w:val="10"/>
      </w:numPr>
    </w:pPr>
  </w:style>
  <w:style w:type="character" w:customStyle="1" w:styleId="WingdingSymbols">
    <w:name w:val="Wingding Symbols"/>
    <w:rsid w:val="007F5CCC"/>
    <w:rPr>
      <w:rFonts w:ascii="Wingdings" w:hAnsi="Wingdings"/>
    </w:rPr>
  </w:style>
  <w:style w:type="paragraph" w:customStyle="1" w:styleId="TableHeading">
    <w:name w:val="Table Heading"/>
    <w:basedOn w:val="HeadingBase"/>
    <w:rsid w:val="007F5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CCC"/>
    <w:rPr>
      <w:color w:val="0033CC"/>
      <w:u w:val="none"/>
    </w:rPr>
  </w:style>
  <w:style w:type="paragraph" w:customStyle="1" w:styleId="BodyTextRight">
    <w:name w:val="Body Text Right"/>
    <w:basedOn w:val="BodyText"/>
    <w:rsid w:val="007F5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C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CCC"/>
    <w:rPr>
      <w:sz w:val="32"/>
    </w:rPr>
  </w:style>
  <w:style w:type="paragraph" w:customStyle="1" w:styleId="HeadingProcedure">
    <w:name w:val="Heading Procedure"/>
    <w:basedOn w:val="HeadingBase"/>
    <w:next w:val="Normal"/>
    <w:rsid w:val="007F5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CCC"/>
    <w:pPr>
      <w:spacing w:before="60" w:after="60"/>
    </w:pPr>
  </w:style>
  <w:style w:type="paragraph" w:styleId="ListContinue">
    <w:name w:val="List Continue"/>
    <w:basedOn w:val="List"/>
    <w:rsid w:val="007F5CCC"/>
    <w:pPr>
      <w:ind w:firstLine="0"/>
    </w:pPr>
  </w:style>
  <w:style w:type="paragraph" w:customStyle="1" w:styleId="ListNote">
    <w:name w:val="List Note"/>
    <w:basedOn w:val="List"/>
    <w:rsid w:val="007F5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CCC"/>
    <w:rPr>
      <w:rFonts w:ascii="Courier New" w:hAnsi="Courier New"/>
    </w:rPr>
  </w:style>
  <w:style w:type="paragraph" w:customStyle="1" w:styleId="NoteBullet">
    <w:name w:val="Note Bullet"/>
    <w:basedOn w:val="Note"/>
    <w:rsid w:val="007F5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C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5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CCC"/>
    <w:rPr>
      <w:b/>
      <w:smallCaps/>
    </w:rPr>
  </w:style>
  <w:style w:type="paragraph" w:customStyle="1" w:styleId="TableListNumber">
    <w:name w:val="Table List Number"/>
    <w:basedOn w:val="ListNumber"/>
    <w:rsid w:val="007F5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CCC"/>
    <w:pPr>
      <w:numPr>
        <w:numId w:val="8"/>
      </w:numPr>
    </w:pPr>
  </w:style>
  <w:style w:type="paragraph" w:customStyle="1" w:styleId="ListAlpha2">
    <w:name w:val="List Alpha 2"/>
    <w:basedOn w:val="List2"/>
    <w:rsid w:val="007F5CCC"/>
    <w:pPr>
      <w:numPr>
        <w:numId w:val="7"/>
      </w:numPr>
    </w:pPr>
  </w:style>
  <w:style w:type="paragraph" w:styleId="List2">
    <w:name w:val="List 2"/>
    <w:basedOn w:val="BodyText"/>
    <w:rsid w:val="007F5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C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C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5CCC"/>
    <w:pPr>
      <w:numPr>
        <w:numId w:val="3"/>
      </w:numPr>
    </w:pPr>
  </w:style>
  <w:style w:type="paragraph" w:styleId="ListContinue2">
    <w:name w:val="List Continue 2"/>
    <w:basedOn w:val="List2"/>
    <w:rsid w:val="007F5CCC"/>
    <w:pPr>
      <w:ind w:firstLine="0"/>
    </w:pPr>
  </w:style>
  <w:style w:type="paragraph" w:styleId="ListContinue3">
    <w:name w:val="List Continue 3"/>
    <w:basedOn w:val="List3"/>
    <w:rsid w:val="007F5CCC"/>
    <w:pPr>
      <w:ind w:left="1021" w:firstLine="0"/>
    </w:pPr>
  </w:style>
  <w:style w:type="paragraph" w:styleId="ListContinue4">
    <w:name w:val="List Continue 4"/>
    <w:basedOn w:val="List4"/>
    <w:rsid w:val="007F5CCC"/>
    <w:pPr>
      <w:ind w:firstLine="0"/>
    </w:pPr>
  </w:style>
  <w:style w:type="paragraph" w:styleId="ListContinue5">
    <w:name w:val="List Continue 5"/>
    <w:basedOn w:val="List5"/>
    <w:rsid w:val="007F5CCC"/>
    <w:pPr>
      <w:ind w:firstLine="0"/>
    </w:pPr>
  </w:style>
  <w:style w:type="paragraph" w:styleId="ListNumber3">
    <w:name w:val="List Number 3"/>
    <w:basedOn w:val="List3"/>
    <w:rsid w:val="007F5CCC"/>
    <w:pPr>
      <w:numPr>
        <w:numId w:val="4"/>
      </w:numPr>
    </w:pPr>
  </w:style>
  <w:style w:type="paragraph" w:styleId="ListNumber4">
    <w:name w:val="List Number 4"/>
    <w:basedOn w:val="List4"/>
    <w:rsid w:val="007F5CCC"/>
    <w:pPr>
      <w:numPr>
        <w:numId w:val="5"/>
      </w:numPr>
    </w:pPr>
  </w:style>
  <w:style w:type="paragraph" w:styleId="ListNumber5">
    <w:name w:val="List Number 5"/>
    <w:basedOn w:val="List5"/>
    <w:rsid w:val="007F5CCC"/>
    <w:pPr>
      <w:numPr>
        <w:numId w:val="6"/>
      </w:numPr>
    </w:pPr>
  </w:style>
  <w:style w:type="paragraph" w:styleId="BlockText">
    <w:name w:val="Block Text"/>
    <w:basedOn w:val="Normal"/>
    <w:rsid w:val="007F5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CCC"/>
    <w:rPr>
      <w:sz w:val="16"/>
      <w:vertAlign w:val="superscript"/>
    </w:rPr>
  </w:style>
  <w:style w:type="character" w:customStyle="1" w:styleId="Symbols">
    <w:name w:val="Symbols"/>
    <w:basedOn w:val="DefaultParagraphFont"/>
    <w:rsid w:val="007F5CCC"/>
    <w:rPr>
      <w:rFonts w:ascii="Symbol" w:hAnsi="Symbol"/>
    </w:rPr>
  </w:style>
  <w:style w:type="character" w:customStyle="1" w:styleId="MenuOptions">
    <w:name w:val="Menu Options"/>
    <w:basedOn w:val="DefaultParagraphFont"/>
    <w:rsid w:val="007F5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CCC"/>
    <w:rPr>
      <w:b/>
    </w:rPr>
  </w:style>
  <w:style w:type="character" w:customStyle="1" w:styleId="Underlined">
    <w:name w:val="Underlined"/>
    <w:basedOn w:val="DefaultParagraphFont"/>
    <w:rsid w:val="007F5CCC"/>
    <w:rPr>
      <w:u w:val="single"/>
    </w:rPr>
  </w:style>
  <w:style w:type="paragraph" w:customStyle="1" w:styleId="TableBodyTextRight">
    <w:name w:val="Table Body Text Right"/>
    <w:basedOn w:val="TableBodyText"/>
    <w:rsid w:val="007F5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CCC"/>
    <w:rPr>
      <w:sz w:val="18"/>
    </w:rPr>
  </w:style>
  <w:style w:type="paragraph" w:customStyle="1" w:styleId="BodySmallRight">
    <w:name w:val="Body Small Right"/>
    <w:basedOn w:val="BodyTextRight"/>
    <w:rsid w:val="007F5CCC"/>
    <w:rPr>
      <w:sz w:val="18"/>
      <w:szCs w:val="18"/>
    </w:rPr>
  </w:style>
  <w:style w:type="paragraph" w:customStyle="1" w:styleId="MarginEdition">
    <w:name w:val="Margin Edition"/>
    <w:basedOn w:val="MarginNote"/>
    <w:rsid w:val="007F5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CCC"/>
    <w:rPr>
      <w:sz w:val="2"/>
      <w:szCs w:val="2"/>
    </w:rPr>
  </w:style>
  <w:style w:type="character" w:customStyle="1" w:styleId="Small">
    <w:name w:val="Small"/>
    <w:basedOn w:val="DefaultParagraphFont"/>
    <w:rsid w:val="007F5CCC"/>
    <w:rPr>
      <w:sz w:val="16"/>
    </w:rPr>
  </w:style>
  <w:style w:type="paragraph" w:customStyle="1" w:styleId="WideTable">
    <w:name w:val="Wide Table"/>
    <w:basedOn w:val="Normal"/>
    <w:rsid w:val="007F5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CCC"/>
  </w:style>
  <w:style w:type="paragraph" w:styleId="Quote">
    <w:name w:val="Quote"/>
    <w:basedOn w:val="Heading1"/>
    <w:link w:val="QuoteChar"/>
    <w:qFormat/>
    <w:rsid w:val="007F5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CCC"/>
    <w:pPr>
      <w:pageBreakBefore/>
    </w:pPr>
  </w:style>
  <w:style w:type="paragraph" w:customStyle="1" w:styleId="Border">
    <w:name w:val="Border"/>
    <w:basedOn w:val="Normal"/>
    <w:qFormat/>
    <w:rsid w:val="007F5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CCC"/>
    <w:rPr>
      <w:u w:val="single"/>
    </w:rPr>
  </w:style>
  <w:style w:type="character" w:customStyle="1" w:styleId="BoldandItalics">
    <w:name w:val="Bold and Italics"/>
    <w:qFormat/>
    <w:rsid w:val="007F5CCC"/>
    <w:rPr>
      <w:b/>
      <w:i/>
      <w:u w:val="none"/>
    </w:rPr>
  </w:style>
  <w:style w:type="paragraph" w:styleId="BalloonText">
    <w:name w:val="Balloon Text"/>
    <w:basedOn w:val="Normal"/>
    <w:link w:val="BalloonTextChar"/>
    <w:rsid w:val="007F5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CC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830</Words>
  <Characters>5550</Characters>
  <Application>Microsoft Office Word</Application>
  <DocSecurity>0</DocSecurity>
  <Lines>184</Lines>
  <Paragraphs>116</Paragraphs>
  <ScaleCrop>false</ScaleCrop>
  <Company>Author-it Software Corporation Ltd.</Company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FNS60515 Advanced Diploma of Superannuation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2018-02-13T10:00:00Z</dcterms:created>
  <dcterms:modified xsi:type="dcterms:W3CDTF">2018-02-12T08:30:00Z</dcterms:modified>
</cp:coreProperties>
</file>