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6EA0" w:rsidP="00D06EA0">
      <w:pPr>
        <w:pStyle w:val="Title"/>
      </w:pPr>
      <w:r>
        <w:fldChar w:fldCharType="begin"/>
      </w:r>
      <w:r>
        <w:instrText xml:space="preserve"> TITLE   \* MERGEFORMAT </w:instrText>
      </w:r>
      <w:r>
        <w:fldChar w:fldCharType="separate"/>
      </w:r>
      <w:r>
        <w:t>FDFPPL2001A Participate in work teams and groups</w:t>
      </w:r>
      <w:r>
        <w:fldChar w:fldCharType="end"/>
      </w:r>
    </w:p>
    <w:p w:rsidR="00D06EA0" w:rsidP="00D06EA0">
      <w:pPr>
        <w:pStyle w:val="Version"/>
        <w:sectPr w:rsidSect="00D85F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85F12" w:rsidP="00D85F12">
      <w:pPr>
        <w:pStyle w:val="SuperHeading"/>
      </w:pPr>
      <w:r w:rsidRPr="00D85F12">
        <w:t>FDFPPL2001A Participate in work teams and groups</w:t>
      </w:r>
    </w:p>
    <w:p w:rsidR="00000000" w:rsidRPr="00D85F12" w:rsidP="00D85F12">
      <w:pPr>
        <w:pStyle w:val="SuperHeading"/>
      </w:pPr>
    </w:p>
    <w:p w:rsidR="00000000" w:rsidRPr="00D85F12" w:rsidP="00D85F12">
      <w:pPr>
        <w:pStyle w:val="Heading1"/>
      </w:pPr>
      <w:bookmarkStart w:id="1" w:name="O_76311"/>
      <w:bookmarkEnd w:id="1"/>
      <w:r w:rsidRPr="00D85F12">
        <w:t>Modification History</w:t>
      </w:r>
    </w:p>
    <w:p w:rsidR="00000000" w:rsidRPr="00D85F12" w:rsidP="00D85F12">
      <w:pPr>
        <w:pStyle w:val="BodyText"/>
      </w:pPr>
      <w:r w:rsidRPr="00D85F12">
        <w:t>Not applicable.</w:t>
      </w:r>
    </w:p>
    <w:p w:rsidR="00000000" w:rsidRPr="00D85F12" w:rsidP="00D85F12">
      <w:pPr>
        <w:pStyle w:val="AllowPageBreak"/>
      </w:pPr>
    </w:p>
    <w:p w:rsidR="00000000" w:rsidRPr="00D85F12" w:rsidP="00D85F12">
      <w:pPr>
        <w:pStyle w:val="Heading1"/>
      </w:pPr>
      <w:bookmarkStart w:id="2" w:name="O_76312"/>
      <w:bookmarkEnd w:id="2"/>
      <w:r w:rsidRPr="00D85F12">
        <w:t>Unit Descriptor</w:t>
      </w:r>
    </w:p>
    <w:tbl>
      <w:tblPr>
        <w:tblW w:w="0" w:type="auto"/>
        <w:tblLayout w:type="fixed"/>
        <w:tblCellMar>
          <w:left w:w="62" w:type="dxa"/>
          <w:right w:w="62" w:type="dxa"/>
        </w:tblCellMar>
        <w:tblLook w:val="0000"/>
      </w:tblPr>
      <w:tblGrid>
        <w:gridCol w:w="2671"/>
        <w:gridCol w:w="5851"/>
      </w:tblGrid>
      <w:tr w:rsidTr="00D06EA0">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F12">
            <w:pPr>
              <w:pStyle w:val="BodyText"/>
              <w:rPr>
                <w:lang w:val="en-NZ"/>
              </w:rPr>
            </w:pPr>
            <w:r w:rsidRPr="00D85F12">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F12" w:rsidP="00D85F12">
            <w:pPr>
              <w:pStyle w:val="BodyText"/>
            </w:pPr>
            <w:r w:rsidRPr="00D85F12">
              <w:t>This unit of competency covers the skills and knowledge required to work effectively with others to comp</w:t>
            </w:r>
            <w:r w:rsidRPr="00D85F12">
              <w:t xml:space="preserve">lete work activities. </w:t>
            </w:r>
          </w:p>
        </w:tc>
      </w:tr>
    </w:tbl>
    <w:p w:rsidR="00000000" w:rsidRPr="00D85F12" w:rsidP="00D85F12">
      <w:pPr>
        <w:pStyle w:val="BodyText"/>
      </w:pPr>
    </w:p>
    <w:p w:rsidR="00000000" w:rsidRPr="00D85F12" w:rsidP="00D85F12">
      <w:pPr>
        <w:pStyle w:val="AllowPageBreak"/>
      </w:pPr>
    </w:p>
    <w:p w:rsidR="00000000" w:rsidRPr="00D85F12" w:rsidP="00D85F12">
      <w:pPr>
        <w:pStyle w:val="Heading1"/>
      </w:pPr>
      <w:bookmarkStart w:id="3" w:name="O_76313"/>
      <w:bookmarkEnd w:id="3"/>
      <w:r w:rsidRPr="00D85F12">
        <w:t>Application of the Unit</w:t>
      </w:r>
    </w:p>
    <w:tbl>
      <w:tblPr>
        <w:tblW w:w="0" w:type="auto"/>
        <w:tblLayout w:type="fixed"/>
        <w:tblCellMar>
          <w:left w:w="62" w:type="dxa"/>
          <w:right w:w="62" w:type="dxa"/>
        </w:tblCellMar>
        <w:tblLook w:val="0000"/>
      </w:tblPr>
      <w:tblGrid>
        <w:gridCol w:w="2755"/>
        <w:gridCol w:w="5767"/>
      </w:tblGrid>
      <w:tr w:rsidTr="00D06EA0">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F12">
            <w:pPr>
              <w:pStyle w:val="BodyText"/>
              <w:rPr>
                <w:lang w:val="en-NZ"/>
              </w:rPr>
            </w:pPr>
            <w:r w:rsidRPr="00D85F12">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F12" w:rsidP="00D85F12">
            <w:pPr>
              <w:pStyle w:val="BodyText"/>
            </w:pPr>
            <w:r w:rsidRPr="00D85F12">
              <w:t>This unit can apply to participation in structured teams and informal work groups.</w:t>
            </w:r>
          </w:p>
        </w:tc>
      </w:tr>
    </w:tbl>
    <w:p w:rsidR="00000000" w:rsidRPr="00D85F12" w:rsidP="00D85F12">
      <w:pPr>
        <w:pStyle w:val="BodyText"/>
      </w:pPr>
    </w:p>
    <w:p w:rsidR="00000000" w:rsidRPr="00D85F12" w:rsidP="00D85F12">
      <w:pPr>
        <w:pStyle w:val="AllowPageBreak"/>
      </w:pPr>
    </w:p>
    <w:p w:rsidR="00000000" w:rsidRPr="00D85F12" w:rsidP="00D85F12">
      <w:pPr>
        <w:pStyle w:val="Heading1"/>
      </w:pPr>
      <w:bookmarkStart w:id="4" w:name="O_76314"/>
      <w:bookmarkEnd w:id="4"/>
      <w:r w:rsidRPr="00D85F12">
        <w:t>Licensing/Regulatory Information</w:t>
      </w:r>
    </w:p>
    <w:p w:rsidR="00000000" w:rsidRPr="00D85F12" w:rsidP="00D85F12">
      <w:pPr>
        <w:pStyle w:val="BodyText"/>
      </w:pPr>
      <w:r w:rsidRPr="00D85F12">
        <w:t>Not applicable.</w:t>
      </w:r>
    </w:p>
    <w:p w:rsidR="00000000" w:rsidRPr="00D85F12" w:rsidP="00D85F12">
      <w:pPr>
        <w:pStyle w:val="AllowPageBreak"/>
      </w:pPr>
    </w:p>
    <w:p w:rsidR="00000000" w:rsidRPr="00D85F12" w:rsidP="00D85F12">
      <w:pPr>
        <w:pStyle w:val="Heading1"/>
      </w:pPr>
      <w:bookmarkStart w:id="5" w:name="O_76316"/>
      <w:bookmarkEnd w:id="5"/>
      <w:r w:rsidRPr="00D85F12">
        <w:t>Pre-Requisites</w:t>
      </w:r>
    </w:p>
    <w:tbl>
      <w:tblPr>
        <w:tblW w:w="0" w:type="auto"/>
        <w:tblLayout w:type="fixed"/>
        <w:tblCellMar>
          <w:left w:w="62" w:type="dxa"/>
          <w:right w:w="62" w:type="dxa"/>
        </w:tblCellMar>
        <w:tblLook w:val="0000"/>
      </w:tblPr>
      <w:tblGrid>
        <w:gridCol w:w="2775"/>
        <w:gridCol w:w="1295"/>
        <w:gridCol w:w="4452"/>
      </w:tblGrid>
      <w:tr w:rsidTr="00D06EA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F12">
            <w:pPr>
              <w:pStyle w:val="BodyText"/>
              <w:rPr>
                <w:lang w:val="en-NZ"/>
              </w:rPr>
            </w:pPr>
            <w:r w:rsidRPr="00D85F1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F12">
            <w:pPr>
              <w:pStyle w:val="BodyText"/>
              <w:rPr>
                <w:lang w:val="en-NZ"/>
              </w:rPr>
            </w:pPr>
          </w:p>
        </w:tc>
      </w:tr>
      <w:tr w:rsidTr="00D06EA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F12">
            <w:pPr>
              <w:pStyle w:val="BodyText"/>
              <w:rPr>
                <w:lang w:val="en-NZ"/>
              </w:rPr>
            </w:pPr>
          </w:p>
        </w:tc>
      </w:tr>
      <w:tr w:rsidTr="00D06EA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F12" w:rsidP="00D85F12">
            <w:pPr>
              <w:pStyle w:val="BodyText"/>
            </w:pPr>
          </w:p>
        </w:tc>
      </w:tr>
    </w:tbl>
    <w:p w:rsidR="00000000" w:rsidRPr="00D85F12" w:rsidP="00D85F12">
      <w:pPr>
        <w:pStyle w:val="BodyText"/>
      </w:pPr>
    </w:p>
    <w:p w:rsidR="00000000" w:rsidRPr="00D85F12" w:rsidP="00D85F12">
      <w:pPr>
        <w:pStyle w:val="AllowPageBreak"/>
      </w:pPr>
    </w:p>
    <w:p w:rsidR="00000000" w:rsidRPr="00D85F12" w:rsidP="00D85F12">
      <w:pPr>
        <w:pStyle w:val="Heading1"/>
      </w:pPr>
      <w:bookmarkStart w:id="6" w:name="O_76315"/>
      <w:bookmarkEnd w:id="6"/>
      <w:r w:rsidRPr="00D85F12">
        <w:t>Employability Skills Information</w:t>
      </w:r>
    </w:p>
    <w:tbl>
      <w:tblPr>
        <w:tblW w:w="0" w:type="auto"/>
        <w:tblLayout w:type="fixed"/>
        <w:tblCellMar>
          <w:left w:w="62" w:type="dxa"/>
          <w:right w:w="62" w:type="dxa"/>
        </w:tblCellMar>
        <w:tblLook w:val="0000"/>
      </w:tblPr>
      <w:tblGrid>
        <w:gridCol w:w="2802"/>
        <w:gridCol w:w="5720"/>
      </w:tblGrid>
      <w:tr w:rsidTr="00D06EA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F12">
            <w:pPr>
              <w:pStyle w:val="BodyText"/>
              <w:rPr>
                <w:lang w:val="en-NZ"/>
              </w:rPr>
            </w:pPr>
            <w:r w:rsidRPr="00D85F1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F12" w:rsidP="00D85F12">
            <w:pPr>
              <w:pStyle w:val="BodyText"/>
            </w:pPr>
            <w:r w:rsidRPr="00D85F12">
              <w:t xml:space="preserve">This unit contains employability skills.  </w:t>
            </w:r>
          </w:p>
        </w:tc>
      </w:tr>
    </w:tbl>
    <w:p w:rsidR="00000000" w:rsidRPr="00D85F12" w:rsidP="00D85F12">
      <w:pPr>
        <w:pStyle w:val="BodyText"/>
      </w:pPr>
    </w:p>
    <w:p w:rsidR="00000000" w:rsidRPr="00D85F12" w:rsidP="00D85F12">
      <w:pPr>
        <w:pStyle w:val="AllowPageBreak"/>
      </w:pPr>
    </w:p>
    <w:p w:rsidR="00000000" w:rsidRPr="00D85F12" w:rsidP="00D85F12">
      <w:pPr>
        <w:pStyle w:val="Heading1"/>
      </w:pPr>
      <w:bookmarkStart w:id="7" w:name="O_76317"/>
      <w:bookmarkEnd w:id="7"/>
      <w:r w:rsidRPr="00D85F12">
        <w:t>Elements and Performance Criteria Pre-Content</w:t>
      </w:r>
    </w:p>
    <w:tbl>
      <w:tblPr>
        <w:tblW w:w="0" w:type="auto"/>
        <w:tblLayout w:type="fixed"/>
        <w:tblCellMar>
          <w:left w:w="62" w:type="dxa"/>
          <w:right w:w="62" w:type="dxa"/>
        </w:tblCellMar>
        <w:tblLook w:val="0000"/>
      </w:tblPr>
      <w:tblGrid>
        <w:gridCol w:w="2561"/>
        <w:gridCol w:w="5961"/>
      </w:tblGrid>
      <w:tr w:rsidTr="00D06EA0">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F12">
            <w:pPr>
              <w:pStyle w:val="BodyText"/>
              <w:rPr>
                <w:lang w:val="en-NZ"/>
              </w:rPr>
            </w:pPr>
            <w:r w:rsidRPr="00D85F12">
              <w:t>El</w:t>
            </w:r>
            <w:r w:rsidRPr="00D85F12">
              <w:t>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F12" w:rsidP="00D85F12">
            <w:pPr>
              <w:pStyle w:val="BodyText"/>
            </w:pPr>
            <w:r w:rsidRPr="00D85F12">
              <w:t>Performance criteria describe the performance needed to demonstrate achievement of the element. Where bold italicised text is used, further information is detailed in the required skills and k</w:t>
            </w:r>
            <w:r w:rsidRPr="00D85F12">
              <w:t>nowledge section and the range statement. Assessment of performance is to be consistent with the evidence guide.</w:t>
            </w:r>
          </w:p>
        </w:tc>
      </w:tr>
    </w:tbl>
    <w:p w:rsidR="00000000" w:rsidRPr="00D85F12" w:rsidP="00D85F12">
      <w:pPr>
        <w:pStyle w:val="BodyText"/>
      </w:pPr>
    </w:p>
    <w:p w:rsidR="00000000" w:rsidRPr="00D85F12" w:rsidP="00D85F12">
      <w:pPr>
        <w:pStyle w:val="AllowPageBreak"/>
      </w:pPr>
    </w:p>
    <w:p w:rsidR="00000000" w:rsidRPr="00D85F12" w:rsidP="00D85F12">
      <w:pPr>
        <w:pStyle w:val="Heading1"/>
      </w:pPr>
      <w:bookmarkStart w:id="8" w:name="O_76318"/>
      <w:bookmarkEnd w:id="8"/>
      <w:r w:rsidRPr="00D85F12">
        <w:t>Elements and Performance Criteria</w:t>
      </w:r>
    </w:p>
    <w:tbl>
      <w:tblPr>
        <w:tblW w:w="0" w:type="auto"/>
        <w:tblLayout w:type="fixed"/>
        <w:tblCellMar>
          <w:left w:w="62" w:type="dxa"/>
          <w:right w:w="62" w:type="dxa"/>
        </w:tblCellMar>
        <w:tblLook w:val="0000"/>
      </w:tblPr>
      <w:tblGrid>
        <w:gridCol w:w="2561"/>
        <w:gridCol w:w="5961"/>
      </w:tblGrid>
      <w:tr w:rsidTr="00D06EA0">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F12" w:rsidP="00D85F12">
            <w:pPr>
              <w:pStyle w:val="BodyText"/>
            </w:pPr>
            <w:r w:rsidRPr="00D85F12">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F12">
            <w:pPr>
              <w:pStyle w:val="BodyText"/>
              <w:rPr>
                <w:lang w:val="en-NZ"/>
              </w:rPr>
            </w:pPr>
            <w:r w:rsidRPr="00D85F12">
              <w:rPr>
                <w:rStyle w:val="SpecialBold"/>
              </w:rPr>
              <w:t>PERFORMANCE CRITERIA</w:t>
            </w:r>
          </w:p>
        </w:tc>
      </w:tr>
      <w:tr w:rsidTr="00D06EA0">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F12">
            <w:pPr>
              <w:pStyle w:val="List"/>
              <w:rPr>
                <w:lang w:val="en-NZ"/>
              </w:rPr>
            </w:pPr>
            <w:r w:rsidRPr="00D85F12">
              <w:t>1.</w:t>
            </w:r>
            <w:r w:rsidRPr="00D85F12">
              <w:tab/>
              <w:t>Identify team objectives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F12" w:rsidP="00D85F12">
            <w:pPr>
              <w:pStyle w:val="List2"/>
            </w:pPr>
            <w:r w:rsidRPr="00D85F12">
              <w:t>1.1.</w:t>
            </w:r>
            <w:r w:rsidRPr="00D85F12">
              <w:tab/>
            </w:r>
            <w:r w:rsidRPr="00D85F12">
              <w:t>Team tasks, responsibilities and performance measures are identified and agreed</w:t>
            </w:r>
          </w:p>
          <w:p w:rsidR="00000000" w:rsidP="00D85F12">
            <w:pPr>
              <w:pStyle w:val="List2"/>
              <w:rPr>
                <w:lang w:val="en-NZ"/>
              </w:rPr>
            </w:pPr>
            <w:r w:rsidRPr="00D85F12">
              <w:t>1.2.</w:t>
            </w:r>
            <w:r w:rsidRPr="00D85F12">
              <w:tab/>
              <w:t>Tasks required to achieve goals and performance standards are discussed and agreed</w:t>
            </w:r>
          </w:p>
        </w:tc>
      </w:tr>
      <w:tr w:rsidTr="00D06EA0">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F12">
            <w:pPr>
              <w:pStyle w:val="List"/>
              <w:rPr>
                <w:lang w:val="en-NZ"/>
              </w:rPr>
            </w:pPr>
            <w:r w:rsidRPr="00D85F12">
              <w:t>2.</w:t>
            </w:r>
            <w:r w:rsidRPr="00D85F12">
              <w:tab/>
              <w:t>Participate in planning work activity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F12" w:rsidP="00D85F12">
            <w:pPr>
              <w:pStyle w:val="List2"/>
            </w:pPr>
            <w:r w:rsidRPr="00D85F12">
              <w:t>2.1.</w:t>
            </w:r>
            <w:r w:rsidRPr="00D85F12">
              <w:tab/>
              <w:t>Personal work tasks and roles are negotia</w:t>
            </w:r>
            <w:r w:rsidRPr="00D85F12">
              <w:t xml:space="preserve">ted to ensure team goals and performance standards are met </w:t>
            </w:r>
          </w:p>
          <w:p w:rsidR="00000000" w:rsidRPr="00D85F12" w:rsidP="00D85F12">
            <w:pPr>
              <w:pStyle w:val="List2"/>
            </w:pPr>
            <w:r w:rsidRPr="00D85F12">
              <w:t>2.2.</w:t>
            </w:r>
            <w:r w:rsidRPr="00D85F12">
              <w:tab/>
              <w:t>Information is provided to contribute to planning work group activities</w:t>
            </w:r>
          </w:p>
          <w:p w:rsidR="00000000" w:rsidRPr="00D85F12" w:rsidP="00D85F12">
            <w:pPr>
              <w:pStyle w:val="List2"/>
            </w:pPr>
            <w:r w:rsidRPr="00D85F12">
              <w:t>2.3.</w:t>
            </w:r>
            <w:r w:rsidRPr="00D85F12">
              <w:tab/>
              <w:t>Personal skills are assessed to identify match with team skill needs</w:t>
            </w:r>
          </w:p>
          <w:p w:rsidR="00000000" w:rsidP="00D85F12">
            <w:pPr>
              <w:pStyle w:val="List2"/>
              <w:rPr>
                <w:lang w:val="en-NZ"/>
              </w:rPr>
            </w:pPr>
            <w:r w:rsidRPr="00D85F12">
              <w:t>2.4.</w:t>
            </w:r>
            <w:r w:rsidRPr="00D85F12">
              <w:tab/>
              <w:t>Personal workload is planned to meet tea</w:t>
            </w:r>
            <w:r w:rsidRPr="00D85F12">
              <w:t>m goals and performance standards</w:t>
            </w:r>
          </w:p>
        </w:tc>
      </w:tr>
      <w:tr w:rsidTr="00D06EA0">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F12">
            <w:pPr>
              <w:pStyle w:val="List"/>
              <w:rPr>
                <w:lang w:val="en-NZ"/>
              </w:rPr>
            </w:pPr>
            <w:r w:rsidRPr="00D85F12">
              <w:t>3.</w:t>
            </w:r>
            <w:r w:rsidRPr="00D85F12">
              <w:tab/>
              <w:t>Complete work tasks and roles to meet team requirements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F12" w:rsidP="00D85F12">
            <w:pPr>
              <w:pStyle w:val="List2"/>
            </w:pPr>
            <w:r w:rsidRPr="00D85F12">
              <w:t>3.1.</w:t>
            </w:r>
            <w:r w:rsidRPr="00D85F12">
              <w:tab/>
              <w:t>Work is undertaken to achieve team goals and performance standards</w:t>
            </w:r>
          </w:p>
          <w:p w:rsidR="00000000" w:rsidRPr="00D85F12" w:rsidP="00D85F12">
            <w:pPr>
              <w:pStyle w:val="List2"/>
            </w:pPr>
            <w:r w:rsidRPr="00D85F12">
              <w:t>3.2.</w:t>
            </w:r>
            <w:r w:rsidRPr="00D85F12">
              <w:tab/>
              <w:t>Communication between team members and with other work areas is appropriate and timel</w:t>
            </w:r>
            <w:r w:rsidRPr="00D85F12">
              <w:t>y</w:t>
            </w:r>
          </w:p>
          <w:p w:rsidR="00000000" w:rsidRPr="00D85F12" w:rsidP="00D85F12">
            <w:pPr>
              <w:pStyle w:val="List2"/>
            </w:pPr>
            <w:r w:rsidRPr="00D85F12">
              <w:t>3.3.</w:t>
            </w:r>
            <w:r w:rsidRPr="00D85F12">
              <w:tab/>
              <w:t>Timely requests are made for assistance as required to meet team goals and performance standards</w:t>
            </w:r>
          </w:p>
          <w:p w:rsidR="00000000" w:rsidRPr="00D85F12" w:rsidP="00D85F12">
            <w:pPr>
              <w:pStyle w:val="List2"/>
            </w:pPr>
            <w:r w:rsidRPr="00D85F12">
              <w:t>3.4.</w:t>
            </w:r>
            <w:r w:rsidRPr="00D85F12">
              <w:tab/>
              <w:t>Assistance is provided to other team members to achieve team goals and performance standards</w:t>
            </w:r>
          </w:p>
          <w:p w:rsidR="00000000" w:rsidRPr="00D85F12" w:rsidP="00D85F12">
            <w:pPr>
              <w:pStyle w:val="List2"/>
            </w:pPr>
            <w:r w:rsidRPr="00D85F12">
              <w:t>3.5.</w:t>
            </w:r>
            <w:r w:rsidRPr="00D85F12">
              <w:tab/>
            </w:r>
            <w:r w:rsidRPr="00D85F12">
              <w:t>Work is conducted in accordance with workplace environmental guidelines</w:t>
            </w:r>
          </w:p>
        </w:tc>
      </w:tr>
    </w:tbl>
    <w:p w:rsidR="00000000" w:rsidRPr="00D85F12" w:rsidP="00D85F12">
      <w:pPr>
        <w:pStyle w:val="BodyText"/>
      </w:pPr>
    </w:p>
    <w:p w:rsidR="00000000" w:rsidRPr="00D85F12" w:rsidP="00D85F12">
      <w:pPr>
        <w:pStyle w:val="AllowPageBreak"/>
      </w:pPr>
    </w:p>
    <w:p w:rsidR="00000000" w:rsidRPr="00D85F12" w:rsidP="00D85F12">
      <w:pPr>
        <w:pStyle w:val="Heading1"/>
      </w:pPr>
      <w:bookmarkStart w:id="9" w:name="O_76319"/>
      <w:bookmarkEnd w:id="9"/>
      <w:r w:rsidRPr="00D85F12">
        <w:t>Required Skills and Knowledge</w:t>
      </w:r>
    </w:p>
    <w:tbl>
      <w:tblPr>
        <w:tblW w:w="0" w:type="auto"/>
        <w:tblLayout w:type="fixed"/>
        <w:tblCellMar>
          <w:left w:w="62" w:type="dxa"/>
          <w:right w:w="62" w:type="dxa"/>
        </w:tblCellMar>
        <w:tblLook w:val="0000"/>
      </w:tblPr>
      <w:tblGrid>
        <w:gridCol w:w="8522"/>
      </w:tblGrid>
      <w:tr w:rsidTr="00D06EA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85F12">
            <w:pPr>
              <w:pStyle w:val="BodyText"/>
              <w:rPr>
                <w:lang w:val="en-NZ"/>
              </w:rPr>
            </w:pPr>
            <w:r w:rsidRPr="00D85F12">
              <w:rPr>
                <w:rStyle w:val="SpecialBold"/>
              </w:rPr>
              <w:t>REQUIRED SKILLS AND KNOWLEDGE</w:t>
            </w:r>
          </w:p>
        </w:tc>
      </w:tr>
      <w:tr w:rsidTr="00D06EA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85F12">
            <w:pPr>
              <w:pStyle w:val="BodyText"/>
              <w:rPr>
                <w:lang w:val="en-NZ"/>
              </w:rPr>
            </w:pPr>
            <w:r w:rsidRPr="00D85F12">
              <w:t>This section describes the skills and knowledge required for this unit.</w:t>
            </w:r>
          </w:p>
        </w:tc>
      </w:tr>
      <w:tr w:rsidTr="00D06E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F12">
            <w:pPr>
              <w:pStyle w:val="BodyText"/>
              <w:rPr>
                <w:lang w:val="en-NZ"/>
              </w:rPr>
            </w:pPr>
            <w:r w:rsidRPr="00D85F12">
              <w:rPr>
                <w:rStyle w:val="SpecialBold"/>
              </w:rPr>
              <w:t>Required skills</w:t>
            </w:r>
          </w:p>
        </w:tc>
      </w:tr>
      <w:tr w:rsidTr="00D06E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F12" w:rsidP="00D85F12">
            <w:pPr>
              <w:pStyle w:val="BodyText"/>
            </w:pPr>
            <w:r w:rsidRPr="00D85F12">
              <w:rPr>
                <w:rStyle w:val="BoldandItalics"/>
              </w:rPr>
              <w:t>Ability to</w:t>
            </w:r>
            <w:r w:rsidRPr="00D85F12">
              <w:t>:</w:t>
            </w:r>
          </w:p>
          <w:p w:rsidR="00000000" w:rsidRPr="00D85F12" w:rsidP="00D85F12">
            <w:pPr>
              <w:pStyle w:val="ListBullet"/>
            </w:pPr>
            <w:r w:rsidRPr="00D85F12">
              <w:t>identify team objectives, responsibilities and performance standards</w:t>
            </w:r>
          </w:p>
          <w:p w:rsidR="00000000" w:rsidRPr="00D85F12" w:rsidP="00D85F12">
            <w:pPr>
              <w:pStyle w:val="ListBullet"/>
            </w:pPr>
            <w:r w:rsidRPr="00D85F12">
              <w:t>confirm and agree on work roles and responsibilities within the team</w:t>
            </w:r>
          </w:p>
          <w:p w:rsidR="00000000" w:rsidRPr="00D85F12" w:rsidP="00D85F12">
            <w:pPr>
              <w:pStyle w:val="ListBullet"/>
            </w:pPr>
            <w:r w:rsidRPr="00D85F12">
              <w:t>complete work responsibilities within agreed timelines</w:t>
            </w:r>
          </w:p>
          <w:p w:rsidR="00000000" w:rsidRPr="00D85F12" w:rsidP="00D85F12">
            <w:pPr>
              <w:pStyle w:val="ListBullet"/>
            </w:pPr>
            <w:r w:rsidRPr="00D85F12">
              <w:t>assess time and other resource requirements related to achievin</w:t>
            </w:r>
            <w:r w:rsidRPr="00D85F12">
              <w:t>g own work responsibilities</w:t>
            </w:r>
          </w:p>
          <w:p w:rsidR="00000000" w:rsidRPr="00D85F12" w:rsidP="00D85F12">
            <w:pPr>
              <w:pStyle w:val="ListBullet"/>
            </w:pPr>
            <w:r w:rsidRPr="00D85F12">
              <w:t>identify problems and request assistance in a timely manner to achieve personal and team goals</w:t>
            </w:r>
          </w:p>
          <w:p w:rsidR="00000000" w:rsidRPr="00D85F12" w:rsidP="00D85F12">
            <w:pPr>
              <w:pStyle w:val="ListBullet"/>
            </w:pPr>
            <w:r w:rsidRPr="00D85F12">
              <w:t>use communication techniques appropriate to the audience</w:t>
            </w:r>
          </w:p>
          <w:p w:rsidR="00000000" w:rsidRPr="00D85F12" w:rsidP="00D85F12">
            <w:pPr>
              <w:pStyle w:val="ListBullet"/>
            </w:pPr>
            <w:r w:rsidRPr="00D85F12">
              <w:t>exchange constructive feedback with team members</w:t>
            </w:r>
          </w:p>
          <w:p w:rsidR="00000000" w:rsidRPr="00D85F12" w:rsidP="00D85F12">
            <w:pPr>
              <w:pStyle w:val="ListBullet"/>
            </w:pPr>
            <w:r w:rsidRPr="00D85F12">
              <w:t>participate effectively in team processes, including working with own team members and with other teams and work areas</w:t>
            </w:r>
          </w:p>
          <w:p w:rsidR="00000000" w:rsidRPr="00D85F12" w:rsidP="00D85F12">
            <w:pPr>
              <w:pStyle w:val="ListBullet"/>
            </w:pPr>
            <w:r w:rsidRPr="00D85F12">
              <w:t>support other team members to achieve team goals</w:t>
            </w:r>
          </w:p>
          <w:p w:rsidR="00000000" w:rsidRPr="00D85F12" w:rsidP="00D85F12">
            <w:pPr>
              <w:pStyle w:val="ListBullet"/>
            </w:pPr>
            <w:r w:rsidRPr="00D85F12">
              <w:t>use oral communication skills/language competence to fulfil the job role as specified by</w:t>
            </w:r>
            <w:r w:rsidRPr="00D85F12">
              <w:t xml:space="preserve"> the organisation, including questioning, active listening, asking for clarification and seeking advice from supervisor</w:t>
            </w:r>
          </w:p>
          <w:p w:rsidR="00000000" w:rsidP="00D85F12">
            <w:pPr>
              <w:pStyle w:val="ListBullet"/>
              <w:rPr>
                <w:lang w:val="en-NZ"/>
              </w:rPr>
            </w:pPr>
            <w:r w:rsidRPr="00D85F12">
              <w:t xml:space="preserve">work cooperatively within a culturally diverse workforce </w:t>
            </w:r>
          </w:p>
        </w:tc>
      </w:tr>
      <w:tr w:rsidTr="00D06E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F12">
            <w:pPr>
              <w:pStyle w:val="BodyText"/>
              <w:rPr>
                <w:lang w:val="en-NZ"/>
              </w:rPr>
            </w:pPr>
            <w:r w:rsidRPr="00D85F12">
              <w:rPr>
                <w:rStyle w:val="SpecialBold"/>
              </w:rPr>
              <w:t>Required knowledge</w:t>
            </w:r>
          </w:p>
        </w:tc>
      </w:tr>
      <w:tr w:rsidTr="00D06E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F12" w:rsidP="00D85F12">
            <w:pPr>
              <w:pStyle w:val="BodyText"/>
            </w:pPr>
            <w:r w:rsidRPr="00D85F12">
              <w:rPr>
                <w:rStyle w:val="BoldandItalics"/>
              </w:rPr>
              <w:t>Knowledge of</w:t>
            </w:r>
            <w:r w:rsidRPr="00D85F12">
              <w:t>:</w:t>
            </w:r>
          </w:p>
          <w:p w:rsidR="00000000" w:rsidRPr="00D85F12" w:rsidP="00D85F12">
            <w:pPr>
              <w:pStyle w:val="ListBullet"/>
            </w:pPr>
            <w:r w:rsidRPr="00D85F12">
              <w:t>procedures for establishing team goals and</w:t>
            </w:r>
            <w:r w:rsidRPr="00D85F12">
              <w:t xml:space="preserve"> performance standards</w:t>
            </w:r>
          </w:p>
          <w:p w:rsidR="00000000" w:rsidRPr="00D85F12" w:rsidP="00D85F12">
            <w:pPr>
              <w:pStyle w:val="ListBullet"/>
            </w:pPr>
            <w:r w:rsidRPr="00D85F12">
              <w:t>methods used to measure achievement of personal and team goals</w:t>
            </w:r>
          </w:p>
          <w:p w:rsidR="00000000" w:rsidRPr="00D85F12" w:rsidP="00D85F12">
            <w:pPr>
              <w:pStyle w:val="ListBullet"/>
            </w:pPr>
            <w:r w:rsidRPr="00D85F12">
              <w:t>team goals and personal role in achieving work outcomes</w:t>
            </w:r>
          </w:p>
          <w:p w:rsidR="00000000" w:rsidRPr="00D85F12" w:rsidP="00D85F12">
            <w:pPr>
              <w:pStyle w:val="ListBullet"/>
            </w:pPr>
            <w:r w:rsidRPr="00D85F12">
              <w:t>group processes, including basic facilitation, negotiation and conflict resolution</w:t>
            </w:r>
          </w:p>
        </w:tc>
      </w:tr>
    </w:tbl>
    <w:p w:rsidR="00000000" w:rsidRPr="00D85F12" w:rsidP="00D85F12">
      <w:pPr>
        <w:pStyle w:val="BodyText"/>
      </w:pPr>
    </w:p>
    <w:p w:rsidR="00000000" w:rsidRPr="00D85F12" w:rsidP="00D85F12">
      <w:pPr>
        <w:pStyle w:val="AllowPageBreak"/>
      </w:pPr>
    </w:p>
    <w:p w:rsidR="00000000" w:rsidRPr="00D85F12" w:rsidP="00D85F12">
      <w:pPr>
        <w:pStyle w:val="Heading1"/>
      </w:pPr>
      <w:bookmarkStart w:id="10" w:name="O_76320"/>
      <w:bookmarkEnd w:id="10"/>
      <w:r w:rsidRPr="00D85F12">
        <w:t>Evidence Guide</w:t>
      </w:r>
    </w:p>
    <w:tbl>
      <w:tblPr>
        <w:tblW w:w="9570" w:type="dxa"/>
        <w:tblLayout w:type="fixed"/>
        <w:tblCellMar>
          <w:left w:w="62" w:type="dxa"/>
          <w:right w:w="62" w:type="dxa"/>
        </w:tblCellMar>
        <w:tblLook w:val="0000"/>
      </w:tblPr>
      <w:tblGrid>
        <w:gridCol w:w="3908"/>
        <w:gridCol w:w="5662"/>
      </w:tblGrid>
      <w:tr w:rsidTr="00D06EA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F12">
            <w:pPr>
              <w:pStyle w:val="BodyText"/>
              <w:rPr>
                <w:lang w:val="en-NZ"/>
              </w:rPr>
            </w:pPr>
            <w:r w:rsidRPr="00D85F12">
              <w:rPr>
                <w:rStyle w:val="SpecialBold"/>
              </w:rPr>
              <w:t>EVIDENCE GUIDE</w:t>
            </w:r>
          </w:p>
        </w:tc>
      </w:tr>
      <w:tr w:rsidTr="00D06EA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F12">
            <w:pPr>
              <w:pStyle w:val="BodyText"/>
              <w:rPr>
                <w:lang w:val="en-NZ"/>
              </w:rPr>
            </w:pPr>
            <w:r w:rsidRPr="00D85F12">
              <w:t>The Evidence Guide provides advice on assessment and must be read in conjunction with the performance criteria, required skills and knowledge, range statement and the Assessment Guidelines for the Training Package.</w:t>
            </w:r>
          </w:p>
        </w:tc>
      </w:tr>
      <w:tr w:rsidTr="00D06E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F12">
            <w:pPr>
              <w:pStyle w:val="BodyText"/>
              <w:rPr>
                <w:lang w:val="en-NZ"/>
              </w:rPr>
            </w:pPr>
            <w:r w:rsidRPr="00D85F12">
              <w:rPr>
                <w:rStyle w:val="SpecialBold"/>
              </w:rPr>
              <w:t>Overview of assessmen</w:t>
            </w:r>
            <w:r w:rsidRPr="00D85F12">
              <w:rPr>
                <w:rStyle w:val="SpecialBold"/>
              </w:rPr>
              <w:t>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F12">
            <w:pPr>
              <w:pStyle w:val="BodyText"/>
              <w:rPr>
                <w:lang w:val="en-NZ"/>
              </w:rPr>
            </w:pPr>
            <w:r w:rsidRPr="00D85F12">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D06E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F12">
            <w:pPr>
              <w:pStyle w:val="BodyText"/>
              <w:rPr>
                <w:lang w:val="en-NZ"/>
              </w:rPr>
            </w:pPr>
            <w:r w:rsidRPr="00D85F1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F12" w:rsidP="00D85F12">
            <w:pPr>
              <w:pStyle w:val="BodyText"/>
            </w:pPr>
            <w:r w:rsidRPr="00D85F12">
              <w:t>Evidence of ability to:</w:t>
            </w:r>
          </w:p>
          <w:p w:rsidR="00000000" w:rsidRPr="00D85F12" w:rsidP="00D85F12">
            <w:pPr>
              <w:pStyle w:val="ListBullet"/>
            </w:pPr>
            <w:r w:rsidRPr="00D85F12">
              <w:t>identify team goals and expectations and personal role within the team</w:t>
            </w:r>
          </w:p>
          <w:p w:rsidR="00000000" w:rsidRPr="00D85F12" w:rsidP="00D85F12">
            <w:pPr>
              <w:pStyle w:val="ListBullet"/>
            </w:pPr>
            <w:r w:rsidRPr="00D85F12">
              <w:t>plan work to maximise outcomes for team</w:t>
            </w:r>
          </w:p>
          <w:p w:rsidR="00000000" w:rsidRPr="00D85F12" w:rsidP="00D85F12">
            <w:pPr>
              <w:pStyle w:val="ListBullet"/>
            </w:pPr>
            <w:r w:rsidRPr="00D85F12">
              <w:t>apply communication skills to engage with other participants</w:t>
            </w:r>
          </w:p>
          <w:p w:rsidR="00000000" w:rsidP="00D85F12">
            <w:pPr>
              <w:pStyle w:val="ListBullet"/>
              <w:rPr>
                <w:lang w:val="en-NZ"/>
              </w:rPr>
            </w:pPr>
            <w:r w:rsidRPr="00D85F12">
              <w:t>participate in and support the achievement of team goals.</w:t>
            </w:r>
          </w:p>
        </w:tc>
      </w:tr>
      <w:tr w:rsidTr="00D06E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F12">
            <w:pPr>
              <w:pStyle w:val="BodyText"/>
              <w:rPr>
                <w:lang w:val="en-NZ"/>
              </w:rPr>
            </w:pPr>
            <w:r w:rsidRPr="00D85F1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F12" w:rsidP="00D85F12">
            <w:pPr>
              <w:pStyle w:val="BodyText"/>
            </w:pPr>
            <w:r w:rsidRPr="00D85F12">
              <w:t>Assessment must occur in a real or simulated workplace where the assessee has access to</w:t>
            </w:r>
            <w:r w:rsidRPr="00D85F12">
              <w:t>:</w:t>
            </w:r>
          </w:p>
          <w:p w:rsidR="00000000" w:rsidRPr="00D85F12" w:rsidP="00D85F12">
            <w:pPr>
              <w:pStyle w:val="ListBullet"/>
            </w:pPr>
            <w:r w:rsidRPr="00D85F12">
              <w:t>opportunities to participate in team processes</w:t>
            </w:r>
          </w:p>
          <w:p w:rsidR="00000000" w:rsidRPr="00D85F12" w:rsidP="00D85F12">
            <w:pPr>
              <w:pStyle w:val="ListBullet"/>
            </w:pPr>
            <w:r w:rsidRPr="00D85F12">
              <w:t>workplace arrangements for establishing company, workplace and team goals</w:t>
            </w:r>
          </w:p>
          <w:p w:rsidR="00000000" w:rsidRPr="00D85F12" w:rsidP="00D85F12">
            <w:pPr>
              <w:pStyle w:val="ListBullet"/>
            </w:pPr>
            <w:r w:rsidRPr="00D85F12">
              <w:t>methods used to measures and report on performance against targets or standards</w:t>
            </w:r>
          </w:p>
          <w:p w:rsidR="00000000" w:rsidP="00D85F12">
            <w:pPr>
              <w:pStyle w:val="ListBullet"/>
              <w:rPr>
                <w:lang w:val="en-NZ"/>
              </w:rPr>
            </w:pPr>
            <w:r w:rsidRPr="00D85F12">
              <w:t>resources required to achieve personal work requirem</w:t>
            </w:r>
            <w:r w:rsidRPr="00D85F12">
              <w:t>ents.</w:t>
            </w:r>
          </w:p>
        </w:tc>
      </w:tr>
      <w:tr w:rsidTr="00D06E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F12">
            <w:pPr>
              <w:pStyle w:val="BodyText"/>
              <w:rPr>
                <w:lang w:val="en-NZ"/>
              </w:rPr>
            </w:pPr>
            <w:r w:rsidRPr="00D85F1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F12">
            <w:pPr>
              <w:pStyle w:val="BodyText"/>
              <w:rPr>
                <w:lang w:val="en-NZ"/>
              </w:rPr>
            </w:pPr>
            <w:r w:rsidRPr="00D85F12">
              <w:t xml:space="preserve">This unit should be assessed together with core units and other units of competency relevant to the function or work role. </w:t>
            </w:r>
          </w:p>
        </w:tc>
      </w:tr>
      <w:tr w:rsidTr="00D06E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F12">
            <w:pPr>
              <w:pStyle w:val="BodyText"/>
              <w:rPr>
                <w:lang w:val="en-NZ"/>
              </w:rPr>
            </w:pPr>
            <w:r w:rsidRPr="00D85F1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F12" w:rsidP="00D85F12">
            <w:pPr>
              <w:pStyle w:val="BodyText"/>
            </w:pPr>
            <w:r w:rsidRPr="00D85F12">
              <w:t>To ensure consistency in one's performance, competency should be demonstrated on more than one occasion over a period of time in order to cover a variety of circumstances, cases and responsibilities, and where possible, over a number of assessment activiti</w:t>
            </w:r>
            <w:r w:rsidRPr="00D85F12">
              <w:t>es.</w:t>
            </w:r>
          </w:p>
        </w:tc>
      </w:tr>
    </w:tbl>
    <w:p w:rsidR="00000000" w:rsidRPr="00D85F12" w:rsidP="00D85F12">
      <w:pPr>
        <w:pStyle w:val="BodyText"/>
      </w:pPr>
    </w:p>
    <w:p w:rsidR="00000000" w:rsidRPr="00D85F12" w:rsidP="00D85F12">
      <w:pPr>
        <w:pStyle w:val="AllowPageBreak"/>
      </w:pPr>
    </w:p>
    <w:p w:rsidR="00000000" w:rsidRPr="00D85F12" w:rsidP="00D85F12">
      <w:pPr>
        <w:pStyle w:val="Heading1"/>
      </w:pPr>
      <w:bookmarkStart w:id="11" w:name="O_76321"/>
      <w:bookmarkEnd w:id="11"/>
      <w:r w:rsidRPr="00D85F12">
        <w:t>Range Statement</w:t>
      </w:r>
    </w:p>
    <w:tbl>
      <w:tblPr>
        <w:tblW w:w="0" w:type="auto"/>
        <w:tblLayout w:type="fixed"/>
        <w:tblCellMar>
          <w:left w:w="62" w:type="dxa"/>
          <w:right w:w="62" w:type="dxa"/>
        </w:tblCellMar>
        <w:tblLook w:val="0000"/>
      </w:tblPr>
      <w:tblGrid>
        <w:gridCol w:w="3531"/>
        <w:gridCol w:w="4991"/>
      </w:tblGrid>
      <w:tr w:rsidTr="00D06EA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F12">
            <w:pPr>
              <w:pStyle w:val="BodyText"/>
              <w:rPr>
                <w:lang w:val="en-NZ"/>
              </w:rPr>
            </w:pPr>
            <w:r w:rsidRPr="00D85F12">
              <w:rPr>
                <w:rStyle w:val="SpecialBold"/>
              </w:rPr>
              <w:t>RANGE STATEMENT</w:t>
            </w:r>
          </w:p>
        </w:tc>
      </w:tr>
      <w:tr w:rsidTr="00D06EA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F12">
            <w:pPr>
              <w:pStyle w:val="BodyText"/>
              <w:rPr>
                <w:lang w:val="en-NZ"/>
              </w:rPr>
            </w:pPr>
            <w:r w:rsidRPr="00D85F12">
              <w:t>The range statement relates to the unit of competency as a whole. It allows for different work environments and situations that may affect performance. Bold italicised wording, if used in the performan</w:t>
            </w:r>
            <w:r w:rsidRPr="00D85F12">
              <w:t>ce criteria, is detailed below. Essential operating conditions that may be present with training and assessment (depending on the work situation, needs of the candidate, accessibility of the item, and local industry and regional contexts) may also be inclu</w:t>
            </w:r>
            <w:r w:rsidRPr="00D85F12">
              <w:t>ded.</w:t>
            </w:r>
          </w:p>
        </w:tc>
      </w:tr>
      <w:tr w:rsidTr="00D06EA0">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F12">
            <w:pPr>
              <w:pStyle w:val="BodyText"/>
              <w:rPr>
                <w:lang w:val="en-NZ"/>
              </w:rPr>
            </w:pPr>
            <w:r w:rsidRPr="00D85F12">
              <w:rPr>
                <w:rStyle w:val="SpecialBold"/>
              </w:rPr>
              <w:t>Policies and procedures</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F12">
            <w:pPr>
              <w:pStyle w:val="BodyText"/>
              <w:rPr>
                <w:lang w:val="en-NZ"/>
              </w:rPr>
            </w:pPr>
            <w:r w:rsidRPr="00D85F12">
              <w:t>Work is carried out in accordance with company policies and procedures, regulatory and licensing requirements, legislative requirements and industrial awards and agreements</w:t>
            </w:r>
          </w:p>
        </w:tc>
      </w:tr>
      <w:tr w:rsidTr="00D06EA0">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F12">
            <w:pPr>
              <w:pStyle w:val="BodyText"/>
              <w:rPr>
                <w:lang w:val="en-NZ"/>
              </w:rPr>
            </w:pPr>
            <w:r w:rsidRPr="00D85F12">
              <w:rPr>
                <w:rStyle w:val="SpecialBold"/>
              </w:rPr>
              <w:t>Personal and team measures</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F12" w:rsidP="00D85F12">
            <w:pPr>
              <w:pStyle w:val="BodyText"/>
            </w:pPr>
            <w:r w:rsidRPr="00D85F12">
              <w:t>Personal measures may include:</w:t>
            </w:r>
          </w:p>
          <w:p w:rsidR="00000000" w:rsidRPr="00D85F12" w:rsidP="00D85F12">
            <w:pPr>
              <w:pStyle w:val="ListBullet"/>
            </w:pPr>
            <w:r w:rsidRPr="00D85F12">
              <w:t xml:space="preserve">achievement of work outcomes </w:t>
            </w:r>
          </w:p>
          <w:p w:rsidR="00000000" w:rsidRPr="00D85F12" w:rsidP="00D85F12">
            <w:pPr>
              <w:pStyle w:val="ListBullet"/>
            </w:pPr>
            <w:r w:rsidRPr="00D85F12">
              <w:t>performance appraisal systems</w:t>
            </w:r>
          </w:p>
          <w:p w:rsidR="00000000" w:rsidRPr="00D85F12" w:rsidP="00D85F12">
            <w:pPr>
              <w:pStyle w:val="BodyText"/>
            </w:pPr>
            <w:r w:rsidRPr="00D85F12">
              <w:t>Team measures may include</w:t>
            </w:r>
          </w:p>
          <w:p w:rsidR="00000000" w:rsidP="00D85F12">
            <w:pPr>
              <w:pStyle w:val="ListBullet"/>
              <w:rPr>
                <w:lang w:val="en-NZ"/>
              </w:rPr>
            </w:pPr>
            <w:r w:rsidRPr="00D85F12">
              <w:t>performance indicators</w:t>
            </w:r>
          </w:p>
        </w:tc>
      </w:tr>
      <w:tr w:rsidTr="00D06EA0">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F12">
            <w:pPr>
              <w:pStyle w:val="BodyText"/>
              <w:rPr>
                <w:lang w:val="en-NZ"/>
              </w:rPr>
            </w:pPr>
            <w:r w:rsidRPr="00D85F12">
              <w:rPr>
                <w:rStyle w:val="SpecialBold"/>
              </w:rPr>
              <w:t>Teams</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F12" w:rsidP="00D85F12">
            <w:pPr>
              <w:pStyle w:val="BodyText"/>
            </w:pPr>
            <w:r w:rsidRPr="00D85F12">
              <w:t>Teams refer to:</w:t>
            </w:r>
          </w:p>
          <w:p w:rsidR="00000000" w:rsidP="00D85F12">
            <w:pPr>
              <w:pStyle w:val="ListBullet"/>
              <w:rPr>
                <w:lang w:val="en-NZ"/>
              </w:rPr>
            </w:pPr>
            <w:r w:rsidRPr="00D85F12">
              <w:t xml:space="preserve">both defined teams and to work groups who interact to achieve work outcomes and/or </w:t>
            </w:r>
            <w:r w:rsidRPr="00D85F12">
              <w:t>to address a specific function or issue</w:t>
            </w:r>
          </w:p>
        </w:tc>
      </w:tr>
      <w:tr w:rsidTr="00D06EA0">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F12">
            <w:pPr>
              <w:pStyle w:val="BodyText"/>
              <w:rPr>
                <w:lang w:val="en-NZ"/>
              </w:rPr>
            </w:pPr>
            <w:r w:rsidRPr="00D85F12">
              <w:rPr>
                <w:rStyle w:val="SpecialBold"/>
              </w:rPr>
              <w:t>Achieving team goals</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F12" w:rsidP="00D85F12">
            <w:pPr>
              <w:pStyle w:val="BodyText"/>
            </w:pPr>
            <w:r w:rsidRPr="00D85F12">
              <w:t>Achieving team goals typically involves:</w:t>
            </w:r>
          </w:p>
          <w:p w:rsidR="00000000" w:rsidP="00D85F12">
            <w:pPr>
              <w:pStyle w:val="ListBullet"/>
              <w:rPr>
                <w:lang w:val="en-NZ"/>
              </w:rPr>
            </w:pPr>
            <w:r w:rsidRPr="00D85F12">
              <w:t>cooperation with own team members and with other teams and work areas</w:t>
            </w:r>
          </w:p>
        </w:tc>
      </w:tr>
      <w:tr w:rsidTr="00D06EA0">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F12">
            <w:pPr>
              <w:pStyle w:val="BodyText"/>
              <w:rPr>
                <w:lang w:val="en-NZ"/>
              </w:rPr>
            </w:pPr>
            <w:r w:rsidRPr="00D85F12">
              <w:rPr>
                <w:rStyle w:val="SpecialBold"/>
              </w:rPr>
              <w:t>Workplace language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F12" w:rsidP="00D85F12">
            <w:pPr>
              <w:pStyle w:val="BodyText"/>
            </w:pPr>
            <w:r w:rsidRPr="00D85F12">
              <w:t>Everyday workplace language is used and may include:</w:t>
            </w:r>
          </w:p>
          <w:p w:rsidR="00000000" w:rsidP="00D85F12">
            <w:pPr>
              <w:pStyle w:val="ListBullet"/>
              <w:rPr>
                <w:lang w:val="en-NZ"/>
              </w:rPr>
            </w:pPr>
            <w:r w:rsidRPr="00D85F12">
              <w:t>commonly</w:t>
            </w:r>
            <w:r w:rsidRPr="00D85F12">
              <w:t xml:space="preserve"> used technical terms</w:t>
            </w:r>
          </w:p>
        </w:tc>
      </w:tr>
      <w:tr w:rsidTr="00D06EA0">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F12">
            <w:pPr>
              <w:pStyle w:val="BodyText"/>
              <w:rPr>
                <w:lang w:val="en-NZ"/>
              </w:rPr>
            </w:pPr>
            <w:r w:rsidRPr="00D85F12">
              <w:rPr>
                <w:rStyle w:val="SpecialBold"/>
              </w:rPr>
              <w:t>Communication systems</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F12" w:rsidP="00D85F12">
            <w:pPr>
              <w:pStyle w:val="BodyText"/>
            </w:pPr>
            <w:r w:rsidRPr="00D85F12">
              <w:t>Communication systems reflect the culture of the workplace and the workforce. This may include:</w:t>
            </w:r>
          </w:p>
          <w:p w:rsidR="00000000" w:rsidRPr="00D85F12" w:rsidP="00D85F12">
            <w:pPr>
              <w:pStyle w:val="ListBullet"/>
            </w:pPr>
            <w:r w:rsidRPr="00D85F12">
              <w:t xml:space="preserve">communicating with people from diverse cultural backgrounds and with people with </w:t>
            </w:r>
            <w:r w:rsidRPr="00D85F12">
              <w:t>limited English language and literacy skills</w:t>
            </w:r>
          </w:p>
        </w:tc>
      </w:tr>
    </w:tbl>
    <w:p w:rsidR="00D06EA0" w:rsidP="00D85F12">
      <w:pPr>
        <w:pStyle w:val="BodyText"/>
      </w:pPr>
    </w:p>
    <w:p w:rsidR="00D06EA0" w:rsidP="00D85F12">
      <w:pPr>
        <w:pStyle w:val="BodyText"/>
      </w:pPr>
    </w:p>
    <w:p w:rsidR="00000000" w:rsidRPr="00D85F12" w:rsidP="00D85F12">
      <w:pPr>
        <w:pStyle w:val="Heading1"/>
      </w:pPr>
      <w:bookmarkStart w:id="12" w:name="O_76322"/>
      <w:bookmarkEnd w:id="12"/>
      <w:r w:rsidRPr="00D85F12">
        <w:t>Unit Sector(s)</w:t>
      </w:r>
    </w:p>
    <w:tbl>
      <w:tblPr>
        <w:tblW w:w="0" w:type="auto"/>
        <w:tblLayout w:type="fixed"/>
        <w:tblCellMar>
          <w:left w:w="62" w:type="dxa"/>
          <w:right w:w="62" w:type="dxa"/>
        </w:tblCellMar>
        <w:tblLook w:val="0000"/>
      </w:tblPr>
      <w:tblGrid>
        <w:gridCol w:w="2555"/>
        <w:gridCol w:w="5967"/>
      </w:tblGrid>
      <w:tr w:rsidTr="00D06EA0">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F12">
            <w:pPr>
              <w:pStyle w:val="BodyText"/>
              <w:rPr>
                <w:lang w:val="en-NZ"/>
              </w:rPr>
            </w:pPr>
            <w:r w:rsidRPr="00D85F12">
              <w:rPr>
                <w:rStyle w:val="SpecialBold"/>
              </w:rPr>
              <w:t>Unit sector</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F12" w:rsidP="00D85F12">
            <w:pPr>
              <w:pStyle w:val="BodyText"/>
            </w:pPr>
            <w:r w:rsidRPr="00D85F12">
              <w:t>People management/planning/logistics</w:t>
            </w:r>
          </w:p>
        </w:tc>
      </w:tr>
    </w:tbl>
    <w:p w:rsidR="00000000" w:rsidRPr="00D85F12" w:rsidP="00D85F12">
      <w:pPr>
        <w:pStyle w:val="BodyText"/>
      </w:pPr>
    </w:p>
    <w:p w:rsidR="00000000" w:rsidRPr="00D85F12" w:rsidP="00D85F12">
      <w:pPr>
        <w:pStyle w:val="AllowPageBreak"/>
      </w:pPr>
    </w:p>
    <w:p w:rsidR="00000000" w:rsidRPr="00D85F12" w:rsidP="00D85F12">
      <w:pPr>
        <w:pStyle w:val="Heading1"/>
      </w:pPr>
      <w:bookmarkStart w:id="13" w:name="O_155961"/>
      <w:bookmarkEnd w:id="13"/>
      <w:r w:rsidRPr="00D85F12">
        <w:t>Competency field</w:t>
      </w:r>
    </w:p>
    <w:tbl>
      <w:tblPr>
        <w:tblW w:w="0" w:type="auto"/>
        <w:tblLayout w:type="fixed"/>
        <w:tblCellMar>
          <w:left w:w="62" w:type="dxa"/>
          <w:right w:w="62" w:type="dxa"/>
        </w:tblCellMar>
        <w:tblLook w:val="0000"/>
      </w:tblPr>
      <w:tblGrid>
        <w:gridCol w:w="2784"/>
        <w:gridCol w:w="5738"/>
      </w:tblGrid>
      <w:tr w:rsidTr="00D06EA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F12">
            <w:pPr>
              <w:pStyle w:val="BodyText"/>
              <w:rPr>
                <w:lang w:val="en-NZ"/>
              </w:rPr>
            </w:pPr>
            <w:r w:rsidRPr="00D85F1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F12" w:rsidP="00D85F12">
            <w:pPr>
              <w:pStyle w:val="BodyText"/>
            </w:pPr>
          </w:p>
        </w:tc>
      </w:tr>
    </w:tbl>
    <w:p w:rsidR="00000000" w:rsidRPr="00D85F12" w:rsidP="00D85F12">
      <w:pPr>
        <w:pStyle w:val="BodyText"/>
      </w:pPr>
    </w:p>
    <w:p w:rsidR="00000000" w:rsidRPr="00D85F12" w:rsidP="00D85F12">
      <w:pPr>
        <w:pStyle w:val="AllowPageBreak"/>
      </w:pPr>
    </w:p>
    <w:p w:rsidR="00000000" w:rsidRPr="00D85F12" w:rsidP="00D85F12">
      <w:pPr>
        <w:pStyle w:val="Heading1"/>
      </w:pPr>
      <w:bookmarkStart w:id="14" w:name="O_155960"/>
      <w:bookmarkEnd w:id="14"/>
      <w:r w:rsidRPr="00D85F12">
        <w:t>Co-requisite units</w:t>
      </w:r>
    </w:p>
    <w:tbl>
      <w:tblPr>
        <w:tblW w:w="0" w:type="auto"/>
        <w:tblLayout w:type="fixed"/>
        <w:tblCellMar>
          <w:left w:w="62" w:type="dxa"/>
          <w:right w:w="62" w:type="dxa"/>
        </w:tblCellMar>
        <w:tblLook w:val="0000"/>
      </w:tblPr>
      <w:tblGrid>
        <w:gridCol w:w="2641"/>
        <w:gridCol w:w="1322"/>
        <w:gridCol w:w="4559"/>
      </w:tblGrid>
      <w:tr w:rsidTr="00D06EA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F12">
            <w:pPr>
              <w:pStyle w:val="BodyText"/>
              <w:rPr>
                <w:lang w:val="en-NZ"/>
              </w:rPr>
            </w:pPr>
            <w:r w:rsidRPr="00D85F1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F12">
            <w:pPr>
              <w:pStyle w:val="BodyText"/>
              <w:rPr>
                <w:lang w:val="en-NZ"/>
              </w:rPr>
            </w:pPr>
          </w:p>
        </w:tc>
      </w:tr>
      <w:tr w:rsidTr="00D06E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F12">
            <w:pPr>
              <w:pStyle w:val="BodyText"/>
              <w:rPr>
                <w:lang w:val="en-NZ"/>
              </w:rPr>
            </w:pPr>
          </w:p>
        </w:tc>
      </w:tr>
      <w:tr w:rsidTr="00D06E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F12" w:rsidP="00D85F12">
            <w:pPr>
              <w:pStyle w:val="BodyText"/>
            </w:pPr>
          </w:p>
        </w:tc>
      </w:tr>
    </w:tbl>
    <w:p w:rsidR="00000000" w:rsidRPr="00D85F12" w:rsidP="00D85F12">
      <w:pPr>
        <w:pStyle w:val="BodyText"/>
      </w:pPr>
    </w:p>
    <w:p w:rsidR="00000000" w:rsidRPr="00D85F12" w:rsidP="00D85F12"/>
    <w:sectPr w:rsidSect="00D85F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F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6EA0" w:rsidP="00D06E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F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EA0" w:rsidP="00D85F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06EA0" w:rsidP="00D85F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06EA0" w:rsidP="00D85F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F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6EA0" w:rsidP="00D06E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F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EA0" w:rsidP="00D85F12">
    <w:pPr>
      <w:pStyle w:val="Header"/>
      <w:framePr w:wrap="around"/>
    </w:pPr>
    <w:r>
      <w:fldChar w:fldCharType="begin"/>
    </w:r>
    <w:r>
      <w:instrText xml:space="preserve"> TITLE   \* MERGEFORMAT </w:instrText>
    </w:r>
    <w:r>
      <w:fldChar w:fldCharType="separate"/>
    </w:r>
    <w:r>
      <w:t>FDFPPL2001A Participate in work teams and groups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06EA0" w:rsidP="00D85F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6ACA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4681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F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5F12"/>
    <w:pPr>
      <w:spacing w:before="360" w:after="60"/>
      <w:outlineLvl w:val="0"/>
    </w:pPr>
    <w:rPr>
      <w:sz w:val="32"/>
    </w:rPr>
  </w:style>
  <w:style w:type="paragraph" w:styleId="Heading2">
    <w:name w:val="heading 2"/>
    <w:basedOn w:val="HeadingBase"/>
    <w:next w:val="BodyText"/>
    <w:link w:val="Heading2Char"/>
    <w:qFormat/>
    <w:rsid w:val="00D85F12"/>
    <w:pPr>
      <w:keepLines/>
      <w:spacing w:before="240" w:after="120"/>
      <w:outlineLvl w:val="1"/>
    </w:pPr>
    <w:rPr>
      <w:sz w:val="28"/>
      <w:szCs w:val="40"/>
    </w:rPr>
  </w:style>
  <w:style w:type="paragraph" w:styleId="Heading3">
    <w:name w:val="heading 3"/>
    <w:basedOn w:val="HeadingBase"/>
    <w:next w:val="BodyText"/>
    <w:link w:val="Heading3Char"/>
    <w:qFormat/>
    <w:rsid w:val="00D85F12"/>
    <w:pPr>
      <w:spacing w:before="180" w:after="120"/>
      <w:outlineLvl w:val="2"/>
    </w:pPr>
    <w:rPr>
      <w:spacing w:val="-10"/>
      <w:kern w:val="32"/>
    </w:rPr>
  </w:style>
  <w:style w:type="paragraph" w:styleId="Heading4">
    <w:name w:val="heading 4"/>
    <w:basedOn w:val="HeadingBase"/>
    <w:next w:val="BodyText"/>
    <w:link w:val="Heading4Char"/>
    <w:qFormat/>
    <w:rsid w:val="00D85F12"/>
    <w:pPr>
      <w:spacing w:before="160" w:after="120"/>
      <w:outlineLvl w:val="3"/>
    </w:pPr>
    <w:rPr>
      <w:sz w:val="22"/>
    </w:rPr>
  </w:style>
  <w:style w:type="paragraph" w:styleId="Heading5">
    <w:name w:val="heading 5"/>
    <w:basedOn w:val="HeadingBase"/>
    <w:next w:val="Normal"/>
    <w:link w:val="Heading5Char"/>
    <w:qFormat/>
    <w:rsid w:val="00D85F12"/>
    <w:pPr>
      <w:spacing w:before="80"/>
      <w:outlineLvl w:val="4"/>
    </w:pPr>
    <w:rPr>
      <w:color w:val="918585"/>
      <w:sz w:val="20"/>
    </w:rPr>
  </w:style>
  <w:style w:type="paragraph" w:styleId="Heading6">
    <w:name w:val="heading 6"/>
    <w:basedOn w:val="HeadingBase"/>
    <w:next w:val="Normal"/>
    <w:link w:val="Heading6Char"/>
    <w:qFormat/>
    <w:rsid w:val="00D85F12"/>
    <w:pPr>
      <w:spacing w:before="60"/>
      <w:outlineLvl w:val="5"/>
    </w:pPr>
    <w:rPr>
      <w:color w:val="918585"/>
      <w:sz w:val="20"/>
    </w:rPr>
  </w:style>
  <w:style w:type="paragraph" w:styleId="Heading7">
    <w:name w:val="heading 7"/>
    <w:basedOn w:val="Normal"/>
    <w:next w:val="Normal"/>
    <w:link w:val="Heading7Char"/>
    <w:qFormat/>
    <w:rsid w:val="00D85F12"/>
    <w:pPr>
      <w:ind w:left="720"/>
      <w:outlineLvl w:val="6"/>
    </w:pPr>
    <w:rPr>
      <w:i/>
    </w:rPr>
  </w:style>
  <w:style w:type="paragraph" w:styleId="Heading8">
    <w:name w:val="heading 8"/>
    <w:basedOn w:val="Normal"/>
    <w:next w:val="Normal"/>
    <w:link w:val="Heading8Char"/>
    <w:qFormat/>
    <w:rsid w:val="00D85F12"/>
    <w:pPr>
      <w:ind w:left="720"/>
      <w:outlineLvl w:val="7"/>
    </w:pPr>
    <w:rPr>
      <w:i/>
    </w:rPr>
  </w:style>
  <w:style w:type="paragraph" w:styleId="Heading9">
    <w:name w:val="heading 9"/>
    <w:basedOn w:val="Normal"/>
    <w:next w:val="Normal"/>
    <w:link w:val="Heading9Char"/>
    <w:qFormat/>
    <w:rsid w:val="00D85F12"/>
    <w:pPr>
      <w:ind w:left="720"/>
      <w:outlineLvl w:val="8"/>
    </w:pPr>
    <w:rPr>
      <w:i/>
    </w:rPr>
  </w:style>
  <w:style w:type="character" w:default="1" w:styleId="DefaultParagraphFont">
    <w:name w:val="Default Paragraph Font"/>
    <w:uiPriority w:val="1"/>
    <w:unhideWhenUsed/>
    <w:rsid w:val="00D85F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5F12"/>
  </w:style>
  <w:style w:type="character" w:customStyle="1" w:styleId="Heading1Char">
    <w:name w:val="Heading 1 Char"/>
    <w:basedOn w:val="DefaultParagraphFont"/>
    <w:link w:val="Heading1"/>
    <w:rsid w:val="00D85F12"/>
    <w:rPr>
      <w:rFonts w:ascii="Times New Roman" w:eastAsia="Times New Roman" w:hAnsi="Times New Roman" w:cs="Times New Roman"/>
      <w:b/>
      <w:sz w:val="32"/>
      <w:szCs w:val="20"/>
      <w:lang w:eastAsia="en-US"/>
    </w:rPr>
  </w:style>
  <w:style w:type="paragraph" w:styleId="BodyText">
    <w:name w:val="Body Text"/>
    <w:basedOn w:val="Normal"/>
    <w:link w:val="BodyTextChar"/>
    <w:rsid w:val="00D85F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5F12"/>
    <w:rPr>
      <w:rFonts w:ascii="Times New Roman" w:eastAsia="Times New Roman" w:hAnsi="Times New Roman" w:cs="Times New Roman"/>
      <w:sz w:val="24"/>
      <w:lang w:val="en-US" w:eastAsia="en-US"/>
    </w:rPr>
  </w:style>
  <w:style w:type="paragraph" w:styleId="Footer">
    <w:name w:val="footer"/>
    <w:basedOn w:val="Normal"/>
    <w:link w:val="FooterChar"/>
    <w:rsid w:val="00D85F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5F12"/>
    <w:rPr>
      <w:rFonts w:ascii="Times New Roman" w:eastAsia="Times New Roman" w:hAnsi="Times New Roman" w:cs="Times New Roman"/>
      <w:sz w:val="16"/>
      <w:lang w:val="en-US" w:eastAsia="en-US"/>
    </w:rPr>
  </w:style>
  <w:style w:type="paragraph" w:styleId="List">
    <w:name w:val="List"/>
    <w:basedOn w:val="BodyText"/>
    <w:next w:val="BodyText"/>
    <w:rsid w:val="00D85F12"/>
    <w:pPr>
      <w:tabs>
        <w:tab w:val="left" w:pos="340"/>
      </w:tabs>
      <w:spacing w:before="60" w:after="60"/>
      <w:ind w:left="340" w:hanging="340"/>
    </w:pPr>
  </w:style>
  <w:style w:type="paragraph" w:styleId="ListBullet">
    <w:name w:val="List Bullet"/>
    <w:basedOn w:val="List"/>
    <w:rsid w:val="00D85F12"/>
    <w:pPr>
      <w:numPr>
        <w:numId w:val="12"/>
      </w:numPr>
      <w:tabs>
        <w:tab w:val="clear" w:pos="340"/>
      </w:tabs>
      <w:spacing w:before="40" w:after="40"/>
    </w:pPr>
  </w:style>
  <w:style w:type="character" w:customStyle="1" w:styleId="SpecialBold">
    <w:name w:val="Special Bold"/>
    <w:basedOn w:val="DefaultParagraphFont"/>
    <w:rsid w:val="00D85F12"/>
    <w:rPr>
      <w:b/>
      <w:spacing w:val="0"/>
    </w:rPr>
  </w:style>
  <w:style w:type="paragraph" w:styleId="Header">
    <w:name w:val="header"/>
    <w:basedOn w:val="Normal"/>
    <w:link w:val="HeaderChar"/>
    <w:rsid w:val="00D85F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5F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85F12"/>
    <w:pPr>
      <w:spacing w:before="240" w:after="120"/>
      <w:outlineLvl w:val="0"/>
    </w:pPr>
    <w:rPr>
      <w:rFonts w:ascii="Times New Roman" w:hAnsi="Times New Roman"/>
      <w:b/>
      <w:sz w:val="28"/>
    </w:rPr>
  </w:style>
  <w:style w:type="paragraph" w:customStyle="1" w:styleId="AllowPageBreak">
    <w:name w:val="AllowPageBreak"/>
    <w:rsid w:val="00D85F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85F12"/>
    <w:pPr>
      <w:tabs>
        <w:tab w:val="left" w:pos="680"/>
      </w:tabs>
      <w:spacing w:before="60" w:after="60"/>
      <w:ind w:left="680" w:hanging="340"/>
    </w:pPr>
  </w:style>
  <w:style w:type="character" w:customStyle="1" w:styleId="BoldandItalics">
    <w:name w:val="Bold and Italics"/>
    <w:qFormat/>
    <w:rsid w:val="00D85F12"/>
    <w:rPr>
      <w:b/>
      <w:i/>
      <w:u w:val="none"/>
    </w:rPr>
  </w:style>
  <w:style w:type="character" w:customStyle="1" w:styleId="Heading2Char">
    <w:name w:val="Heading 2 Char"/>
    <w:basedOn w:val="DefaultParagraphFont"/>
    <w:link w:val="Heading2"/>
    <w:rsid w:val="00D85F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5F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5F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5F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5F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5F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5F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5F12"/>
    <w:rPr>
      <w:rFonts w:ascii="Courier New" w:eastAsia="Times New Roman" w:hAnsi="Courier New" w:cs="Times New Roman"/>
      <w:i/>
      <w:szCs w:val="20"/>
      <w:lang w:val="en-US" w:eastAsia="en-US"/>
    </w:rPr>
  </w:style>
  <w:style w:type="paragraph" w:customStyle="1" w:styleId="HeadingBase">
    <w:name w:val="Heading Base"/>
    <w:rsid w:val="00D85F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5F12"/>
    <w:pPr>
      <w:tabs>
        <w:tab w:val="right" w:leader="dot" w:pos="9072"/>
      </w:tabs>
      <w:ind w:left="567"/>
    </w:pPr>
    <w:rPr>
      <w:szCs w:val="22"/>
    </w:rPr>
  </w:style>
  <w:style w:type="paragraph" w:customStyle="1" w:styleId="TOCBase">
    <w:name w:val="TOC Base"/>
    <w:rsid w:val="00D85F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5F12"/>
    <w:pPr>
      <w:tabs>
        <w:tab w:val="right" w:leader="dot" w:pos="9072"/>
      </w:tabs>
      <w:spacing w:before="40" w:after="40"/>
      <w:ind w:left="284"/>
    </w:pPr>
    <w:rPr>
      <w:rFonts w:ascii="Times New Roman" w:hAnsi="Times New Roman"/>
    </w:rPr>
  </w:style>
  <w:style w:type="paragraph" w:styleId="TOC1">
    <w:name w:val="toc 1"/>
    <w:basedOn w:val="TOCBase"/>
    <w:next w:val="Normal"/>
    <w:rsid w:val="00D85F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5F12"/>
    <w:pPr>
      <w:spacing w:before="5040"/>
      <w:jc w:val="center"/>
    </w:pPr>
    <w:rPr>
      <w:sz w:val="48"/>
      <w:szCs w:val="72"/>
      <w:lang w:val="en-US"/>
    </w:rPr>
  </w:style>
  <w:style w:type="character" w:customStyle="1" w:styleId="TitleChar">
    <w:name w:val="Title Char"/>
    <w:basedOn w:val="DefaultParagraphFont"/>
    <w:link w:val="Title"/>
    <w:rsid w:val="00D85F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5F12"/>
    <w:pPr>
      <w:tabs>
        <w:tab w:val="left" w:pos="3600"/>
        <w:tab w:val="left" w:pos="3958"/>
      </w:tabs>
    </w:pPr>
  </w:style>
  <w:style w:type="paragraph" w:customStyle="1" w:styleId="Note">
    <w:name w:val="Note"/>
    <w:basedOn w:val="BodyText"/>
    <w:rsid w:val="00D85F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5F12"/>
    <w:pPr>
      <w:framePr w:wrap="auto" w:hAnchor="text" w:y="6049"/>
    </w:pPr>
    <w:rPr>
      <w:color w:val="000000"/>
      <w:sz w:val="40"/>
    </w:rPr>
  </w:style>
  <w:style w:type="paragraph" w:customStyle="1" w:styleId="TOCTitle">
    <w:name w:val="TOCTitle"/>
    <w:basedOn w:val="Heading1"/>
    <w:rsid w:val="00D85F12"/>
    <w:pPr>
      <w:spacing w:after="240"/>
      <w:jc w:val="center"/>
      <w:outlineLvl w:val="9"/>
    </w:pPr>
    <w:rPr>
      <w:caps/>
    </w:rPr>
  </w:style>
  <w:style w:type="paragraph" w:customStyle="1" w:styleId="Version">
    <w:name w:val="Version"/>
    <w:rsid w:val="00D85F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5F12"/>
    <w:pPr>
      <w:numPr>
        <w:numId w:val="13"/>
      </w:numPr>
      <w:tabs>
        <w:tab w:val="clear" w:pos="680"/>
      </w:tabs>
    </w:pPr>
  </w:style>
  <w:style w:type="paragraph" w:styleId="Index1">
    <w:name w:val="index 1"/>
    <w:basedOn w:val="Normal"/>
    <w:next w:val="Normal"/>
    <w:semiHidden/>
    <w:rsid w:val="00D85F12"/>
    <w:pPr>
      <w:keepNext w:val="0"/>
      <w:tabs>
        <w:tab w:val="right" w:pos="4176"/>
      </w:tabs>
      <w:ind w:left="198" w:hanging="198"/>
    </w:pPr>
    <w:rPr>
      <w:rFonts w:ascii="Garamond" w:hAnsi="Garamond"/>
    </w:rPr>
  </w:style>
  <w:style w:type="paragraph" w:styleId="IndexHeading">
    <w:name w:val="index heading"/>
    <w:basedOn w:val="Normal"/>
    <w:next w:val="Index1"/>
    <w:semiHidden/>
    <w:rsid w:val="00D85F12"/>
    <w:pPr>
      <w:spacing w:before="120" w:after="120"/>
    </w:pPr>
    <w:rPr>
      <w:rFonts w:ascii="Arial" w:hAnsi="Arial"/>
      <w:b/>
      <w:color w:val="918585"/>
      <w:sz w:val="24"/>
    </w:rPr>
  </w:style>
  <w:style w:type="paragraph" w:customStyle="1" w:styleId="Chapter">
    <w:name w:val="Chapter"/>
    <w:basedOn w:val="Normal"/>
    <w:rsid w:val="00D85F12"/>
    <w:pPr>
      <w:spacing w:before="240"/>
    </w:pPr>
    <w:rPr>
      <w:rFonts w:ascii="Times New Roman" w:hAnsi="Times New Roman"/>
      <w:smallCaps/>
      <w:spacing w:val="80"/>
      <w:sz w:val="28"/>
    </w:rPr>
  </w:style>
  <w:style w:type="paragraph" w:customStyle="1" w:styleId="InChapter">
    <w:name w:val="InChapter"/>
    <w:basedOn w:val="Heading3"/>
    <w:rsid w:val="00D85F12"/>
    <w:pPr>
      <w:spacing w:after="240"/>
      <w:outlineLvl w:val="9"/>
    </w:pPr>
    <w:rPr>
      <w:noProof/>
    </w:rPr>
  </w:style>
  <w:style w:type="paragraph" w:styleId="Index2">
    <w:name w:val="index 2"/>
    <w:basedOn w:val="Normal"/>
    <w:next w:val="Normal"/>
    <w:semiHidden/>
    <w:rsid w:val="00D85F12"/>
    <w:pPr>
      <w:tabs>
        <w:tab w:val="right" w:pos="4176"/>
      </w:tabs>
      <w:ind w:left="568" w:hanging="284"/>
    </w:pPr>
    <w:rPr>
      <w:rFonts w:ascii="Garamond" w:hAnsi="Garamond"/>
    </w:rPr>
  </w:style>
  <w:style w:type="paragraph" w:customStyle="1" w:styleId="Byline">
    <w:name w:val="Byline"/>
    <w:rsid w:val="00D85F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5F12"/>
    <w:pPr>
      <w:tabs>
        <w:tab w:val="clear" w:pos="3600"/>
        <w:tab w:val="clear" w:pos="3958"/>
      </w:tabs>
      <w:jc w:val="right"/>
    </w:pPr>
  </w:style>
  <w:style w:type="character" w:styleId="Emphasis">
    <w:name w:val="Emphasis"/>
    <w:basedOn w:val="DefaultParagraphFont"/>
    <w:qFormat/>
    <w:rsid w:val="00D85F12"/>
    <w:rPr>
      <w:i/>
    </w:rPr>
  </w:style>
  <w:style w:type="paragraph" w:styleId="Caption">
    <w:name w:val="caption"/>
    <w:basedOn w:val="BodyText"/>
    <w:next w:val="Normal"/>
    <w:qFormat/>
    <w:rsid w:val="00D85F12"/>
    <w:pPr>
      <w:framePr w:w="2268" w:hSpace="181" w:vSpace="181" w:wrap="around" w:vAnchor="text" w:hAnchor="page" w:x="1135" w:y="285" w:anchorLock="1"/>
    </w:pPr>
    <w:rPr>
      <w:i/>
    </w:rPr>
  </w:style>
  <w:style w:type="paragraph" w:customStyle="1" w:styleId="MiniTOCTitle">
    <w:name w:val="MiniTOCTitle"/>
    <w:basedOn w:val="Heading4"/>
    <w:rsid w:val="00D85F12"/>
    <w:pPr>
      <w:spacing w:before="240"/>
      <w:outlineLvl w:val="9"/>
    </w:pPr>
    <w:rPr>
      <w:noProof/>
      <w:sz w:val="24"/>
    </w:rPr>
  </w:style>
  <w:style w:type="paragraph" w:customStyle="1" w:styleId="MiniTOCItem">
    <w:name w:val="MiniTOCItem"/>
    <w:basedOn w:val="ListBullet"/>
    <w:rsid w:val="00D85F12"/>
    <w:pPr>
      <w:numPr>
        <w:numId w:val="0"/>
      </w:numPr>
      <w:tabs>
        <w:tab w:val="right" w:leader="dot" w:pos="6521"/>
      </w:tabs>
      <w:spacing w:before="0" w:after="0"/>
    </w:pPr>
  </w:style>
  <w:style w:type="paragraph" w:customStyle="1" w:styleId="TOFTitle">
    <w:name w:val="TOFTitle"/>
    <w:basedOn w:val="TOCTitle"/>
    <w:rsid w:val="00D85F12"/>
  </w:style>
  <w:style w:type="paragraph" w:styleId="TableofFigures">
    <w:name w:val="table of figures"/>
    <w:basedOn w:val="Normal"/>
    <w:next w:val="Normal"/>
    <w:semiHidden/>
    <w:rsid w:val="00D85F12"/>
    <w:pPr>
      <w:tabs>
        <w:tab w:val="right" w:leader="dot" w:pos="9072"/>
      </w:tabs>
      <w:ind w:left="970" w:hanging="403"/>
    </w:pPr>
    <w:rPr>
      <w:rFonts w:ascii="Times New Roman" w:hAnsi="Times New Roman"/>
      <w:b/>
    </w:rPr>
  </w:style>
  <w:style w:type="paragraph" w:styleId="ListNumber">
    <w:name w:val="List Number"/>
    <w:basedOn w:val="List"/>
    <w:rsid w:val="00D85F12"/>
    <w:pPr>
      <w:numPr>
        <w:numId w:val="10"/>
      </w:numPr>
    </w:pPr>
  </w:style>
  <w:style w:type="character" w:customStyle="1" w:styleId="WingdingSymbols">
    <w:name w:val="Wingding Symbols"/>
    <w:rsid w:val="00D85F12"/>
    <w:rPr>
      <w:rFonts w:ascii="Wingdings" w:hAnsi="Wingdings"/>
    </w:rPr>
  </w:style>
  <w:style w:type="paragraph" w:customStyle="1" w:styleId="TableHeading">
    <w:name w:val="Table Heading"/>
    <w:basedOn w:val="HeadingBase"/>
    <w:rsid w:val="00D85F12"/>
    <w:pPr>
      <w:keepLines/>
      <w:pBdr>
        <w:bottom w:val="single" w:sz="6" w:space="1" w:color="918585"/>
      </w:pBdr>
      <w:spacing w:before="240"/>
    </w:pPr>
  </w:style>
  <w:style w:type="character" w:customStyle="1" w:styleId="HotSpot">
    <w:name w:val="HotSpot"/>
    <w:rsid w:val="00D85F12"/>
    <w:rPr>
      <w:color w:val="0033CC"/>
      <w:u w:val="none"/>
    </w:rPr>
  </w:style>
  <w:style w:type="paragraph" w:customStyle="1" w:styleId="BodyTextRight">
    <w:name w:val="Body Text Right"/>
    <w:basedOn w:val="BodyText"/>
    <w:rsid w:val="00D85F12"/>
    <w:pPr>
      <w:spacing w:before="0" w:after="0"/>
      <w:jc w:val="right"/>
    </w:pPr>
  </w:style>
  <w:style w:type="paragraph" w:styleId="Index3">
    <w:name w:val="index 3"/>
    <w:basedOn w:val="ListNumber2"/>
    <w:next w:val="Normal"/>
    <w:semiHidden/>
    <w:rsid w:val="00D85F12"/>
    <w:pPr>
      <w:numPr>
        <w:numId w:val="0"/>
      </w:numPr>
      <w:tabs>
        <w:tab w:val="right" w:leader="dot" w:pos="4176"/>
      </w:tabs>
    </w:pPr>
  </w:style>
  <w:style w:type="paragraph" w:styleId="ListNumber2">
    <w:name w:val="List Number 2"/>
    <w:basedOn w:val="List2"/>
    <w:rsid w:val="00D85F12"/>
    <w:pPr>
      <w:numPr>
        <w:numId w:val="9"/>
      </w:numPr>
      <w:tabs>
        <w:tab w:val="clear" w:pos="1060"/>
      </w:tabs>
    </w:pPr>
  </w:style>
  <w:style w:type="paragraph" w:customStyle="1" w:styleId="MarginNote">
    <w:name w:val="Margin Note"/>
    <w:basedOn w:val="BodyText"/>
    <w:rsid w:val="00D85F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5F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5F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5F12"/>
    <w:rPr>
      <w:sz w:val="32"/>
    </w:rPr>
  </w:style>
  <w:style w:type="paragraph" w:customStyle="1" w:styleId="HeadingProcedure">
    <w:name w:val="Heading Procedure"/>
    <w:basedOn w:val="HeadingBase"/>
    <w:next w:val="Normal"/>
    <w:rsid w:val="00D85F12"/>
    <w:pPr>
      <w:tabs>
        <w:tab w:val="left" w:pos="0"/>
      </w:tabs>
      <w:spacing w:before="120" w:after="60"/>
    </w:pPr>
    <w:rPr>
      <w:i/>
      <w:color w:val="918585"/>
      <w:sz w:val="22"/>
    </w:rPr>
  </w:style>
  <w:style w:type="paragraph" w:customStyle="1" w:styleId="TableBodyText">
    <w:name w:val="Table Body Text"/>
    <w:basedOn w:val="BodyText"/>
    <w:rsid w:val="00D85F12"/>
    <w:pPr>
      <w:spacing w:before="60" w:after="60"/>
    </w:pPr>
  </w:style>
  <w:style w:type="paragraph" w:styleId="ListContinue">
    <w:name w:val="List Continue"/>
    <w:basedOn w:val="List"/>
    <w:rsid w:val="00D85F12"/>
    <w:pPr>
      <w:ind w:firstLine="0"/>
    </w:pPr>
  </w:style>
  <w:style w:type="paragraph" w:customStyle="1" w:styleId="ListNote">
    <w:name w:val="List Note"/>
    <w:basedOn w:val="List"/>
    <w:rsid w:val="00D85F12"/>
    <w:pPr>
      <w:pBdr>
        <w:top w:val="single" w:sz="6" w:space="2" w:color="918585"/>
        <w:bottom w:val="single" w:sz="6" w:space="2" w:color="918585"/>
      </w:pBdr>
      <w:tabs>
        <w:tab w:val="left" w:pos="1021"/>
      </w:tabs>
      <w:ind w:firstLine="0"/>
    </w:pPr>
  </w:style>
  <w:style w:type="paragraph" w:customStyle="1" w:styleId="Warning">
    <w:name w:val="Warning"/>
    <w:basedOn w:val="BodyText"/>
    <w:rsid w:val="00D85F12"/>
    <w:pPr>
      <w:shd w:val="clear" w:color="auto" w:fill="D9D9D9"/>
      <w:tabs>
        <w:tab w:val="left" w:pos="992"/>
      </w:tabs>
      <w:ind w:left="119" w:right="119"/>
    </w:pPr>
    <w:rPr>
      <w:sz w:val="20"/>
    </w:rPr>
  </w:style>
  <w:style w:type="paragraph" w:customStyle="1" w:styleId="MarginIcons">
    <w:name w:val="Margin Icons"/>
    <w:basedOn w:val="BodyText"/>
    <w:rsid w:val="00D85F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5F12"/>
    <w:rPr>
      <w:rFonts w:ascii="Courier New" w:hAnsi="Courier New"/>
    </w:rPr>
  </w:style>
  <w:style w:type="paragraph" w:customStyle="1" w:styleId="NoteBullet">
    <w:name w:val="Note Bullet"/>
    <w:basedOn w:val="Note"/>
    <w:rsid w:val="00D85F12"/>
    <w:pPr>
      <w:tabs>
        <w:tab w:val="clear" w:pos="680"/>
      </w:tabs>
      <w:spacing w:before="60" w:after="60"/>
    </w:pPr>
  </w:style>
  <w:style w:type="paragraph" w:customStyle="1" w:styleId="SubHeading2">
    <w:name w:val="SubHeading2"/>
    <w:basedOn w:val="HeadingBase"/>
    <w:rsid w:val="00D85F12"/>
    <w:pPr>
      <w:spacing w:before="240" w:after="60"/>
    </w:pPr>
    <w:rPr>
      <w:sz w:val="20"/>
    </w:rPr>
  </w:style>
  <w:style w:type="paragraph" w:customStyle="1" w:styleId="SubHeading1">
    <w:name w:val="SubHeading1"/>
    <w:basedOn w:val="HeadingBase"/>
    <w:rsid w:val="00D85F12"/>
    <w:pPr>
      <w:spacing w:before="240" w:after="60"/>
    </w:pPr>
    <w:rPr>
      <w:color w:val="918585"/>
      <w:sz w:val="22"/>
    </w:rPr>
  </w:style>
  <w:style w:type="paragraph" w:customStyle="1" w:styleId="SideHeading">
    <w:name w:val="Side Heading"/>
    <w:basedOn w:val="HeadingBase"/>
    <w:rsid w:val="00D85F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5F12"/>
    <w:pPr>
      <w:tabs>
        <w:tab w:val="num" w:pos="360"/>
      </w:tabs>
    </w:pPr>
  </w:style>
  <w:style w:type="paragraph" w:styleId="PlainText">
    <w:name w:val="Plain Text"/>
    <w:basedOn w:val="Normal"/>
    <w:link w:val="PlainTextChar"/>
    <w:rsid w:val="00D85F12"/>
    <w:rPr>
      <w:sz w:val="20"/>
    </w:rPr>
  </w:style>
  <w:style w:type="character" w:customStyle="1" w:styleId="PlainTextChar">
    <w:name w:val="Plain Text Char"/>
    <w:basedOn w:val="DefaultParagraphFont"/>
    <w:link w:val="PlainText"/>
    <w:rsid w:val="00D85F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85F12"/>
    <w:rPr>
      <w:b/>
      <w:smallCaps/>
    </w:rPr>
  </w:style>
  <w:style w:type="paragraph" w:customStyle="1" w:styleId="TableListNumber">
    <w:name w:val="Table List Number"/>
    <w:basedOn w:val="ListNumber"/>
    <w:rsid w:val="00D85F12"/>
    <w:pPr>
      <w:numPr>
        <w:numId w:val="0"/>
      </w:numPr>
    </w:pPr>
  </w:style>
  <w:style w:type="paragraph" w:styleId="TOC4">
    <w:name w:val="toc 4"/>
    <w:basedOn w:val="TOCBase"/>
    <w:next w:val="Normal"/>
    <w:semiHidden/>
    <w:rsid w:val="00D85F12"/>
    <w:pPr>
      <w:tabs>
        <w:tab w:val="right" w:leader="dot" w:pos="9071"/>
      </w:tabs>
      <w:ind w:left="1701"/>
    </w:pPr>
  </w:style>
  <w:style w:type="paragraph" w:customStyle="1" w:styleId="ListAlpha">
    <w:name w:val="List Alpha"/>
    <w:basedOn w:val="List"/>
    <w:rsid w:val="00D85F12"/>
    <w:pPr>
      <w:numPr>
        <w:numId w:val="8"/>
      </w:numPr>
    </w:pPr>
  </w:style>
  <w:style w:type="paragraph" w:customStyle="1" w:styleId="ListAlpha2">
    <w:name w:val="List Alpha 2"/>
    <w:basedOn w:val="List2"/>
    <w:rsid w:val="00D85F12"/>
    <w:pPr>
      <w:numPr>
        <w:numId w:val="7"/>
      </w:numPr>
    </w:pPr>
  </w:style>
  <w:style w:type="paragraph" w:styleId="List3">
    <w:name w:val="List 3"/>
    <w:basedOn w:val="BodyText"/>
    <w:rsid w:val="00D85F12"/>
    <w:pPr>
      <w:tabs>
        <w:tab w:val="left" w:pos="1021"/>
      </w:tabs>
      <w:spacing w:before="60" w:after="60"/>
      <w:ind w:left="1020" w:hanging="340"/>
    </w:pPr>
  </w:style>
  <w:style w:type="paragraph" w:styleId="List4">
    <w:name w:val="List 4"/>
    <w:basedOn w:val="BodyText"/>
    <w:rsid w:val="00D85F12"/>
    <w:pPr>
      <w:tabs>
        <w:tab w:val="left" w:pos="1361"/>
      </w:tabs>
      <w:spacing w:before="60" w:after="60"/>
      <w:ind w:left="1361" w:hanging="340"/>
    </w:pPr>
  </w:style>
  <w:style w:type="paragraph" w:styleId="List5">
    <w:name w:val="List 5"/>
    <w:basedOn w:val="BodyText"/>
    <w:rsid w:val="00D85F12"/>
    <w:pPr>
      <w:tabs>
        <w:tab w:val="left" w:pos="1701"/>
      </w:tabs>
      <w:spacing w:before="60" w:after="60"/>
      <w:ind w:left="1701" w:hanging="340"/>
    </w:pPr>
  </w:style>
  <w:style w:type="paragraph" w:styleId="ListBullet3">
    <w:name w:val="List Bullet 3"/>
    <w:basedOn w:val="List3"/>
    <w:rsid w:val="00D85F12"/>
    <w:pPr>
      <w:numPr>
        <w:numId w:val="14"/>
      </w:numPr>
      <w:tabs>
        <w:tab w:val="clear" w:pos="1021"/>
      </w:tabs>
      <w:ind w:left="1037" w:hanging="357"/>
    </w:pPr>
  </w:style>
  <w:style w:type="paragraph" w:styleId="ListBullet4">
    <w:name w:val="List Bullet 4"/>
    <w:basedOn w:val="List4"/>
    <w:rsid w:val="00D85F12"/>
    <w:pPr>
      <w:numPr>
        <w:numId w:val="2"/>
      </w:numPr>
    </w:pPr>
  </w:style>
  <w:style w:type="paragraph" w:styleId="ListBullet5">
    <w:name w:val="List Bullet 5"/>
    <w:basedOn w:val="List5"/>
    <w:rsid w:val="00D85F12"/>
    <w:pPr>
      <w:numPr>
        <w:numId w:val="3"/>
      </w:numPr>
    </w:pPr>
  </w:style>
  <w:style w:type="paragraph" w:styleId="ListContinue2">
    <w:name w:val="List Continue 2"/>
    <w:basedOn w:val="List2"/>
    <w:rsid w:val="00D85F12"/>
    <w:pPr>
      <w:ind w:firstLine="0"/>
    </w:pPr>
  </w:style>
  <w:style w:type="paragraph" w:styleId="ListContinue3">
    <w:name w:val="List Continue 3"/>
    <w:basedOn w:val="List3"/>
    <w:rsid w:val="00D85F12"/>
    <w:pPr>
      <w:ind w:left="1021" w:firstLine="0"/>
    </w:pPr>
  </w:style>
  <w:style w:type="paragraph" w:styleId="ListContinue4">
    <w:name w:val="List Continue 4"/>
    <w:basedOn w:val="List4"/>
    <w:rsid w:val="00D85F12"/>
    <w:pPr>
      <w:ind w:firstLine="0"/>
    </w:pPr>
  </w:style>
  <w:style w:type="paragraph" w:styleId="ListContinue5">
    <w:name w:val="List Continue 5"/>
    <w:basedOn w:val="List5"/>
    <w:rsid w:val="00D85F12"/>
    <w:pPr>
      <w:ind w:firstLine="0"/>
    </w:pPr>
  </w:style>
  <w:style w:type="paragraph" w:styleId="ListNumber3">
    <w:name w:val="List Number 3"/>
    <w:basedOn w:val="List3"/>
    <w:rsid w:val="00D85F12"/>
    <w:pPr>
      <w:numPr>
        <w:numId w:val="4"/>
      </w:numPr>
    </w:pPr>
  </w:style>
  <w:style w:type="paragraph" w:styleId="ListNumber4">
    <w:name w:val="List Number 4"/>
    <w:basedOn w:val="List4"/>
    <w:rsid w:val="00D85F12"/>
    <w:pPr>
      <w:numPr>
        <w:numId w:val="5"/>
      </w:numPr>
    </w:pPr>
  </w:style>
  <w:style w:type="paragraph" w:styleId="ListNumber5">
    <w:name w:val="List Number 5"/>
    <w:basedOn w:val="List5"/>
    <w:rsid w:val="00D85F12"/>
    <w:pPr>
      <w:numPr>
        <w:numId w:val="6"/>
      </w:numPr>
    </w:pPr>
  </w:style>
  <w:style w:type="paragraph" w:styleId="BlockText">
    <w:name w:val="Block Text"/>
    <w:basedOn w:val="Normal"/>
    <w:rsid w:val="00D85F12"/>
    <w:pPr>
      <w:spacing w:after="120"/>
      <w:ind w:left="1440" w:right="1440"/>
    </w:pPr>
  </w:style>
  <w:style w:type="character" w:customStyle="1" w:styleId="Subscript">
    <w:name w:val="Subscript"/>
    <w:basedOn w:val="DefaultParagraphFont"/>
    <w:rsid w:val="00D85F12"/>
    <w:rPr>
      <w:sz w:val="16"/>
      <w:vertAlign w:val="subscript"/>
    </w:rPr>
  </w:style>
  <w:style w:type="character" w:customStyle="1" w:styleId="Superscript">
    <w:name w:val="Superscript"/>
    <w:basedOn w:val="DefaultParagraphFont"/>
    <w:rsid w:val="00D85F12"/>
    <w:rPr>
      <w:sz w:val="16"/>
      <w:vertAlign w:val="superscript"/>
    </w:rPr>
  </w:style>
  <w:style w:type="character" w:customStyle="1" w:styleId="Symbols">
    <w:name w:val="Symbols"/>
    <w:basedOn w:val="DefaultParagraphFont"/>
    <w:rsid w:val="00D85F12"/>
    <w:rPr>
      <w:rFonts w:ascii="Symbol" w:hAnsi="Symbol"/>
    </w:rPr>
  </w:style>
  <w:style w:type="character" w:customStyle="1" w:styleId="MenuOptions">
    <w:name w:val="Menu Options"/>
    <w:basedOn w:val="DefaultParagraphFont"/>
    <w:rsid w:val="00D85F12"/>
    <w:rPr>
      <w:rFonts w:ascii="Arial Narrow" w:hAnsi="Arial Narrow"/>
      <w:smallCaps/>
    </w:rPr>
  </w:style>
  <w:style w:type="character" w:customStyle="1" w:styleId="Buttons">
    <w:name w:val="Buttons"/>
    <w:basedOn w:val="DefaultParagraphFont"/>
    <w:rsid w:val="00D85F12"/>
    <w:rPr>
      <w:b/>
    </w:rPr>
  </w:style>
  <w:style w:type="character" w:customStyle="1" w:styleId="Underlined">
    <w:name w:val="Underlined"/>
    <w:basedOn w:val="DefaultParagraphFont"/>
    <w:rsid w:val="00D85F12"/>
    <w:rPr>
      <w:u w:val="single"/>
    </w:rPr>
  </w:style>
  <w:style w:type="paragraph" w:customStyle="1" w:styleId="TableBodyTextRight">
    <w:name w:val="Table Body Text Right"/>
    <w:basedOn w:val="TableBodyText"/>
    <w:rsid w:val="00D85F12"/>
    <w:pPr>
      <w:widowControl w:val="0"/>
      <w:autoSpaceDE w:val="0"/>
      <w:autoSpaceDN w:val="0"/>
      <w:adjustRightInd w:val="0"/>
      <w:jc w:val="right"/>
    </w:pPr>
    <w:rPr>
      <w:rFonts w:cs="Arial"/>
      <w:szCs w:val="18"/>
    </w:rPr>
  </w:style>
  <w:style w:type="paragraph" w:customStyle="1" w:styleId="CopyrightText">
    <w:name w:val="Copyright Text"/>
    <w:basedOn w:val="BodyText"/>
    <w:rsid w:val="00D85F12"/>
    <w:rPr>
      <w:sz w:val="18"/>
    </w:rPr>
  </w:style>
  <w:style w:type="paragraph" w:customStyle="1" w:styleId="BodySmallRight">
    <w:name w:val="Body Small Right"/>
    <w:basedOn w:val="BodyTextRight"/>
    <w:rsid w:val="00D85F12"/>
    <w:rPr>
      <w:sz w:val="18"/>
      <w:szCs w:val="18"/>
    </w:rPr>
  </w:style>
  <w:style w:type="paragraph" w:customStyle="1" w:styleId="MarginEdition">
    <w:name w:val="Margin Edition"/>
    <w:basedOn w:val="MarginNote"/>
    <w:rsid w:val="00D85F12"/>
    <w:pPr>
      <w:spacing w:before="0" w:after="0"/>
    </w:pPr>
    <w:rPr>
      <w:rFonts w:ascii="Times New Roman" w:hAnsi="Times New Roman"/>
      <w:color w:val="999999"/>
    </w:rPr>
  </w:style>
  <w:style w:type="paragraph" w:customStyle="1" w:styleId="Spacer">
    <w:name w:val="Spacer"/>
    <w:basedOn w:val="Normal"/>
    <w:rsid w:val="00D85F12"/>
    <w:rPr>
      <w:sz w:val="2"/>
      <w:szCs w:val="2"/>
    </w:rPr>
  </w:style>
  <w:style w:type="character" w:customStyle="1" w:styleId="Small">
    <w:name w:val="Small"/>
    <w:basedOn w:val="DefaultParagraphFont"/>
    <w:rsid w:val="00D85F12"/>
    <w:rPr>
      <w:sz w:val="16"/>
    </w:rPr>
  </w:style>
  <w:style w:type="paragraph" w:customStyle="1" w:styleId="WideTable">
    <w:name w:val="Wide Table"/>
    <w:basedOn w:val="Normal"/>
    <w:rsid w:val="00D85F12"/>
    <w:pPr>
      <w:ind w:left="-1418"/>
    </w:pPr>
    <w:rPr>
      <w:sz w:val="2"/>
      <w:szCs w:val="2"/>
    </w:rPr>
  </w:style>
  <w:style w:type="character" w:styleId="PageNumber">
    <w:name w:val="page number"/>
    <w:basedOn w:val="DefaultParagraphFont"/>
    <w:rsid w:val="00D85F12"/>
  </w:style>
  <w:style w:type="paragraph" w:styleId="Quote">
    <w:name w:val="Quote"/>
    <w:basedOn w:val="Heading1"/>
    <w:link w:val="QuoteChar"/>
    <w:qFormat/>
    <w:rsid w:val="00D85F12"/>
    <w:rPr>
      <w:b w:val="0"/>
      <w:sz w:val="72"/>
      <w:szCs w:val="72"/>
      <w:lang w:val="en-NZ"/>
    </w:rPr>
  </w:style>
  <w:style w:type="character" w:customStyle="1" w:styleId="QuoteChar">
    <w:name w:val="Quote Char"/>
    <w:basedOn w:val="DefaultParagraphFont"/>
    <w:link w:val="Quote"/>
    <w:rsid w:val="00D85F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5F12"/>
    <w:pPr>
      <w:pageBreakBefore/>
    </w:pPr>
  </w:style>
  <w:style w:type="paragraph" w:customStyle="1" w:styleId="Border">
    <w:name w:val="Border"/>
    <w:basedOn w:val="Normal"/>
    <w:qFormat/>
    <w:rsid w:val="00D85F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5F12"/>
    <w:rPr>
      <w:b/>
      <w:bCs/>
      <w:i/>
      <w:iCs/>
      <w:color w:val="auto"/>
    </w:rPr>
  </w:style>
  <w:style w:type="paragraph" w:styleId="IntenseQuote">
    <w:name w:val="Intense Quote"/>
    <w:basedOn w:val="Normal"/>
    <w:next w:val="Normal"/>
    <w:link w:val="IntenseQuoteChar"/>
    <w:uiPriority w:val="30"/>
    <w:qFormat/>
    <w:rsid w:val="00D85F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5F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85F12"/>
    <w:rPr>
      <w:smallCaps/>
      <w:color w:val="auto"/>
      <w:u w:val="single"/>
    </w:rPr>
  </w:style>
  <w:style w:type="character" w:styleId="IntenseReference">
    <w:name w:val="Intense Reference"/>
    <w:basedOn w:val="DefaultParagraphFont"/>
    <w:uiPriority w:val="32"/>
    <w:qFormat/>
    <w:rsid w:val="00D85F12"/>
    <w:rPr>
      <w:b/>
      <w:bCs/>
      <w:smallCaps/>
      <w:color w:val="auto"/>
      <w:spacing w:val="5"/>
      <w:u w:val="single"/>
    </w:rPr>
  </w:style>
  <w:style w:type="paragraph" w:customStyle="1" w:styleId="2ColumnHeading">
    <w:name w:val="2Column Heading"/>
    <w:basedOn w:val="BodyText"/>
    <w:qFormat/>
    <w:rsid w:val="00D85F12"/>
    <w:pPr>
      <w:spacing w:after="60"/>
      <w:ind w:left="-2268"/>
    </w:pPr>
    <w:rPr>
      <w:b/>
    </w:rPr>
  </w:style>
  <w:style w:type="paragraph" w:customStyle="1" w:styleId="Heading1TOC">
    <w:name w:val="Heading1 TOC"/>
    <w:basedOn w:val="Normal"/>
    <w:qFormat/>
    <w:rsid w:val="00D85F12"/>
    <w:pPr>
      <w:spacing w:before="240" w:after="120"/>
    </w:pPr>
    <w:rPr>
      <w:rFonts w:ascii="Times New Roman" w:hAnsi="Times New Roman"/>
      <w:b/>
      <w:sz w:val="32"/>
    </w:rPr>
  </w:style>
  <w:style w:type="paragraph" w:customStyle="1" w:styleId="Heading2TOC">
    <w:name w:val="Heading2 TOC"/>
    <w:basedOn w:val="Normal"/>
    <w:qFormat/>
    <w:rsid w:val="00D85F12"/>
    <w:pPr>
      <w:spacing w:before="240" w:after="60"/>
    </w:pPr>
    <w:rPr>
      <w:rFonts w:ascii="Times New Roman" w:hAnsi="Times New Roman"/>
      <w:b/>
      <w:sz w:val="28"/>
    </w:rPr>
  </w:style>
  <w:style w:type="character" w:customStyle="1" w:styleId="Underline">
    <w:name w:val="Underline"/>
    <w:basedOn w:val="DefaultParagraphFont"/>
    <w:qFormat/>
    <w:rsid w:val="00D85F12"/>
    <w:rPr>
      <w:u w:val="single"/>
    </w:rPr>
  </w:style>
  <w:style w:type="paragraph" w:styleId="BalloonText">
    <w:name w:val="Balloon Text"/>
    <w:basedOn w:val="Normal"/>
    <w:link w:val="BalloonTextChar"/>
    <w:rsid w:val="00D85F12"/>
    <w:rPr>
      <w:rFonts w:ascii="Tahoma" w:hAnsi="Tahoma" w:cs="Tahoma"/>
      <w:sz w:val="16"/>
      <w:szCs w:val="16"/>
    </w:rPr>
  </w:style>
  <w:style w:type="character" w:customStyle="1" w:styleId="BalloonTextChar">
    <w:name w:val="Balloon Text Char"/>
    <w:basedOn w:val="DefaultParagraphFont"/>
    <w:link w:val="BalloonText"/>
    <w:rsid w:val="00D85F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5F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5F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977</Words>
  <Characters>5932</Characters>
  <Application>Microsoft Office Word</Application>
  <DocSecurity>0</DocSecurity>
  <Lines>223</Lines>
  <Paragraphs>111</Paragraphs>
  <ScaleCrop>false</ScaleCrop>
  <Company>Author-it Software Corporation Ltd.</Company>
  <LinksUpToDate>false</LinksUpToDate>
  <CharactersWithSpaces>6834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FDFPPL2001A Participate in work teams and groups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2012-05-26T06:49:00Z</dcterms:created>
  <dcterms:modified xsi:type="dcterms:W3CDTF">2012-05-26T06:49:00Z</dcterms:modified>
</cp:coreProperties>
</file>