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7E18" w:rsidP="00B17E1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FBPSUG2020 Operate a coal fuel supply system</w:t>
      </w:r>
      <w:r>
        <w:fldChar w:fldCharType="end"/>
      </w:r>
    </w:p>
    <w:p w:rsidR="00B17E18" w:rsidP="00B17E18">
      <w:pPr>
        <w:pStyle w:val="Version"/>
        <w:sectPr w:rsidSect="00FD44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D4486" w:rsidP="00FD4486">
      <w:pPr>
        <w:pStyle w:val="SuperHeading"/>
      </w:pPr>
      <w:r w:rsidRPr="00FD4486">
        <w:t>Assessment Requirements for FBPSUG2020 Operate a coal fuel supply system</w:t>
      </w:r>
    </w:p>
    <w:p w:rsidR="00000000" w:rsidRPr="00FD4486" w:rsidP="00FD4486">
      <w:pPr>
        <w:pStyle w:val="Heading1"/>
      </w:pPr>
      <w:bookmarkStart w:id="1" w:name="O_989341"/>
      <w:bookmarkEnd w:id="1"/>
      <w:r w:rsidRPr="00FD448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D44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486" w:rsidP="00FD4486">
            <w:pPr>
              <w:pStyle w:val="BodyText"/>
            </w:pPr>
            <w:r w:rsidRPr="00FD4486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486">
            <w:pPr>
              <w:pStyle w:val="BodyText"/>
              <w:rPr>
                <w:lang w:val="en-NZ"/>
              </w:rPr>
            </w:pPr>
            <w:r w:rsidRPr="00FD4486">
              <w:rPr>
                <w:rStyle w:val="SpecialBold"/>
              </w:rPr>
              <w:t>Comments</w:t>
            </w:r>
          </w:p>
        </w:tc>
      </w:tr>
      <w:tr w:rsidTr="00FD44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4486">
            <w:pPr>
              <w:pStyle w:val="BodyText"/>
              <w:rPr>
                <w:lang w:val="en-NZ"/>
              </w:rPr>
            </w:pPr>
            <w:r w:rsidRPr="00FD448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4486" w:rsidP="00FD4486">
            <w:pPr>
              <w:pStyle w:val="BodyText"/>
            </w:pPr>
            <w:r w:rsidRPr="00FD4486">
              <w:t>This version released with FBP Food, Beverage and Pharmaceutical Training Package Version 2.0.</w:t>
            </w:r>
          </w:p>
        </w:tc>
      </w:tr>
    </w:tbl>
    <w:p w:rsidR="00000000" w:rsidRPr="00FD4486" w:rsidP="00FD4486">
      <w:pPr>
        <w:pStyle w:val="BodyText"/>
      </w:pPr>
    </w:p>
    <w:p w:rsidR="00000000" w:rsidRPr="00FD4486" w:rsidP="00FD4486">
      <w:pPr>
        <w:pStyle w:val="AllowPageBreak"/>
      </w:pPr>
    </w:p>
    <w:p w:rsidR="00000000" w:rsidRPr="00FD4486" w:rsidP="00FD4486">
      <w:pPr>
        <w:pStyle w:val="Heading1"/>
      </w:pPr>
      <w:bookmarkStart w:id="2" w:name="O_989342"/>
      <w:bookmarkEnd w:id="2"/>
      <w:r w:rsidRPr="00FD4486">
        <w:t>Performance Evidence</w:t>
      </w:r>
    </w:p>
    <w:p w:rsidR="00000000" w:rsidRPr="00FD4486" w:rsidP="00B17E18">
      <w:pPr>
        <w:pStyle w:val="BodyText"/>
      </w:pPr>
      <w:r w:rsidRPr="00FD4486">
        <w:t xml:space="preserve">An individual demonstrating competency must satisfy all of the elements and performance criteria in this unit. </w:t>
      </w:r>
    </w:p>
    <w:p w:rsidR="00000000" w:rsidRPr="00FD4486" w:rsidP="00B17E18">
      <w:pPr>
        <w:pStyle w:val="BodyText"/>
      </w:pPr>
      <w:r w:rsidRPr="00FD4486">
        <w:t>There must be evidence that the individual has operated a coal fuel supply system in line with workplace contexts and demon</w:t>
      </w:r>
      <w:r w:rsidRPr="00FD4486">
        <w:t>strated each of the following points at least once:</w:t>
      </w:r>
    </w:p>
    <w:p w:rsidR="00000000" w:rsidRPr="00FD4486" w:rsidP="00FD4486">
      <w:pPr>
        <w:pStyle w:val="ListBullet"/>
      </w:pPr>
      <w:r w:rsidRPr="00FD4486">
        <w:t xml:space="preserve">followed set-up and start-up procedures </w:t>
      </w:r>
    </w:p>
    <w:p w:rsidR="00000000" w:rsidRPr="00FD4486" w:rsidP="00FD4486">
      <w:pPr>
        <w:pStyle w:val="ListBullet"/>
      </w:pPr>
      <w:r w:rsidRPr="00FD4486">
        <w:t>confirmed status of fuel supply system and related services</w:t>
      </w:r>
    </w:p>
    <w:p w:rsidR="00000000" w:rsidRPr="00FD4486" w:rsidP="00FD4486">
      <w:pPr>
        <w:pStyle w:val="ListBullet"/>
      </w:pPr>
      <w:r w:rsidRPr="00FD4486">
        <w:t>operated, monitored and adjusted a coal fuel system and related auxiliary fuel system to supply a boil</w:t>
      </w:r>
      <w:r w:rsidRPr="00FD4486">
        <w:t>er</w:t>
      </w:r>
    </w:p>
    <w:p w:rsidR="00000000" w:rsidRPr="00FD4486" w:rsidP="00FD4486">
      <w:pPr>
        <w:pStyle w:val="ListBullet"/>
      </w:pPr>
      <w:r w:rsidRPr="00FD4486">
        <w:t>cleared fuel blockages or chokes throughout the system</w:t>
      </w:r>
    </w:p>
    <w:p w:rsidR="00000000" w:rsidRPr="00FD4486" w:rsidP="00FD4486">
      <w:pPr>
        <w:pStyle w:val="ListBullet"/>
      </w:pPr>
      <w:r w:rsidRPr="00FD4486">
        <w:t>carried out procedures for test firing burners</w:t>
      </w:r>
    </w:p>
    <w:p w:rsidR="00000000" w:rsidRPr="00FD4486" w:rsidP="00FD4486">
      <w:pPr>
        <w:pStyle w:val="ListBullet"/>
      </w:pPr>
      <w:r w:rsidRPr="00FD4486">
        <w:t>carried out procedures to take fuel supply system off-line</w:t>
      </w:r>
    </w:p>
    <w:p w:rsidR="00000000" w:rsidRPr="00FD4486" w:rsidP="00FD4486">
      <w:pPr>
        <w:pStyle w:val="ListBullet"/>
      </w:pPr>
      <w:r w:rsidRPr="00FD4486">
        <w:t>removed, inspected, cleaned and replaced oil burners</w:t>
      </w:r>
    </w:p>
    <w:p w:rsidR="00000000" w:rsidRPr="00FD4486" w:rsidP="00FD4486">
      <w:pPr>
        <w:pStyle w:val="ListBullet"/>
      </w:pPr>
      <w:r w:rsidRPr="00FD4486">
        <w:t xml:space="preserve">followed shift handover procedure </w:t>
      </w:r>
    </w:p>
    <w:p w:rsidR="00000000" w:rsidRPr="00FD4486" w:rsidP="00FD4486">
      <w:pPr>
        <w:pStyle w:val="ListBullet"/>
      </w:pPr>
      <w:r w:rsidRPr="00FD4486">
        <w:t>taken corrective action in response to abnormal or unacceptable performance.</w:t>
      </w:r>
    </w:p>
    <w:p w:rsidR="00000000" w:rsidRPr="00FD4486" w:rsidP="00FD4486">
      <w:pPr>
        <w:pStyle w:val="AllowPageBreak"/>
      </w:pPr>
    </w:p>
    <w:p w:rsidR="00000000" w:rsidRPr="00FD4486" w:rsidP="00FD4486">
      <w:pPr>
        <w:pStyle w:val="Heading1"/>
      </w:pPr>
      <w:bookmarkStart w:id="3" w:name="O_989343"/>
      <w:bookmarkEnd w:id="3"/>
      <w:r w:rsidRPr="00FD4486">
        <w:t>Knowledge Evidence</w:t>
      </w:r>
    </w:p>
    <w:p w:rsidR="00000000" w:rsidRPr="00FD4486" w:rsidP="00B17E18">
      <w:pPr>
        <w:pStyle w:val="BodyText"/>
      </w:pPr>
      <w:r w:rsidRPr="00FD4486">
        <w:t>An individual must be able to demonstrate the knowledge required to perform the tasks outlined in the elements and performance criteria of this</w:t>
      </w:r>
      <w:r w:rsidRPr="00FD4486">
        <w:t xml:space="preserve"> unit. This includes knowledge of:</w:t>
      </w:r>
    </w:p>
    <w:p w:rsidR="00000000" w:rsidRPr="00FD4486" w:rsidP="00FD4486">
      <w:pPr>
        <w:pStyle w:val="ListBullet"/>
      </w:pPr>
      <w:r w:rsidRPr="00FD4486">
        <w:t>principles of flame management systems, including understanding of when and how to purge boiler before relighting in a flame-out situation</w:t>
      </w:r>
    </w:p>
    <w:p w:rsidR="00000000" w:rsidRPr="00FD4486" w:rsidP="00FD4486">
      <w:pPr>
        <w:pStyle w:val="ListBullet"/>
      </w:pPr>
      <w:r w:rsidRPr="00FD4486">
        <w:t>the amount of caustic addition for each tonne of coal burnt</w:t>
      </w:r>
    </w:p>
    <w:p w:rsidR="00000000" w:rsidRPr="00FD4486" w:rsidP="00FD4486">
      <w:pPr>
        <w:pStyle w:val="ListBullet"/>
      </w:pPr>
      <w:r w:rsidRPr="00FD4486">
        <w:t>purpose and operation</w:t>
      </w:r>
      <w:r w:rsidRPr="00FD4486">
        <w:t xml:space="preserve"> of auxiliary fuel supply</w:t>
      </w:r>
    </w:p>
    <w:p w:rsidR="00000000" w:rsidRPr="00FD4486" w:rsidP="00FD4486">
      <w:pPr>
        <w:pStyle w:val="ListBullet"/>
      </w:pPr>
      <w:r w:rsidRPr="00FD4486">
        <w:t>functions and operating principles of fuel supply system, components and auxiliary equipment</w:t>
      </w:r>
    </w:p>
    <w:p w:rsidR="00000000" w:rsidRPr="00FD4486" w:rsidP="00FD4486">
      <w:pPr>
        <w:pStyle w:val="ListBullet"/>
      </w:pPr>
      <w:r w:rsidRPr="00FD4486">
        <w:t>supply system layout</w:t>
      </w:r>
    </w:p>
    <w:p w:rsidR="00000000" w:rsidRPr="00FD4486" w:rsidP="00FD4486">
      <w:pPr>
        <w:pStyle w:val="ListBullet"/>
      </w:pPr>
      <w:r w:rsidRPr="00FD4486">
        <w:t>the effect of fuel quality and supply on boiler operation</w:t>
      </w:r>
    </w:p>
    <w:p w:rsidR="00000000" w:rsidRPr="00FD4486" w:rsidP="00FD4486">
      <w:pPr>
        <w:pStyle w:val="ListBullet"/>
      </w:pPr>
      <w:r w:rsidRPr="00FD4486">
        <w:t>relationship between fuel supply system and other processe</w:t>
      </w:r>
      <w:r w:rsidRPr="00FD4486">
        <w:t>s</w:t>
      </w:r>
    </w:p>
    <w:p w:rsidR="00000000" w:rsidRPr="00FD4486" w:rsidP="00FD4486">
      <w:pPr>
        <w:pStyle w:val="ListBullet"/>
      </w:pPr>
      <w:r w:rsidRPr="00FD4486">
        <w:t xml:space="preserve">fuel storage requirements </w:t>
      </w:r>
    </w:p>
    <w:p w:rsidR="00000000" w:rsidRPr="00FD4486" w:rsidP="00FD4486">
      <w:pPr>
        <w:pStyle w:val="ListBullet"/>
      </w:pPr>
      <w:r w:rsidRPr="00FD4486">
        <w:t>fuel reclamation options and procedures as appropriate for the workplace and fuel type</w:t>
      </w:r>
    </w:p>
    <w:p w:rsidR="00000000" w:rsidRPr="00FD4486" w:rsidP="00FD4486">
      <w:pPr>
        <w:pStyle w:val="ListBullet"/>
      </w:pPr>
      <w:r w:rsidRPr="00FD4486">
        <w:t>key health and safety requirements relevant to operating a coal fuel supply system:</w:t>
      </w:r>
    </w:p>
    <w:p w:rsidR="00000000" w:rsidRPr="00FD4486" w:rsidP="00FD4486">
      <w:pPr>
        <w:pStyle w:val="ListBullet2"/>
      </w:pPr>
      <w:r w:rsidRPr="00FD4486">
        <w:t xml:space="preserve">hazards related to operation of fuel supply system and </w:t>
      </w:r>
      <w:r w:rsidRPr="00FD4486">
        <w:t>associated control measures</w:t>
      </w:r>
    </w:p>
    <w:p w:rsidR="00000000" w:rsidRPr="00FD4486" w:rsidP="00FD4486">
      <w:pPr>
        <w:pStyle w:val="ListBullet2"/>
      </w:pPr>
      <w:r w:rsidRPr="00FD4486">
        <w:t>correct use of personal protective equipment (PPE)</w:t>
      </w:r>
    </w:p>
    <w:p w:rsidR="00000000" w:rsidRPr="00FD4486" w:rsidP="00FD4486">
      <w:pPr>
        <w:pStyle w:val="ListBullet2"/>
      </w:pPr>
      <w:r w:rsidRPr="00FD4486">
        <w:t>methods used to render equipment safe to inspect, maintain and clean, including lock-out, tag-out and isolation procedures</w:t>
      </w:r>
    </w:p>
    <w:p w:rsidR="00000000" w:rsidRPr="00FD4486" w:rsidP="00FD4486">
      <w:pPr>
        <w:pStyle w:val="ListBullet2"/>
      </w:pPr>
      <w:r w:rsidRPr="00FD4486">
        <w:t>procedures for responding to emergency situations, including emergency shutdown procedure</w:t>
      </w:r>
    </w:p>
    <w:p w:rsidR="00000000" w:rsidRPr="00FD4486" w:rsidP="00FD4486">
      <w:pPr>
        <w:pStyle w:val="ListBullet"/>
      </w:pPr>
      <w:r w:rsidRPr="00FD4486">
        <w:t>handover and long-term shutdown and storage procedures for operating a coal fuel supply system</w:t>
      </w:r>
    </w:p>
    <w:p w:rsidR="00000000" w:rsidRPr="00FD4486" w:rsidP="00FD4486">
      <w:pPr>
        <w:pStyle w:val="ListBullet"/>
      </w:pPr>
      <w:r w:rsidRPr="00FD4486">
        <w:t>procedures and responsibility for reporting problems</w:t>
      </w:r>
    </w:p>
    <w:p w:rsidR="00000000" w:rsidRPr="00FD4486" w:rsidP="00FD4486">
      <w:pPr>
        <w:pStyle w:val="ListBullet"/>
      </w:pPr>
      <w:r w:rsidRPr="00FD4486">
        <w:t>environmental and</w:t>
      </w:r>
      <w:r w:rsidRPr="00FD4486">
        <w:t xml:space="preserve"> waste handling requirements and procedures for operating a coal fuel supply system</w:t>
      </w:r>
    </w:p>
    <w:p w:rsidR="00000000" w:rsidRPr="00FD4486" w:rsidP="00FD4486">
      <w:pPr>
        <w:pStyle w:val="ListBullet"/>
      </w:pPr>
      <w:r w:rsidRPr="00FD4486">
        <w:t>recording requirements and procedures relevant to operating a coal fuel supply system.</w:t>
      </w:r>
    </w:p>
    <w:p w:rsidR="00000000" w:rsidRPr="00FD4486" w:rsidP="00FD4486">
      <w:pPr>
        <w:pStyle w:val="AllowPageBreak"/>
      </w:pPr>
    </w:p>
    <w:p w:rsidR="00000000" w:rsidRPr="00FD4486" w:rsidP="00FD4486">
      <w:pPr>
        <w:pStyle w:val="Heading1"/>
      </w:pPr>
      <w:bookmarkStart w:id="4" w:name="O_989344"/>
      <w:bookmarkEnd w:id="4"/>
      <w:r w:rsidRPr="00FD4486">
        <w:t>Assessment Conditions</w:t>
      </w:r>
    </w:p>
    <w:p w:rsidR="00000000" w:rsidRPr="00FD4486" w:rsidP="00B17E18">
      <w:pPr>
        <w:pStyle w:val="BodyText"/>
      </w:pPr>
      <w:r w:rsidRPr="00FD4486">
        <w:t>Assessment of skills must take place under the</w:t>
      </w:r>
      <w:r w:rsidRPr="00FD4486">
        <w:t xml:space="preserve"> following conditions:</w:t>
      </w:r>
    </w:p>
    <w:p w:rsidR="00000000" w:rsidRPr="00FD4486" w:rsidP="00FD4486">
      <w:pPr>
        <w:pStyle w:val="ListBullet"/>
      </w:pPr>
      <w:r w:rsidRPr="00FD4486">
        <w:t>physical conditions:</w:t>
      </w:r>
    </w:p>
    <w:p w:rsidR="00000000" w:rsidRPr="00FD4486" w:rsidP="00FD4486">
      <w:pPr>
        <w:pStyle w:val="ListBullet2"/>
      </w:pPr>
      <w:r w:rsidRPr="00FD4486">
        <w:t>a workplace or an environment that accurately reflects performance in a real workplace setting</w:t>
      </w:r>
    </w:p>
    <w:p w:rsidR="00000000" w:rsidRPr="00FD4486" w:rsidP="00FD4486">
      <w:pPr>
        <w:pStyle w:val="ListBullet"/>
      </w:pPr>
      <w:r w:rsidRPr="00FD4486">
        <w:t xml:space="preserve">resources, equipment and materials: </w:t>
      </w:r>
    </w:p>
    <w:p w:rsidR="00000000" w:rsidRPr="00FD4486" w:rsidP="00FD4486">
      <w:pPr>
        <w:pStyle w:val="ListBullet2"/>
      </w:pPr>
      <w:r w:rsidRPr="00FD4486">
        <w:t xml:space="preserve">PPE </w:t>
      </w:r>
    </w:p>
    <w:p w:rsidR="00000000" w:rsidRPr="00FD4486" w:rsidP="00FD4486">
      <w:pPr>
        <w:pStyle w:val="ListBullet2"/>
      </w:pPr>
      <w:r w:rsidRPr="00FD4486">
        <w:t>coal fuel supply equipment</w:t>
      </w:r>
    </w:p>
    <w:p w:rsidR="00000000" w:rsidRPr="00FD4486" w:rsidP="00FD4486">
      <w:pPr>
        <w:pStyle w:val="ListBullet2"/>
      </w:pPr>
      <w:r w:rsidRPr="00FD4486">
        <w:t>auxiliary fuel supply equipment</w:t>
      </w:r>
    </w:p>
    <w:p w:rsidR="00000000" w:rsidRPr="00FD4486" w:rsidP="00FD4486">
      <w:pPr>
        <w:pStyle w:val="ListBullet2"/>
      </w:pPr>
      <w:r w:rsidRPr="00FD4486">
        <w:t>fuel and services as required</w:t>
      </w:r>
    </w:p>
    <w:p w:rsidR="00000000" w:rsidRPr="00FD4486" w:rsidP="00FD4486">
      <w:pPr>
        <w:pStyle w:val="ListBullet2"/>
      </w:pPr>
      <w:r w:rsidRPr="00FD4486">
        <w:t>maintenance tools</w:t>
      </w:r>
    </w:p>
    <w:p w:rsidR="00000000" w:rsidRPr="00FD4486" w:rsidP="00FD4486">
      <w:pPr>
        <w:pStyle w:val="ListBullet2"/>
      </w:pPr>
      <w:r w:rsidRPr="00FD4486">
        <w:t>workplace information recording system</w:t>
      </w:r>
    </w:p>
    <w:p w:rsidR="00000000" w:rsidRPr="00FD4486" w:rsidP="00FD4486">
      <w:pPr>
        <w:pStyle w:val="ListBullet"/>
      </w:pPr>
      <w:r w:rsidRPr="00FD4486">
        <w:t>specifications:</w:t>
      </w:r>
    </w:p>
    <w:p w:rsidR="00000000" w:rsidRPr="00FD4486" w:rsidP="00FD4486">
      <w:pPr>
        <w:pStyle w:val="ListBullet2"/>
      </w:pPr>
      <w:r w:rsidRPr="00FD4486">
        <w:t>operating procedures and related advice on equipment operation, including advice on safe work practices and environmental requirements</w:t>
      </w:r>
    </w:p>
    <w:p w:rsidR="00000000" w:rsidRPr="00FD4486" w:rsidP="00FD4486">
      <w:pPr>
        <w:pStyle w:val="ListBullet2"/>
      </w:pPr>
      <w:r w:rsidRPr="00FD4486">
        <w:t>product and proc</w:t>
      </w:r>
      <w:r w:rsidRPr="00FD4486">
        <w:t>ess specifications and operating parameters</w:t>
      </w:r>
    </w:p>
    <w:p w:rsidR="00000000" w:rsidRPr="00FD4486" w:rsidP="00FD4486">
      <w:pPr>
        <w:pStyle w:val="ListBullet2"/>
      </w:pPr>
      <w:r w:rsidRPr="00FD4486">
        <w:t>workplace cleaning standards and procedures</w:t>
      </w:r>
    </w:p>
    <w:p w:rsidR="00000000" w:rsidRPr="00FD4486" w:rsidP="00FD4486">
      <w:pPr>
        <w:pStyle w:val="ListBullet2"/>
      </w:pPr>
      <w:r w:rsidRPr="00FD4486">
        <w:t>workplace information recording procedures</w:t>
      </w:r>
    </w:p>
    <w:p w:rsidR="00000000" w:rsidRPr="00FD4486" w:rsidP="00FD4486">
      <w:pPr>
        <w:pStyle w:val="ListBullet2"/>
      </w:pPr>
      <w:r w:rsidRPr="00FD4486">
        <w:t>sampling schedule and procedures.</w:t>
      </w:r>
    </w:p>
    <w:p w:rsidR="00000000" w:rsidRPr="00FD4486" w:rsidP="00B17E18">
      <w:pPr>
        <w:pStyle w:val="BodyText"/>
      </w:pPr>
      <w:r w:rsidRPr="00FD4486">
        <w:t>Assessors of this unit must satisfy the requirements for assessors in applicable vocational</w:t>
      </w:r>
      <w:r w:rsidRPr="00FD4486">
        <w:t xml:space="preserve"> education and training legislation, frameworks and/or standards.</w:t>
      </w:r>
    </w:p>
    <w:p w:rsidR="00000000" w:rsidRPr="00FD4486" w:rsidP="00FD4486">
      <w:pPr>
        <w:pStyle w:val="Heading1"/>
      </w:pPr>
      <w:bookmarkStart w:id="5" w:name="O_989347"/>
      <w:bookmarkEnd w:id="5"/>
      <w:r w:rsidRPr="00FD4486">
        <w:t>Links</w:t>
      </w:r>
    </w:p>
    <w:p w:rsidR="00000000" w:rsidRPr="00FD4486" w:rsidP="00B17E18">
      <w:pPr>
        <w:pStyle w:val="BodyText"/>
      </w:pPr>
      <w:r w:rsidRPr="00FD4486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47454C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FD4486" w:rsidP="00FD4486"/>
    <w:sectPr w:rsidSect="00FD448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4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486" w:rsidRPr="00B17E18" w:rsidP="00B17E1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4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E18" w:rsidP="00FD44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17E18" w:rsidP="00FD44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17E18" w:rsidP="00FD44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4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E1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4486" w:rsidRPr="00B17E18" w:rsidP="00B17E1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4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7E18" w:rsidRPr="002D2AF8" w:rsidP="00FD44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FBPSUG2020 Operate a coal fuel supply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September 2021</w:t>
    </w:r>
    <w:r>
      <w:fldChar w:fldCharType="end"/>
    </w:r>
  </w:p>
  <w:p w:rsidR="00B17E18" w:rsidP="00FD44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7CCD6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73EDB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326B9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44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44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44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44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44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44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44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44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44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44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44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4486"/>
  </w:style>
  <w:style w:type="character" w:customStyle="1" w:styleId="Heading1Char">
    <w:name w:val="Heading 1 Char"/>
    <w:basedOn w:val="DefaultParagraphFont"/>
    <w:link w:val="Heading1"/>
    <w:rsid w:val="00FD44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448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448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D448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D4486"/>
    <w:rPr>
      <w:b/>
      <w:spacing w:val="0"/>
    </w:rPr>
  </w:style>
  <w:style w:type="paragraph" w:styleId="ListBullet2">
    <w:name w:val="List Bullet 2"/>
    <w:basedOn w:val="List2"/>
    <w:rsid w:val="00FD448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D44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44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D44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44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44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44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44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44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44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44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44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44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44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44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44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44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44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44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44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448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D448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D44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D44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44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44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D44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44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44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44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44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44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44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44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448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D4486"/>
    <w:rPr>
      <w:i/>
    </w:rPr>
  </w:style>
  <w:style w:type="paragraph" w:styleId="Caption">
    <w:name w:val="caption"/>
    <w:basedOn w:val="BodyText"/>
    <w:next w:val="Normal"/>
    <w:qFormat/>
    <w:rsid w:val="00FD44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44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44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4486"/>
  </w:style>
  <w:style w:type="paragraph" w:styleId="TableofFigures">
    <w:name w:val="table of figures"/>
    <w:basedOn w:val="Normal"/>
    <w:next w:val="Normal"/>
    <w:semiHidden/>
    <w:rsid w:val="00FD44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448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D4486"/>
    <w:rPr>
      <w:rFonts w:ascii="Wingdings" w:hAnsi="Wingdings"/>
    </w:rPr>
  </w:style>
  <w:style w:type="paragraph" w:customStyle="1" w:styleId="TableHeading">
    <w:name w:val="Table Heading"/>
    <w:basedOn w:val="HeadingBase"/>
    <w:rsid w:val="00FD44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4486"/>
    <w:rPr>
      <w:color w:val="0033CC"/>
      <w:u w:val="none"/>
    </w:rPr>
  </w:style>
  <w:style w:type="paragraph" w:customStyle="1" w:styleId="BodyTextRight">
    <w:name w:val="Body Text Right"/>
    <w:basedOn w:val="BodyText"/>
    <w:rsid w:val="00FD44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44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448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44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44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44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4486"/>
    <w:rPr>
      <w:sz w:val="32"/>
    </w:rPr>
  </w:style>
  <w:style w:type="paragraph" w:customStyle="1" w:styleId="HeadingProcedure">
    <w:name w:val="Heading Procedure"/>
    <w:basedOn w:val="HeadingBase"/>
    <w:next w:val="Normal"/>
    <w:rsid w:val="00FD44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4486"/>
    <w:pPr>
      <w:spacing w:before="60" w:after="60"/>
    </w:pPr>
  </w:style>
  <w:style w:type="paragraph" w:styleId="ListContinue">
    <w:name w:val="List Continue"/>
    <w:basedOn w:val="List"/>
    <w:rsid w:val="00FD4486"/>
    <w:pPr>
      <w:ind w:firstLine="0"/>
    </w:pPr>
  </w:style>
  <w:style w:type="paragraph" w:customStyle="1" w:styleId="ListNote">
    <w:name w:val="List Note"/>
    <w:basedOn w:val="List"/>
    <w:rsid w:val="00FD44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44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44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4486"/>
    <w:rPr>
      <w:rFonts w:ascii="Courier New" w:hAnsi="Courier New"/>
    </w:rPr>
  </w:style>
  <w:style w:type="paragraph" w:customStyle="1" w:styleId="NoteBullet">
    <w:name w:val="Note Bullet"/>
    <w:basedOn w:val="Note"/>
    <w:rsid w:val="00FD44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44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44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44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448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D44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44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4486"/>
    <w:rPr>
      <w:b/>
      <w:smallCaps/>
    </w:rPr>
  </w:style>
  <w:style w:type="paragraph" w:customStyle="1" w:styleId="TableListNumber">
    <w:name w:val="Table List Number"/>
    <w:basedOn w:val="ListNumber"/>
    <w:rsid w:val="00FD44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44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4486"/>
    <w:pPr>
      <w:numPr>
        <w:numId w:val="9"/>
      </w:numPr>
    </w:pPr>
  </w:style>
  <w:style w:type="paragraph" w:customStyle="1" w:styleId="ListAlpha2">
    <w:name w:val="List Alpha 2"/>
    <w:basedOn w:val="List2"/>
    <w:rsid w:val="00FD4486"/>
    <w:pPr>
      <w:numPr>
        <w:numId w:val="8"/>
      </w:numPr>
    </w:pPr>
  </w:style>
  <w:style w:type="paragraph" w:styleId="List2">
    <w:name w:val="List 2"/>
    <w:basedOn w:val="BodyText"/>
    <w:rsid w:val="00FD44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44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44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44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448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448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D4486"/>
    <w:pPr>
      <w:numPr>
        <w:numId w:val="4"/>
      </w:numPr>
    </w:pPr>
  </w:style>
  <w:style w:type="paragraph" w:styleId="ListContinue2">
    <w:name w:val="List Continue 2"/>
    <w:basedOn w:val="List2"/>
    <w:rsid w:val="00FD4486"/>
    <w:pPr>
      <w:ind w:firstLine="0"/>
    </w:pPr>
  </w:style>
  <w:style w:type="paragraph" w:styleId="ListContinue3">
    <w:name w:val="List Continue 3"/>
    <w:basedOn w:val="List3"/>
    <w:rsid w:val="00FD4486"/>
    <w:pPr>
      <w:ind w:left="1021" w:firstLine="0"/>
    </w:pPr>
  </w:style>
  <w:style w:type="paragraph" w:styleId="ListContinue4">
    <w:name w:val="List Continue 4"/>
    <w:basedOn w:val="List4"/>
    <w:rsid w:val="00FD4486"/>
    <w:pPr>
      <w:ind w:firstLine="0"/>
    </w:pPr>
  </w:style>
  <w:style w:type="paragraph" w:styleId="ListContinue5">
    <w:name w:val="List Continue 5"/>
    <w:basedOn w:val="List5"/>
    <w:rsid w:val="00FD4486"/>
    <w:pPr>
      <w:ind w:firstLine="0"/>
    </w:pPr>
  </w:style>
  <w:style w:type="paragraph" w:styleId="ListNumber3">
    <w:name w:val="List Number 3"/>
    <w:basedOn w:val="List3"/>
    <w:rsid w:val="00FD4486"/>
    <w:pPr>
      <w:numPr>
        <w:numId w:val="5"/>
      </w:numPr>
    </w:pPr>
  </w:style>
  <w:style w:type="paragraph" w:styleId="ListNumber4">
    <w:name w:val="List Number 4"/>
    <w:basedOn w:val="List4"/>
    <w:rsid w:val="00FD4486"/>
    <w:pPr>
      <w:numPr>
        <w:numId w:val="6"/>
      </w:numPr>
    </w:pPr>
  </w:style>
  <w:style w:type="paragraph" w:styleId="ListNumber5">
    <w:name w:val="List Number 5"/>
    <w:basedOn w:val="List5"/>
    <w:rsid w:val="00FD4486"/>
    <w:pPr>
      <w:numPr>
        <w:numId w:val="7"/>
      </w:numPr>
    </w:pPr>
  </w:style>
  <w:style w:type="paragraph" w:styleId="BlockText">
    <w:name w:val="Block Text"/>
    <w:basedOn w:val="Normal"/>
    <w:rsid w:val="00FD44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44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4486"/>
    <w:rPr>
      <w:sz w:val="16"/>
      <w:vertAlign w:val="superscript"/>
    </w:rPr>
  </w:style>
  <w:style w:type="character" w:customStyle="1" w:styleId="Symbols">
    <w:name w:val="Symbols"/>
    <w:basedOn w:val="DefaultParagraphFont"/>
    <w:rsid w:val="00FD4486"/>
    <w:rPr>
      <w:rFonts w:ascii="Symbol" w:hAnsi="Symbol"/>
    </w:rPr>
  </w:style>
  <w:style w:type="character" w:customStyle="1" w:styleId="MenuOptions">
    <w:name w:val="Menu Options"/>
    <w:basedOn w:val="DefaultParagraphFont"/>
    <w:rsid w:val="00FD44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4486"/>
    <w:rPr>
      <w:b/>
    </w:rPr>
  </w:style>
  <w:style w:type="character" w:customStyle="1" w:styleId="Underlined">
    <w:name w:val="Underlined"/>
    <w:basedOn w:val="DefaultParagraphFont"/>
    <w:rsid w:val="00FD4486"/>
    <w:rPr>
      <w:u w:val="single"/>
    </w:rPr>
  </w:style>
  <w:style w:type="paragraph" w:customStyle="1" w:styleId="TableBodyTextRight">
    <w:name w:val="Table Body Text Right"/>
    <w:basedOn w:val="TableBodyText"/>
    <w:rsid w:val="00FD44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4486"/>
    <w:rPr>
      <w:sz w:val="18"/>
    </w:rPr>
  </w:style>
  <w:style w:type="paragraph" w:customStyle="1" w:styleId="BodySmallRight">
    <w:name w:val="Body Small Right"/>
    <w:basedOn w:val="BodyTextRight"/>
    <w:rsid w:val="00FD4486"/>
    <w:rPr>
      <w:sz w:val="18"/>
      <w:szCs w:val="18"/>
    </w:rPr>
  </w:style>
  <w:style w:type="paragraph" w:customStyle="1" w:styleId="MarginEdition">
    <w:name w:val="Margin Edition"/>
    <w:basedOn w:val="MarginNote"/>
    <w:rsid w:val="00FD44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4486"/>
    <w:rPr>
      <w:sz w:val="2"/>
      <w:szCs w:val="2"/>
    </w:rPr>
  </w:style>
  <w:style w:type="character" w:customStyle="1" w:styleId="Small">
    <w:name w:val="Small"/>
    <w:basedOn w:val="DefaultParagraphFont"/>
    <w:rsid w:val="00FD4486"/>
    <w:rPr>
      <w:sz w:val="16"/>
    </w:rPr>
  </w:style>
  <w:style w:type="paragraph" w:customStyle="1" w:styleId="WideTable">
    <w:name w:val="Wide Table"/>
    <w:basedOn w:val="Normal"/>
    <w:rsid w:val="00FD44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4486"/>
  </w:style>
  <w:style w:type="paragraph" w:styleId="Quote">
    <w:name w:val="Quote"/>
    <w:basedOn w:val="Heading1"/>
    <w:link w:val="QuoteChar"/>
    <w:qFormat/>
    <w:rsid w:val="00FD44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44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4486"/>
    <w:pPr>
      <w:pageBreakBefore/>
    </w:pPr>
  </w:style>
  <w:style w:type="paragraph" w:customStyle="1" w:styleId="Border">
    <w:name w:val="Border"/>
    <w:basedOn w:val="Normal"/>
    <w:qFormat/>
    <w:rsid w:val="00FD44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44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44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44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44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44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44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44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44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4486"/>
    <w:rPr>
      <w:u w:val="single"/>
    </w:rPr>
  </w:style>
  <w:style w:type="character" w:customStyle="1" w:styleId="BoldandItalics">
    <w:name w:val="Bold and Italics"/>
    <w:qFormat/>
    <w:rsid w:val="00FD4486"/>
    <w:rPr>
      <w:b/>
      <w:i/>
      <w:u w:val="none"/>
    </w:rPr>
  </w:style>
  <w:style w:type="paragraph" w:styleId="BalloonText">
    <w:name w:val="Balloon Text"/>
    <w:basedOn w:val="Normal"/>
    <w:link w:val="BalloonTextChar"/>
    <w:rsid w:val="00FD44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44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448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44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44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448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4486"/>
    <w:pPr>
      <w:spacing w:before="0" w:after="0"/>
    </w:pPr>
  </w:style>
  <w:style w:type="paragraph" w:customStyle="1" w:styleId="BodyTextBold">
    <w:name w:val="Body Text Bold"/>
    <w:basedOn w:val="BodyText"/>
    <w:qFormat/>
    <w:rsid w:val="00FD4486"/>
    <w:rPr>
      <w:b/>
    </w:rPr>
  </w:style>
  <w:style w:type="character" w:styleId="Hyperlink">
    <w:name w:val="Hyperlink"/>
    <w:basedOn w:val="DefaultParagraphFont"/>
    <w:uiPriority w:val="99"/>
    <w:unhideWhenUsed/>
    <w:rsid w:val="00B17E1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526</Words>
  <Characters>3384</Characters>
  <Application>Microsoft Office Word</Application>
  <DocSecurity>0</DocSecurity>
  <Lines>86</Lines>
  <Paragraphs>71</Paragraphs>
  <ScaleCrop>false</ScaleCrop>
  <Company>Author-it Software Corporation Ltd.</Company>
  <LinksUpToDate>false</LinksUpToDate>
  <CharactersWithSpaces>3839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FBPSUG2020 Operate a coal fuel supply system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2021-09-09T00:52:00Z</dcterms:created>
  <dcterms:modified xsi:type="dcterms:W3CDTF">2021-09-09T00:52:00Z</dcterms:modified>
</cp:coreProperties>
</file>