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C19" w:rsidP="00634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FBPSS00059 Prepare to Set up an Australian Bush and Native Food Production Business Skill Set</w:t>
      </w:r>
      <w:r>
        <w:fldChar w:fldCharType="end"/>
      </w:r>
    </w:p>
    <w:p w:rsidR="00634C19" w:rsidP="00634C19">
      <w:pPr>
        <w:pStyle w:val="Version"/>
        <w:sectPr w:rsidSect="00735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35DFD" w:rsidP="00735DFD">
      <w:pPr>
        <w:pStyle w:val="SuperHeading"/>
      </w:pPr>
      <w:r w:rsidRPr="00735DFD">
        <w:t>FBPSS00059 Prepare to Set up an Australian Bush and Native Food Production Business Skill Set</w:t>
      </w:r>
    </w:p>
    <w:p w:rsidR="00000000" w:rsidRPr="00735DFD" w:rsidP="00735DFD">
      <w:pPr>
        <w:pStyle w:val="Heading1"/>
      </w:pPr>
      <w:bookmarkStart w:id="1" w:name="O_1234260"/>
      <w:bookmarkEnd w:id="1"/>
      <w:r w:rsidRPr="00735D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5D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DFD">
            <w:pPr>
              <w:pStyle w:val="BodyTextBold"/>
              <w:rPr>
                <w:lang w:val="en-NZ"/>
              </w:rPr>
            </w:pPr>
            <w:r w:rsidRPr="00735DF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DFD">
            <w:pPr>
              <w:pStyle w:val="BodyTextBold"/>
              <w:rPr>
                <w:lang w:val="en-NZ"/>
              </w:rPr>
            </w:pPr>
            <w:r w:rsidRPr="00735DFD">
              <w:t>Comments</w:t>
            </w:r>
          </w:p>
        </w:tc>
      </w:tr>
      <w:tr w:rsidTr="00735D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DFD">
            <w:pPr>
              <w:pStyle w:val="BodyText"/>
              <w:rPr>
                <w:lang w:val="en-NZ"/>
              </w:rPr>
            </w:pPr>
            <w:r w:rsidRPr="00735DF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DFD" w:rsidP="00735DFD">
            <w:pPr>
              <w:pStyle w:val="BodyText"/>
            </w:pPr>
            <w:r w:rsidRPr="00735DFD">
              <w:t xml:space="preserve">This version released with FBP Food, Beverage and Pharmaceutical Training Package Version 8.0. </w:t>
            </w:r>
          </w:p>
        </w:tc>
      </w:tr>
    </w:tbl>
    <w:p w:rsidR="00000000" w:rsidRPr="00735DFD" w:rsidP="00735DFD">
      <w:pPr>
        <w:pStyle w:val="BodyText"/>
      </w:pPr>
    </w:p>
    <w:p w:rsidR="00000000" w:rsidRPr="00735DFD" w:rsidP="00735DFD">
      <w:pPr>
        <w:pStyle w:val="AllowPageBreak"/>
      </w:pPr>
    </w:p>
    <w:p w:rsidR="00000000" w:rsidRPr="00735DFD" w:rsidP="00735DFD">
      <w:pPr>
        <w:pStyle w:val="Heading1"/>
      </w:pPr>
      <w:bookmarkStart w:id="2" w:name="O_1234261"/>
      <w:bookmarkEnd w:id="2"/>
      <w:r w:rsidRPr="00735DFD">
        <w:t>Description</w:t>
      </w:r>
    </w:p>
    <w:p w:rsidR="00000000" w:rsidRPr="00735DFD" w:rsidP="00634C19">
      <w:pPr>
        <w:pStyle w:val="BodyText"/>
      </w:pPr>
      <w:r w:rsidRPr="00735DFD">
        <w:t>This skill set is designed to cover the knowledge and skills required to prepare to set up an Australian bush and native food p</w:t>
      </w:r>
      <w:r w:rsidRPr="00735DFD">
        <w:t>roduction business.</w:t>
      </w:r>
    </w:p>
    <w:p w:rsidR="00000000" w:rsidRPr="00735DFD" w:rsidP="00735DFD">
      <w:pPr>
        <w:pStyle w:val="Heading1"/>
      </w:pPr>
      <w:bookmarkStart w:id="3" w:name="O_1234262"/>
      <w:bookmarkEnd w:id="3"/>
      <w:r w:rsidRPr="00735DFD">
        <w:t>Pathways Information</w:t>
      </w:r>
    </w:p>
    <w:p w:rsidR="00000000" w:rsidRPr="00735DFD" w:rsidP="00634C19">
      <w:pPr>
        <w:pStyle w:val="BodyText"/>
      </w:pPr>
      <w:r w:rsidRPr="00735DFD">
        <w:t xml:space="preserve">These units of competency provide credit towards qualifications in the </w:t>
      </w:r>
      <w:r w:rsidRPr="00735DFD">
        <w:rPr>
          <w:rStyle w:val="Emphasis"/>
        </w:rPr>
        <w:t>FBP Food, Beverage and Pharmaceutical Training Package</w:t>
      </w:r>
      <w:r w:rsidRPr="00735DFD">
        <w:t xml:space="preserve"> including:</w:t>
      </w:r>
    </w:p>
    <w:p w:rsidR="00000000" w:rsidRPr="00735DFD" w:rsidP="00735DFD">
      <w:pPr>
        <w:pStyle w:val="ListBullet"/>
      </w:pPr>
      <w:r w:rsidRPr="00735DFD">
        <w:t>FBP20121 Certificate II in Food Processing</w:t>
      </w:r>
    </w:p>
    <w:p w:rsidR="00000000" w:rsidRPr="00735DFD" w:rsidP="00735DFD">
      <w:pPr>
        <w:pStyle w:val="ListBullet"/>
      </w:pPr>
      <w:r w:rsidRPr="00735DFD">
        <w:t>FBP30121 Certificate III in Food Processing</w:t>
      </w:r>
    </w:p>
    <w:p w:rsidR="00000000" w:rsidRPr="00735DFD" w:rsidP="00735DFD">
      <w:pPr>
        <w:pStyle w:val="AllowPageBreak"/>
      </w:pPr>
    </w:p>
    <w:p w:rsidR="00000000" w:rsidRPr="00735DFD" w:rsidP="00735DFD">
      <w:pPr>
        <w:pStyle w:val="Heading1"/>
      </w:pPr>
      <w:bookmarkStart w:id="4" w:name="O_1234263"/>
      <w:bookmarkEnd w:id="4"/>
      <w:r w:rsidRPr="00735DFD">
        <w:t>Licensing/Regulatory Information</w:t>
      </w:r>
    </w:p>
    <w:p w:rsidR="00000000" w:rsidRPr="00735DFD" w:rsidP="00634C19">
      <w:pPr>
        <w:pStyle w:val="BodyText"/>
      </w:pPr>
      <w:r w:rsidRPr="00735DFD">
        <w:t>Legislative and regulatory requirements apply to food safety and are enforced through state/territory jurisdictions. Users must check with the relevant regulato</w:t>
      </w:r>
      <w:r w:rsidRPr="00735DFD">
        <w:t>ry authority before delivery.</w:t>
      </w:r>
    </w:p>
    <w:p w:rsidR="00000000" w:rsidRPr="00735DFD" w:rsidP="00735DFD">
      <w:pPr>
        <w:pStyle w:val="Heading1"/>
      </w:pPr>
      <w:bookmarkStart w:id="5" w:name="O_1234264"/>
      <w:bookmarkEnd w:id="5"/>
      <w:r w:rsidRPr="00735DFD">
        <w:t>Skill Set Requirements</w:t>
      </w:r>
    </w:p>
    <w:p w:rsidR="00000000" w:rsidRPr="00735DFD" w:rsidP="00735DFD">
      <w:pPr>
        <w:pStyle w:val="ListBullet"/>
      </w:pPr>
      <w:r w:rsidRPr="00735DFD">
        <w:t>AHCOCM302 Work with an Aboriginal and/or Torres Strait Islander Community or organisation</w:t>
      </w:r>
    </w:p>
    <w:p w:rsidR="00000000" w:rsidRPr="00735DFD" w:rsidP="00735DFD">
      <w:pPr>
        <w:pStyle w:val="ListBullet"/>
      </w:pPr>
      <w:r w:rsidRPr="00735DFD">
        <w:t>AHCOCM303 Follow Aboriginal and/or Torres Strait Islander cultural protocols</w:t>
      </w:r>
    </w:p>
    <w:p w:rsidR="00000000" w:rsidRPr="00735DFD" w:rsidP="00735DFD">
      <w:pPr>
        <w:pStyle w:val="ListBullet"/>
      </w:pPr>
      <w:r w:rsidRPr="00735DFD">
        <w:t>BSBESB301 Invest</w:t>
      </w:r>
      <w:r w:rsidRPr="00735DFD">
        <w:t>igate business opportunities</w:t>
      </w:r>
    </w:p>
    <w:p w:rsidR="00000000" w:rsidRPr="00735DFD" w:rsidP="00735DFD">
      <w:pPr>
        <w:pStyle w:val="ListBullet"/>
      </w:pPr>
      <w:r w:rsidRPr="00735DFD">
        <w:t>FBPOPR2071 Provide and apply workplace information</w:t>
      </w:r>
    </w:p>
    <w:p w:rsidR="00000000" w:rsidRPr="00735DFD" w:rsidP="00735DFD">
      <w:pPr>
        <w:pStyle w:val="ListBullet"/>
      </w:pPr>
      <w:r w:rsidRPr="00735DFD">
        <w:t>FBPOPR2074 Carry out manual handling tasks</w:t>
      </w:r>
    </w:p>
    <w:p w:rsidR="00000000" w:rsidRPr="00735DFD" w:rsidP="00735DFD">
      <w:pPr>
        <w:pStyle w:val="AllowPageBreak"/>
      </w:pPr>
    </w:p>
    <w:p w:rsidR="00000000" w:rsidRPr="00735DFD" w:rsidP="00735DFD">
      <w:pPr>
        <w:pStyle w:val="Heading1"/>
      </w:pPr>
      <w:bookmarkStart w:id="6" w:name="O_1234265"/>
      <w:bookmarkEnd w:id="6"/>
      <w:r w:rsidRPr="00735DFD">
        <w:t>Target Group</w:t>
      </w:r>
    </w:p>
    <w:p w:rsidR="00000000" w:rsidRPr="00735DFD" w:rsidP="00634C19">
      <w:pPr>
        <w:pStyle w:val="BodyText"/>
      </w:pPr>
      <w:r w:rsidRPr="00735DFD">
        <w:t>This skill set is for those who are preparing to set up an Australian bush and native food production</w:t>
      </w:r>
      <w:r w:rsidRPr="00735DFD">
        <w:t xml:space="preserve"> business. It is particularly aimed at Aboriginal and/or Torres Strait Islander people who require the skills and knowledge to set up their own business.</w:t>
      </w:r>
    </w:p>
    <w:p w:rsidR="00000000" w:rsidRPr="00735DFD" w:rsidP="00735DFD">
      <w:pPr>
        <w:pStyle w:val="Heading1"/>
      </w:pPr>
      <w:bookmarkStart w:id="7" w:name="O_1234266"/>
      <w:bookmarkEnd w:id="7"/>
      <w:r w:rsidRPr="00735DFD">
        <w:t>Suggested words for Statement of Attainment</w:t>
      </w:r>
    </w:p>
    <w:p w:rsidR="00000000" w:rsidRPr="00735DFD" w:rsidP="00634C19">
      <w:pPr>
        <w:pStyle w:val="BodyText"/>
      </w:pPr>
      <w:r w:rsidRPr="00735DFD">
        <w:t>These competencies from the</w:t>
      </w:r>
      <w:r w:rsidRPr="00735DFD">
        <w:rPr>
          <w:rStyle w:val="Emphasis"/>
        </w:rPr>
        <w:t xml:space="preserve"> AHC</w:t>
      </w:r>
      <w:r w:rsidRPr="00735DFD">
        <w:t xml:space="preserve"> </w:t>
      </w:r>
      <w:r w:rsidRPr="00735DFD">
        <w:rPr>
          <w:rStyle w:val="Emphasis"/>
        </w:rPr>
        <w:t>Agricul</w:t>
      </w:r>
      <w:r w:rsidRPr="00735DFD">
        <w:rPr>
          <w:rStyle w:val="Emphasis"/>
        </w:rPr>
        <w:t xml:space="preserve">ture, Horticulture and Conservation and Land Management Training Package, BSB Business Services Training Package and the FBP Food, Beverage and Pharmaceutical Training Package </w:t>
      </w:r>
      <w:r w:rsidRPr="00735DFD">
        <w:t>meet the requirements for those preparing to set up an Australian native and bus</w:t>
      </w:r>
      <w:r w:rsidRPr="00735DFD">
        <w:t>h foods production business.</w:t>
      </w:r>
    </w:p>
    <w:p w:rsidR="00000000" w:rsidRPr="00735DFD" w:rsidP="00735DFD"/>
    <w:sectPr w:rsidSect="00735D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FD" w:rsidRPr="00634C19" w:rsidP="00634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19" w:rsidP="00735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C19" w:rsidP="00735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4C19" w:rsidP="00735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DFD" w:rsidRPr="00634C19" w:rsidP="00634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19" w:rsidRPr="002D2AF8" w:rsidP="00735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FBPSS00059 Prepare to Set up an Australian Bush and Native Food Production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34C19" w:rsidP="00735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6A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3C7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DFD"/>
  </w:style>
  <w:style w:type="character" w:customStyle="1" w:styleId="Heading1Char">
    <w:name w:val="Heading 1 Char"/>
    <w:basedOn w:val="DefaultParagraphFont"/>
    <w:link w:val="Heading1"/>
    <w:rsid w:val="00735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D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5DFD"/>
    <w:rPr>
      <w:i/>
    </w:rPr>
  </w:style>
  <w:style w:type="paragraph" w:customStyle="1" w:styleId="SuperHeading">
    <w:name w:val="SuperHeading"/>
    <w:basedOn w:val="Normal"/>
    <w:rsid w:val="00735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5DFD"/>
    <w:rPr>
      <w:b/>
    </w:rPr>
  </w:style>
  <w:style w:type="character" w:customStyle="1" w:styleId="Heading2Char">
    <w:name w:val="Heading 2 Char"/>
    <w:basedOn w:val="DefaultParagraphFont"/>
    <w:link w:val="Heading2"/>
    <w:rsid w:val="00735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DFD"/>
    <w:rPr>
      <w:b/>
      <w:spacing w:val="0"/>
    </w:rPr>
  </w:style>
  <w:style w:type="paragraph" w:customStyle="1" w:styleId="SuperTitle">
    <w:name w:val="SuperTitle"/>
    <w:basedOn w:val="Title"/>
    <w:rsid w:val="00735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D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DFD"/>
  </w:style>
  <w:style w:type="paragraph" w:styleId="TableofFigures">
    <w:name w:val="table of figures"/>
    <w:basedOn w:val="Normal"/>
    <w:next w:val="Normal"/>
    <w:semiHidden/>
    <w:rsid w:val="00735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D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DFD"/>
    <w:rPr>
      <w:rFonts w:ascii="Wingdings" w:hAnsi="Wingdings"/>
    </w:rPr>
  </w:style>
  <w:style w:type="paragraph" w:customStyle="1" w:styleId="TableHeading">
    <w:name w:val="Table Heading"/>
    <w:basedOn w:val="HeadingBase"/>
    <w:rsid w:val="00735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DFD"/>
    <w:rPr>
      <w:color w:val="0033CC"/>
      <w:u w:val="none"/>
    </w:rPr>
  </w:style>
  <w:style w:type="paragraph" w:customStyle="1" w:styleId="BodyTextRight">
    <w:name w:val="Body Text Right"/>
    <w:basedOn w:val="BodyText"/>
    <w:rsid w:val="00735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DFD"/>
    <w:rPr>
      <w:sz w:val="32"/>
    </w:rPr>
  </w:style>
  <w:style w:type="paragraph" w:customStyle="1" w:styleId="HeadingProcedure">
    <w:name w:val="Heading Procedure"/>
    <w:basedOn w:val="HeadingBase"/>
    <w:next w:val="Normal"/>
    <w:rsid w:val="00735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DFD"/>
    <w:pPr>
      <w:spacing w:before="60" w:after="60"/>
    </w:pPr>
  </w:style>
  <w:style w:type="paragraph" w:styleId="ListContinue">
    <w:name w:val="List Continue"/>
    <w:basedOn w:val="List"/>
    <w:rsid w:val="00735DFD"/>
    <w:pPr>
      <w:ind w:firstLine="0"/>
    </w:pPr>
  </w:style>
  <w:style w:type="paragraph" w:customStyle="1" w:styleId="ListNote">
    <w:name w:val="List Note"/>
    <w:basedOn w:val="List"/>
    <w:rsid w:val="00735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DFD"/>
    <w:rPr>
      <w:rFonts w:ascii="Courier New" w:hAnsi="Courier New"/>
    </w:rPr>
  </w:style>
  <w:style w:type="paragraph" w:customStyle="1" w:styleId="NoteBullet">
    <w:name w:val="Note Bullet"/>
    <w:basedOn w:val="Note"/>
    <w:rsid w:val="00735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DFD"/>
    <w:rPr>
      <w:b/>
      <w:smallCaps/>
    </w:rPr>
  </w:style>
  <w:style w:type="paragraph" w:customStyle="1" w:styleId="TableListNumber">
    <w:name w:val="Table List Number"/>
    <w:basedOn w:val="ListNumber"/>
    <w:rsid w:val="00735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DFD"/>
    <w:pPr>
      <w:numPr>
        <w:numId w:val="8"/>
      </w:numPr>
    </w:pPr>
  </w:style>
  <w:style w:type="paragraph" w:customStyle="1" w:styleId="ListAlpha2">
    <w:name w:val="List Alpha 2"/>
    <w:basedOn w:val="List2"/>
    <w:rsid w:val="00735DFD"/>
    <w:pPr>
      <w:numPr>
        <w:numId w:val="7"/>
      </w:numPr>
    </w:pPr>
  </w:style>
  <w:style w:type="paragraph" w:styleId="List2">
    <w:name w:val="List 2"/>
    <w:basedOn w:val="BodyText"/>
    <w:rsid w:val="00735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D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DFD"/>
    <w:pPr>
      <w:numPr>
        <w:numId w:val="3"/>
      </w:numPr>
    </w:pPr>
  </w:style>
  <w:style w:type="paragraph" w:styleId="ListContinue2">
    <w:name w:val="List Continue 2"/>
    <w:basedOn w:val="List2"/>
    <w:rsid w:val="00735DFD"/>
    <w:pPr>
      <w:ind w:firstLine="0"/>
    </w:pPr>
  </w:style>
  <w:style w:type="paragraph" w:styleId="ListContinue3">
    <w:name w:val="List Continue 3"/>
    <w:basedOn w:val="List3"/>
    <w:rsid w:val="00735DFD"/>
    <w:pPr>
      <w:ind w:left="1021" w:firstLine="0"/>
    </w:pPr>
  </w:style>
  <w:style w:type="paragraph" w:styleId="ListContinue4">
    <w:name w:val="List Continue 4"/>
    <w:basedOn w:val="List4"/>
    <w:rsid w:val="00735DFD"/>
    <w:pPr>
      <w:ind w:firstLine="0"/>
    </w:pPr>
  </w:style>
  <w:style w:type="paragraph" w:styleId="ListContinue5">
    <w:name w:val="List Continue 5"/>
    <w:basedOn w:val="List5"/>
    <w:rsid w:val="00735DFD"/>
    <w:pPr>
      <w:ind w:firstLine="0"/>
    </w:pPr>
  </w:style>
  <w:style w:type="paragraph" w:styleId="ListNumber3">
    <w:name w:val="List Number 3"/>
    <w:basedOn w:val="List3"/>
    <w:rsid w:val="00735DFD"/>
    <w:pPr>
      <w:numPr>
        <w:numId w:val="4"/>
      </w:numPr>
    </w:pPr>
  </w:style>
  <w:style w:type="paragraph" w:styleId="ListNumber4">
    <w:name w:val="List Number 4"/>
    <w:basedOn w:val="List4"/>
    <w:rsid w:val="00735DFD"/>
    <w:pPr>
      <w:numPr>
        <w:numId w:val="5"/>
      </w:numPr>
    </w:pPr>
  </w:style>
  <w:style w:type="paragraph" w:styleId="ListNumber5">
    <w:name w:val="List Number 5"/>
    <w:basedOn w:val="List5"/>
    <w:rsid w:val="00735DFD"/>
    <w:pPr>
      <w:numPr>
        <w:numId w:val="6"/>
      </w:numPr>
    </w:pPr>
  </w:style>
  <w:style w:type="paragraph" w:styleId="BlockText">
    <w:name w:val="Block Text"/>
    <w:basedOn w:val="Normal"/>
    <w:rsid w:val="00735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DFD"/>
    <w:rPr>
      <w:sz w:val="16"/>
      <w:vertAlign w:val="superscript"/>
    </w:rPr>
  </w:style>
  <w:style w:type="character" w:customStyle="1" w:styleId="Symbols">
    <w:name w:val="Symbols"/>
    <w:basedOn w:val="DefaultParagraphFont"/>
    <w:rsid w:val="00735DFD"/>
    <w:rPr>
      <w:rFonts w:ascii="Symbol" w:hAnsi="Symbol"/>
    </w:rPr>
  </w:style>
  <w:style w:type="character" w:customStyle="1" w:styleId="MenuOptions">
    <w:name w:val="Menu Options"/>
    <w:basedOn w:val="DefaultParagraphFont"/>
    <w:rsid w:val="00735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DFD"/>
    <w:rPr>
      <w:b/>
    </w:rPr>
  </w:style>
  <w:style w:type="character" w:customStyle="1" w:styleId="Underlined">
    <w:name w:val="Underlined"/>
    <w:basedOn w:val="DefaultParagraphFont"/>
    <w:rsid w:val="00735DFD"/>
    <w:rPr>
      <w:u w:val="single"/>
    </w:rPr>
  </w:style>
  <w:style w:type="paragraph" w:customStyle="1" w:styleId="TableBodyTextRight">
    <w:name w:val="Table Body Text Right"/>
    <w:basedOn w:val="TableBodyText"/>
    <w:rsid w:val="00735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DFD"/>
    <w:rPr>
      <w:sz w:val="18"/>
    </w:rPr>
  </w:style>
  <w:style w:type="paragraph" w:customStyle="1" w:styleId="BodySmallRight">
    <w:name w:val="Body Small Right"/>
    <w:basedOn w:val="BodyTextRight"/>
    <w:rsid w:val="00735DFD"/>
    <w:rPr>
      <w:sz w:val="18"/>
      <w:szCs w:val="18"/>
    </w:rPr>
  </w:style>
  <w:style w:type="paragraph" w:customStyle="1" w:styleId="MarginEdition">
    <w:name w:val="Margin Edition"/>
    <w:basedOn w:val="MarginNote"/>
    <w:rsid w:val="00735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DFD"/>
    <w:rPr>
      <w:sz w:val="2"/>
      <w:szCs w:val="2"/>
    </w:rPr>
  </w:style>
  <w:style w:type="character" w:customStyle="1" w:styleId="Small">
    <w:name w:val="Small"/>
    <w:basedOn w:val="DefaultParagraphFont"/>
    <w:rsid w:val="00735DFD"/>
    <w:rPr>
      <w:sz w:val="16"/>
    </w:rPr>
  </w:style>
  <w:style w:type="paragraph" w:customStyle="1" w:styleId="WideTable">
    <w:name w:val="Wide Table"/>
    <w:basedOn w:val="Normal"/>
    <w:rsid w:val="00735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DFD"/>
  </w:style>
  <w:style w:type="paragraph" w:styleId="Quote">
    <w:name w:val="Quote"/>
    <w:basedOn w:val="Heading1"/>
    <w:link w:val="QuoteChar"/>
    <w:qFormat/>
    <w:rsid w:val="00735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DFD"/>
    <w:pPr>
      <w:pageBreakBefore/>
    </w:pPr>
  </w:style>
  <w:style w:type="paragraph" w:customStyle="1" w:styleId="Border">
    <w:name w:val="Border"/>
    <w:basedOn w:val="Normal"/>
    <w:qFormat/>
    <w:rsid w:val="00735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DFD"/>
    <w:rPr>
      <w:u w:val="single"/>
    </w:rPr>
  </w:style>
  <w:style w:type="character" w:customStyle="1" w:styleId="BoldandItalics">
    <w:name w:val="Bold and Italics"/>
    <w:qFormat/>
    <w:rsid w:val="00735DFD"/>
    <w:rPr>
      <w:b/>
      <w:i/>
      <w:u w:val="none"/>
    </w:rPr>
  </w:style>
  <w:style w:type="paragraph" w:styleId="BalloonText">
    <w:name w:val="Balloon Text"/>
    <w:basedOn w:val="Normal"/>
    <w:link w:val="BalloonTextChar"/>
    <w:rsid w:val="00735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DF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1731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FBPSS00059 Prepare to Set up an Australian Bush and Native Food Production Business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2023-01-27T09:07:02Z</dcterms:created>
  <dcterms:modified xsi:type="dcterms:W3CDTF">2023-01-25T00:45:00Z</dcterms:modified>
</cp:coreProperties>
</file>