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18D7" w:rsidP="00A018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FBPSS00031 Vineyard Nursery Hand Skill Set</w:t>
      </w:r>
      <w:r>
        <w:fldChar w:fldCharType="end"/>
      </w:r>
    </w:p>
    <w:p w:rsidR="00A018D7" w:rsidP="00A018D7">
      <w:pPr>
        <w:pStyle w:val="Version"/>
        <w:sectPr w:rsidSect="00B750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750BF" w:rsidP="00B750BF">
      <w:pPr>
        <w:pStyle w:val="SuperHeading"/>
      </w:pPr>
      <w:r w:rsidRPr="00B750BF">
        <w:t>FBPSS00031 Vineyard Nursery Hand Skill Set</w:t>
      </w:r>
    </w:p>
    <w:p w:rsidR="00000000" w:rsidRPr="00B750BF" w:rsidP="00B750BF">
      <w:pPr>
        <w:pStyle w:val="Heading1"/>
      </w:pPr>
      <w:bookmarkStart w:id="1" w:name="O_995986"/>
      <w:bookmarkEnd w:id="1"/>
      <w:r w:rsidRPr="00B750B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750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0BF" w:rsidP="00B750BF">
            <w:pPr>
              <w:pStyle w:val="BodyText"/>
            </w:pPr>
            <w:r w:rsidRPr="00B750B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0BF">
            <w:pPr>
              <w:pStyle w:val="BodyText"/>
              <w:rPr>
                <w:lang w:val="en-NZ"/>
              </w:rPr>
            </w:pPr>
            <w:r w:rsidRPr="00B750BF">
              <w:rPr>
                <w:rStyle w:val="SpecialBold"/>
              </w:rPr>
              <w:t>Comments</w:t>
            </w:r>
          </w:p>
        </w:tc>
      </w:tr>
      <w:tr w:rsidTr="00B750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0BF">
            <w:pPr>
              <w:pStyle w:val="BodyText"/>
              <w:rPr>
                <w:lang w:val="en-NZ"/>
              </w:rPr>
            </w:pPr>
            <w:r w:rsidRPr="00B750B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0BF" w:rsidP="00B750BF">
            <w:pPr>
              <w:pStyle w:val="BodyText"/>
            </w:pPr>
            <w:r w:rsidRPr="00B750BF">
              <w:t>This version released with FBP Food, Beverage and Pharmaceutical Training Package Version 2.0.</w:t>
            </w:r>
          </w:p>
        </w:tc>
      </w:tr>
    </w:tbl>
    <w:p w:rsidR="00000000" w:rsidRPr="00B750BF" w:rsidP="00B750BF">
      <w:pPr>
        <w:pStyle w:val="BodyText"/>
      </w:pPr>
    </w:p>
    <w:p w:rsidR="00000000" w:rsidRPr="00B750BF" w:rsidP="00B750BF">
      <w:pPr>
        <w:pStyle w:val="AllowPageBreak"/>
      </w:pPr>
    </w:p>
    <w:p w:rsidR="00000000" w:rsidRPr="00B750BF" w:rsidP="00B750BF">
      <w:pPr>
        <w:pStyle w:val="Heading1"/>
      </w:pPr>
      <w:bookmarkStart w:id="2" w:name="O_995987"/>
      <w:bookmarkEnd w:id="2"/>
      <w:r w:rsidRPr="00B750BF">
        <w:t>Description</w:t>
      </w:r>
    </w:p>
    <w:p w:rsidR="00000000" w:rsidRPr="00B750BF" w:rsidP="00A018D7">
      <w:pPr>
        <w:pStyle w:val="BodyText"/>
      </w:pPr>
      <w:r w:rsidRPr="00B750BF">
        <w:t>This skill set addresses the entry level skills required by individuals working i</w:t>
      </w:r>
      <w:r w:rsidRPr="00B750BF">
        <w:t>n vineyard nurseries (viticulture) within wine industry operations.</w:t>
      </w:r>
    </w:p>
    <w:p w:rsidR="00000000" w:rsidRPr="00B750BF" w:rsidP="00B750BF">
      <w:pPr>
        <w:pStyle w:val="Heading1"/>
      </w:pPr>
      <w:bookmarkStart w:id="3" w:name="O_995988"/>
      <w:bookmarkEnd w:id="3"/>
      <w:r w:rsidRPr="00B750BF">
        <w:t>Pathways Information</w:t>
      </w:r>
    </w:p>
    <w:p w:rsidR="00000000" w:rsidRPr="00B750BF" w:rsidP="00A018D7">
      <w:pPr>
        <w:pStyle w:val="BodyText"/>
      </w:pPr>
      <w:r w:rsidRPr="00B750BF">
        <w:t xml:space="preserve">These units of competency provide credit towards a number of qualifications in the </w:t>
      </w:r>
      <w:r w:rsidRPr="00B750BF">
        <w:rPr>
          <w:rStyle w:val="Emphasis"/>
        </w:rPr>
        <w:t xml:space="preserve">FBP Food, Beverage and Pharmaceutical Training Package, </w:t>
      </w:r>
      <w:r w:rsidRPr="00B750BF">
        <w:t>including:</w:t>
      </w:r>
    </w:p>
    <w:p w:rsidR="00000000" w:rsidRPr="00B750BF" w:rsidP="00B750BF">
      <w:pPr>
        <w:pStyle w:val="ListBullet"/>
      </w:pPr>
      <w:r w:rsidRPr="00B750BF">
        <w:t xml:space="preserve">FBP20518 Certificate II in Wine Industry Operations </w:t>
      </w:r>
    </w:p>
    <w:p w:rsidR="00000000" w:rsidRPr="00B750BF" w:rsidP="00B750BF">
      <w:pPr>
        <w:pStyle w:val="ListBullet"/>
      </w:pPr>
      <w:r w:rsidRPr="00B750BF">
        <w:t xml:space="preserve">FBP30918 Certificate III in Wine Industry Operations. </w:t>
      </w:r>
    </w:p>
    <w:p w:rsidR="00000000" w:rsidRPr="00B750BF" w:rsidP="00B750BF">
      <w:pPr>
        <w:pStyle w:val="AllowPageBreak"/>
      </w:pPr>
    </w:p>
    <w:p w:rsidR="00000000" w:rsidRPr="00B750BF" w:rsidP="00B750BF">
      <w:pPr>
        <w:pStyle w:val="Heading1"/>
      </w:pPr>
      <w:bookmarkStart w:id="4" w:name="O_995989"/>
      <w:bookmarkEnd w:id="4"/>
      <w:r w:rsidRPr="00B750BF">
        <w:t>Licensing/Regulatory Information</w:t>
      </w:r>
    </w:p>
    <w:p w:rsidR="00000000" w:rsidRPr="00B750BF" w:rsidP="00A018D7">
      <w:pPr>
        <w:pStyle w:val="BodyText"/>
      </w:pPr>
      <w:r w:rsidRPr="00B750BF">
        <w:t>No occupational licensi</w:t>
      </w:r>
      <w:r w:rsidRPr="00B750BF">
        <w:t>ng or regulatory requirements apply to this skill set at the time of publication.</w:t>
      </w:r>
    </w:p>
    <w:p w:rsidR="00000000" w:rsidRPr="00B750BF" w:rsidP="00B750BF">
      <w:pPr>
        <w:pStyle w:val="Heading1"/>
      </w:pPr>
      <w:bookmarkStart w:id="5" w:name="O_995990"/>
      <w:bookmarkEnd w:id="5"/>
      <w:r w:rsidRPr="00B750BF">
        <w:t>Skill Set Requirements</w:t>
      </w:r>
    </w:p>
    <w:p w:rsidR="00000000" w:rsidRPr="00B750BF" w:rsidP="00B750BF">
      <w:pPr>
        <w:pStyle w:val="ListBullet"/>
      </w:pPr>
      <w:r w:rsidRPr="00B750BF">
        <w:t xml:space="preserve">BSBWHS301 Maintain workplace safety </w:t>
      </w:r>
    </w:p>
    <w:p w:rsidR="00000000" w:rsidRPr="00B750BF" w:rsidP="00B750BF">
      <w:pPr>
        <w:pStyle w:val="ListBullet"/>
      </w:pPr>
      <w:r w:rsidRPr="00B750BF">
        <w:t xml:space="preserve">FBPVIT2001 Bench graft vines </w:t>
      </w:r>
    </w:p>
    <w:p w:rsidR="00000000" w:rsidRPr="00B750BF" w:rsidP="00B750BF">
      <w:pPr>
        <w:pStyle w:val="ListBullet"/>
      </w:pPr>
      <w:r w:rsidRPr="00B750BF">
        <w:t xml:space="preserve">FBPVIT2002 Carry out potting operations </w:t>
      </w:r>
    </w:p>
    <w:p w:rsidR="00000000" w:rsidRPr="00B750BF" w:rsidP="00B750BF">
      <w:pPr>
        <w:pStyle w:val="ListBullet"/>
      </w:pPr>
      <w:r w:rsidRPr="00B750BF">
        <w:t>FBPVIT2005 Maintain callu</w:t>
      </w:r>
      <w:r w:rsidRPr="00B750BF">
        <w:t xml:space="preserve">sing environment </w:t>
      </w:r>
    </w:p>
    <w:p w:rsidR="00000000" w:rsidRPr="00B750BF" w:rsidP="00B750BF">
      <w:pPr>
        <w:pStyle w:val="ListBullet"/>
      </w:pPr>
      <w:r w:rsidRPr="00B750BF">
        <w:t xml:space="preserve">FBPVIT2006 Obtain and process rootlings </w:t>
      </w:r>
    </w:p>
    <w:p w:rsidR="00000000" w:rsidRPr="00B750BF" w:rsidP="00B750BF">
      <w:pPr>
        <w:pStyle w:val="ListBullet"/>
      </w:pPr>
      <w:r w:rsidRPr="00B750BF">
        <w:t>FBPVIT2007 Tend containerised nursery plants</w:t>
      </w:r>
    </w:p>
    <w:p w:rsidR="00000000" w:rsidRPr="00B750BF" w:rsidP="00B750BF">
      <w:pPr>
        <w:pStyle w:val="ListBullet"/>
      </w:pPr>
      <w:r w:rsidRPr="00B750BF">
        <w:t>FBPVIT2009 Plant vines by hand</w:t>
      </w:r>
    </w:p>
    <w:p w:rsidR="00000000" w:rsidRPr="00B750BF" w:rsidP="00B750BF">
      <w:pPr>
        <w:pStyle w:val="ListBullet"/>
      </w:pPr>
      <w:r w:rsidRPr="00B750BF">
        <w:t>FBPVIT2012 Identify and treat nursery plant disorders</w:t>
      </w:r>
    </w:p>
    <w:p w:rsidR="00000000" w:rsidRPr="00B750BF" w:rsidP="00B750BF">
      <w:pPr>
        <w:pStyle w:val="ListBullet"/>
      </w:pPr>
      <w:r w:rsidRPr="00B750BF">
        <w:t xml:space="preserve">FBPVIT2016 Carry out hot water treatment </w:t>
      </w:r>
    </w:p>
    <w:p w:rsidR="00000000" w:rsidRPr="00B750BF" w:rsidP="00B750BF">
      <w:pPr>
        <w:pStyle w:val="ListBullet"/>
      </w:pPr>
      <w:r w:rsidRPr="00B750BF">
        <w:t>FBPVIT3006 Field graft vi</w:t>
      </w:r>
      <w:r w:rsidRPr="00B750BF">
        <w:t xml:space="preserve">nes </w:t>
      </w:r>
    </w:p>
    <w:p w:rsidR="00000000" w:rsidRPr="00B750BF" w:rsidP="00B750BF">
      <w:pPr>
        <w:pStyle w:val="ListBullet"/>
      </w:pPr>
      <w:r w:rsidRPr="00B750BF">
        <w:t>FBPWIN2001 Perform effectively in a wine industry workplace</w:t>
      </w:r>
    </w:p>
    <w:p w:rsidR="00000000" w:rsidRPr="00B750BF" w:rsidP="00B750BF">
      <w:pPr>
        <w:pStyle w:val="AllowPageBreak"/>
      </w:pPr>
    </w:p>
    <w:p w:rsidR="00000000" w:rsidRPr="00B750BF" w:rsidP="00B750BF">
      <w:pPr>
        <w:pStyle w:val="Heading1"/>
      </w:pPr>
      <w:bookmarkStart w:id="6" w:name="O_995991"/>
      <w:bookmarkEnd w:id="6"/>
      <w:r w:rsidRPr="00B750BF">
        <w:t>Target Group</w:t>
      </w:r>
    </w:p>
    <w:p w:rsidR="00000000" w:rsidRPr="00B750BF" w:rsidP="00A018D7">
      <w:pPr>
        <w:pStyle w:val="BodyText"/>
      </w:pPr>
      <w:r w:rsidRPr="00B750BF">
        <w:t>This skill set is for individuals who perform a variety of vineyard nursery operations and need to obtain skills and knowledge to perform effectively within vine</w:t>
      </w:r>
      <w:r w:rsidRPr="00B750BF">
        <w:t>yard operations.</w:t>
      </w:r>
    </w:p>
    <w:p w:rsidR="00000000" w:rsidRPr="00B750BF" w:rsidP="00B750BF">
      <w:pPr>
        <w:pStyle w:val="Heading1"/>
      </w:pPr>
      <w:bookmarkStart w:id="7" w:name="O_995992"/>
      <w:bookmarkEnd w:id="7"/>
      <w:r w:rsidRPr="00B750BF">
        <w:t>Suggested words for Statement of Attainment</w:t>
      </w:r>
    </w:p>
    <w:p w:rsidR="00000000" w:rsidRPr="00B750BF" w:rsidP="00A018D7">
      <w:pPr>
        <w:pStyle w:val="BodyText"/>
      </w:pPr>
      <w:r w:rsidRPr="00B750BF">
        <w:t xml:space="preserve">These competencies from the </w:t>
      </w:r>
      <w:r w:rsidRPr="00B750BF">
        <w:rPr>
          <w:rStyle w:val="Emphasis"/>
        </w:rPr>
        <w:t>FBP Food, Beverage and Pharmaceutical Training Package</w:t>
      </w:r>
      <w:r w:rsidRPr="00B750BF">
        <w:t xml:space="preserve"> meet the industry requirements for new workers in vineyard nurseries within the wine industry.</w:t>
      </w:r>
    </w:p>
    <w:p w:rsidR="00000000" w:rsidRPr="00B750BF" w:rsidP="00B750BF"/>
    <w:sectPr w:rsidSect="00B750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0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0BF" w:rsidRPr="00A018D7" w:rsidP="00A018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0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8D7" w:rsidP="00B750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018D7" w:rsidP="00B750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018D7" w:rsidP="00B750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0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8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50BF" w:rsidRPr="00A018D7" w:rsidP="00A018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0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8D7" w:rsidRPr="002D2AF8" w:rsidP="00B750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FBPSS00031 Vineyard Nursery Hand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A018D7" w:rsidP="00B750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5AC1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608C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0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50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50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50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50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50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50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50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50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50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50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50BF"/>
  </w:style>
  <w:style w:type="character" w:customStyle="1" w:styleId="Heading1Char">
    <w:name w:val="Heading 1 Char"/>
    <w:basedOn w:val="DefaultParagraphFont"/>
    <w:link w:val="Heading1"/>
    <w:rsid w:val="00B750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50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50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50B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50BF"/>
    <w:rPr>
      <w:b/>
      <w:spacing w:val="0"/>
    </w:rPr>
  </w:style>
  <w:style w:type="character" w:styleId="Emphasis">
    <w:name w:val="Emphasis"/>
    <w:basedOn w:val="DefaultParagraphFont"/>
    <w:qFormat/>
    <w:rsid w:val="00B750BF"/>
    <w:rPr>
      <w:i/>
    </w:rPr>
  </w:style>
  <w:style w:type="paragraph" w:customStyle="1" w:styleId="SuperHeading">
    <w:name w:val="SuperHeading"/>
    <w:basedOn w:val="Normal"/>
    <w:rsid w:val="00B750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50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50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50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50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50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50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50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50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50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50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50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50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50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50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50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50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50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50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50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50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50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50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50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50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50B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50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50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50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50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50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50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50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50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50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50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50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50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50BF"/>
  </w:style>
  <w:style w:type="paragraph" w:styleId="TableofFigures">
    <w:name w:val="table of figures"/>
    <w:basedOn w:val="Normal"/>
    <w:next w:val="Normal"/>
    <w:semiHidden/>
    <w:rsid w:val="00B750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50BF"/>
    <w:pPr>
      <w:numPr>
        <w:numId w:val="10"/>
      </w:numPr>
    </w:pPr>
  </w:style>
  <w:style w:type="character" w:customStyle="1" w:styleId="WingdingSymbols">
    <w:name w:val="Wingding Symbols"/>
    <w:rsid w:val="00B750BF"/>
    <w:rPr>
      <w:rFonts w:ascii="Wingdings" w:hAnsi="Wingdings"/>
    </w:rPr>
  </w:style>
  <w:style w:type="paragraph" w:customStyle="1" w:styleId="TableHeading">
    <w:name w:val="Table Heading"/>
    <w:basedOn w:val="HeadingBase"/>
    <w:rsid w:val="00B750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50BF"/>
    <w:rPr>
      <w:color w:val="0033CC"/>
      <w:u w:val="none"/>
    </w:rPr>
  </w:style>
  <w:style w:type="paragraph" w:customStyle="1" w:styleId="BodyTextRight">
    <w:name w:val="Body Text Right"/>
    <w:basedOn w:val="BodyText"/>
    <w:rsid w:val="00B750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50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50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50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50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50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50BF"/>
    <w:rPr>
      <w:sz w:val="32"/>
    </w:rPr>
  </w:style>
  <w:style w:type="paragraph" w:customStyle="1" w:styleId="HeadingProcedure">
    <w:name w:val="Heading Procedure"/>
    <w:basedOn w:val="HeadingBase"/>
    <w:next w:val="Normal"/>
    <w:rsid w:val="00B750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50BF"/>
    <w:pPr>
      <w:spacing w:before="60" w:after="60"/>
    </w:pPr>
  </w:style>
  <w:style w:type="paragraph" w:styleId="ListContinue">
    <w:name w:val="List Continue"/>
    <w:basedOn w:val="List"/>
    <w:rsid w:val="00B750BF"/>
    <w:pPr>
      <w:ind w:firstLine="0"/>
    </w:pPr>
  </w:style>
  <w:style w:type="paragraph" w:customStyle="1" w:styleId="ListNote">
    <w:name w:val="List Note"/>
    <w:basedOn w:val="List"/>
    <w:rsid w:val="00B750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50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50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50BF"/>
    <w:rPr>
      <w:rFonts w:ascii="Courier New" w:hAnsi="Courier New"/>
    </w:rPr>
  </w:style>
  <w:style w:type="paragraph" w:customStyle="1" w:styleId="NoteBullet">
    <w:name w:val="Note Bullet"/>
    <w:basedOn w:val="Note"/>
    <w:rsid w:val="00B750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50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50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50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50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50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50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50BF"/>
    <w:rPr>
      <w:b/>
      <w:smallCaps/>
    </w:rPr>
  </w:style>
  <w:style w:type="paragraph" w:customStyle="1" w:styleId="TableListNumber">
    <w:name w:val="Table List Number"/>
    <w:basedOn w:val="ListNumber"/>
    <w:rsid w:val="00B750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50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50BF"/>
    <w:pPr>
      <w:numPr>
        <w:numId w:val="8"/>
      </w:numPr>
    </w:pPr>
  </w:style>
  <w:style w:type="paragraph" w:customStyle="1" w:styleId="ListAlpha2">
    <w:name w:val="List Alpha 2"/>
    <w:basedOn w:val="List2"/>
    <w:rsid w:val="00B750BF"/>
    <w:pPr>
      <w:numPr>
        <w:numId w:val="7"/>
      </w:numPr>
    </w:pPr>
  </w:style>
  <w:style w:type="paragraph" w:styleId="List2">
    <w:name w:val="List 2"/>
    <w:basedOn w:val="BodyText"/>
    <w:rsid w:val="00B750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50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50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50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50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50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50BF"/>
    <w:pPr>
      <w:numPr>
        <w:numId w:val="3"/>
      </w:numPr>
    </w:pPr>
  </w:style>
  <w:style w:type="paragraph" w:styleId="ListContinue2">
    <w:name w:val="List Continue 2"/>
    <w:basedOn w:val="List2"/>
    <w:rsid w:val="00B750BF"/>
    <w:pPr>
      <w:ind w:firstLine="0"/>
    </w:pPr>
  </w:style>
  <w:style w:type="paragraph" w:styleId="ListContinue3">
    <w:name w:val="List Continue 3"/>
    <w:basedOn w:val="List3"/>
    <w:rsid w:val="00B750BF"/>
    <w:pPr>
      <w:ind w:left="1021" w:firstLine="0"/>
    </w:pPr>
  </w:style>
  <w:style w:type="paragraph" w:styleId="ListContinue4">
    <w:name w:val="List Continue 4"/>
    <w:basedOn w:val="List4"/>
    <w:rsid w:val="00B750BF"/>
    <w:pPr>
      <w:ind w:firstLine="0"/>
    </w:pPr>
  </w:style>
  <w:style w:type="paragraph" w:styleId="ListContinue5">
    <w:name w:val="List Continue 5"/>
    <w:basedOn w:val="List5"/>
    <w:rsid w:val="00B750BF"/>
    <w:pPr>
      <w:ind w:firstLine="0"/>
    </w:pPr>
  </w:style>
  <w:style w:type="paragraph" w:styleId="ListNumber3">
    <w:name w:val="List Number 3"/>
    <w:basedOn w:val="List3"/>
    <w:rsid w:val="00B750BF"/>
    <w:pPr>
      <w:numPr>
        <w:numId w:val="4"/>
      </w:numPr>
    </w:pPr>
  </w:style>
  <w:style w:type="paragraph" w:styleId="ListNumber4">
    <w:name w:val="List Number 4"/>
    <w:basedOn w:val="List4"/>
    <w:rsid w:val="00B750BF"/>
    <w:pPr>
      <w:numPr>
        <w:numId w:val="5"/>
      </w:numPr>
    </w:pPr>
  </w:style>
  <w:style w:type="paragraph" w:styleId="ListNumber5">
    <w:name w:val="List Number 5"/>
    <w:basedOn w:val="List5"/>
    <w:rsid w:val="00B750BF"/>
    <w:pPr>
      <w:numPr>
        <w:numId w:val="6"/>
      </w:numPr>
    </w:pPr>
  </w:style>
  <w:style w:type="paragraph" w:styleId="BlockText">
    <w:name w:val="Block Text"/>
    <w:basedOn w:val="Normal"/>
    <w:rsid w:val="00B750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50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50BF"/>
    <w:rPr>
      <w:sz w:val="16"/>
      <w:vertAlign w:val="superscript"/>
    </w:rPr>
  </w:style>
  <w:style w:type="character" w:customStyle="1" w:styleId="Symbols">
    <w:name w:val="Symbols"/>
    <w:basedOn w:val="DefaultParagraphFont"/>
    <w:rsid w:val="00B750BF"/>
    <w:rPr>
      <w:rFonts w:ascii="Symbol" w:hAnsi="Symbol"/>
    </w:rPr>
  </w:style>
  <w:style w:type="character" w:customStyle="1" w:styleId="MenuOptions">
    <w:name w:val="Menu Options"/>
    <w:basedOn w:val="DefaultParagraphFont"/>
    <w:rsid w:val="00B750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50BF"/>
    <w:rPr>
      <w:b/>
    </w:rPr>
  </w:style>
  <w:style w:type="character" w:customStyle="1" w:styleId="Underlined">
    <w:name w:val="Underlined"/>
    <w:basedOn w:val="DefaultParagraphFont"/>
    <w:rsid w:val="00B750BF"/>
    <w:rPr>
      <w:u w:val="single"/>
    </w:rPr>
  </w:style>
  <w:style w:type="paragraph" w:customStyle="1" w:styleId="TableBodyTextRight">
    <w:name w:val="Table Body Text Right"/>
    <w:basedOn w:val="TableBodyText"/>
    <w:rsid w:val="00B750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50BF"/>
    <w:rPr>
      <w:sz w:val="18"/>
    </w:rPr>
  </w:style>
  <w:style w:type="paragraph" w:customStyle="1" w:styleId="BodySmallRight">
    <w:name w:val="Body Small Right"/>
    <w:basedOn w:val="BodyTextRight"/>
    <w:rsid w:val="00B750BF"/>
    <w:rPr>
      <w:sz w:val="18"/>
      <w:szCs w:val="18"/>
    </w:rPr>
  </w:style>
  <w:style w:type="paragraph" w:customStyle="1" w:styleId="MarginEdition">
    <w:name w:val="Margin Edition"/>
    <w:basedOn w:val="MarginNote"/>
    <w:rsid w:val="00B750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50BF"/>
    <w:rPr>
      <w:sz w:val="2"/>
      <w:szCs w:val="2"/>
    </w:rPr>
  </w:style>
  <w:style w:type="character" w:customStyle="1" w:styleId="Small">
    <w:name w:val="Small"/>
    <w:basedOn w:val="DefaultParagraphFont"/>
    <w:rsid w:val="00B750BF"/>
    <w:rPr>
      <w:sz w:val="16"/>
    </w:rPr>
  </w:style>
  <w:style w:type="paragraph" w:customStyle="1" w:styleId="WideTable">
    <w:name w:val="Wide Table"/>
    <w:basedOn w:val="Normal"/>
    <w:rsid w:val="00B750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50BF"/>
  </w:style>
  <w:style w:type="paragraph" w:styleId="Quote">
    <w:name w:val="Quote"/>
    <w:basedOn w:val="Heading1"/>
    <w:link w:val="QuoteChar"/>
    <w:qFormat/>
    <w:rsid w:val="00B750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50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50BF"/>
    <w:pPr>
      <w:pageBreakBefore/>
    </w:pPr>
  </w:style>
  <w:style w:type="paragraph" w:customStyle="1" w:styleId="Border">
    <w:name w:val="Border"/>
    <w:basedOn w:val="Normal"/>
    <w:qFormat/>
    <w:rsid w:val="00B750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50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0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0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50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50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50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50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50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50BF"/>
    <w:rPr>
      <w:u w:val="single"/>
    </w:rPr>
  </w:style>
  <w:style w:type="character" w:customStyle="1" w:styleId="BoldandItalics">
    <w:name w:val="Bold and Italics"/>
    <w:qFormat/>
    <w:rsid w:val="00B750BF"/>
    <w:rPr>
      <w:b/>
      <w:i/>
      <w:u w:val="none"/>
    </w:rPr>
  </w:style>
  <w:style w:type="paragraph" w:styleId="BalloonText">
    <w:name w:val="Balloon Text"/>
    <w:basedOn w:val="Normal"/>
    <w:link w:val="BalloonTextChar"/>
    <w:rsid w:val="00B750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50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50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50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50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50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50BF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237</Words>
  <Characters>1546</Characters>
  <Application>Microsoft Office Word</Application>
  <DocSecurity>0</DocSecurity>
  <Lines>51</Lines>
  <Paragraphs>37</Paragraphs>
  <ScaleCrop>false</ScaleCrop>
  <Company>Author-it Software Corporation Ltd.</Company>
  <LinksUpToDate>false</LinksUpToDate>
  <CharactersWithSpaces>1746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FBPSS00031 Vineyard Nursery Hand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2018-12-18T18:15:51Z</dcterms:created>
  <dcterms:modified xsi:type="dcterms:W3CDTF">2018-12-18T00:12:00Z</dcterms:modified>
</cp:coreProperties>
</file>