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7BB6" w:rsidP="002A7B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FBPSS00019 Pan Stage Skill Set</w:t>
      </w:r>
      <w:r>
        <w:fldChar w:fldCharType="end"/>
      </w:r>
    </w:p>
    <w:p w:rsidR="002A7BB6" w:rsidP="002A7BB6">
      <w:pPr>
        <w:pStyle w:val="Version"/>
        <w:sectPr w:rsidSect="00B34E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34E3C" w:rsidP="00B34E3C">
      <w:pPr>
        <w:pStyle w:val="SuperHeading"/>
      </w:pPr>
      <w:r w:rsidRPr="00B34E3C">
        <w:t>FBPSS00019 Pan Stage Skill Set</w:t>
      </w:r>
    </w:p>
    <w:p w:rsidR="00000000" w:rsidRPr="00B34E3C" w:rsidP="00B34E3C">
      <w:pPr>
        <w:pStyle w:val="Heading1"/>
      </w:pPr>
      <w:bookmarkStart w:id="1" w:name="O_995649"/>
      <w:bookmarkEnd w:id="1"/>
      <w:r w:rsidRPr="00B34E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34E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E3C" w:rsidP="00B34E3C">
            <w:pPr>
              <w:pStyle w:val="BodyText"/>
            </w:pPr>
            <w:r w:rsidRPr="00B34E3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E3C">
            <w:pPr>
              <w:pStyle w:val="BodyText"/>
              <w:rPr>
                <w:lang w:val="en-NZ"/>
              </w:rPr>
            </w:pPr>
            <w:r w:rsidRPr="00B34E3C">
              <w:rPr>
                <w:rStyle w:val="SpecialBold"/>
              </w:rPr>
              <w:t>Comments</w:t>
            </w:r>
          </w:p>
        </w:tc>
      </w:tr>
      <w:tr w:rsidTr="00B34E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E3C">
            <w:pPr>
              <w:pStyle w:val="BodyText"/>
              <w:rPr>
                <w:lang w:val="en-NZ"/>
              </w:rPr>
            </w:pPr>
            <w:r w:rsidRPr="00B34E3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E3C" w:rsidP="00B34E3C">
            <w:pPr>
              <w:pStyle w:val="BodyText"/>
            </w:pPr>
            <w:r w:rsidRPr="00B34E3C">
              <w:t>This version released with FBP Food, Beverage and Pharmaceutical Training Package Version 2.0.</w:t>
            </w:r>
          </w:p>
        </w:tc>
      </w:tr>
    </w:tbl>
    <w:p w:rsidR="00000000" w:rsidRPr="00B34E3C" w:rsidP="00B34E3C">
      <w:pPr>
        <w:pStyle w:val="BodyText"/>
      </w:pPr>
    </w:p>
    <w:p w:rsidR="00000000" w:rsidRPr="00B34E3C" w:rsidP="00B34E3C">
      <w:pPr>
        <w:pStyle w:val="AllowPageBreak"/>
      </w:pPr>
    </w:p>
    <w:p w:rsidR="00000000" w:rsidRPr="00B34E3C" w:rsidP="00B34E3C">
      <w:pPr>
        <w:pStyle w:val="Heading1"/>
      </w:pPr>
      <w:bookmarkStart w:id="2" w:name="O_995650"/>
      <w:bookmarkEnd w:id="2"/>
      <w:r w:rsidRPr="00B34E3C">
        <w:t>Description</w:t>
      </w:r>
    </w:p>
    <w:p w:rsidR="00000000" w:rsidRPr="00B34E3C" w:rsidP="002A7BB6">
      <w:pPr>
        <w:pStyle w:val="BodyText"/>
      </w:pPr>
      <w:r w:rsidRPr="00B34E3C">
        <w:t xml:space="preserve">This skill set addresses the skills required to operate the panning process from </w:t>
      </w:r>
      <w:r w:rsidRPr="00B34E3C">
        <w:t>the molasses tanks to the high grade fugal distributor and low grade pan receiver.</w:t>
      </w:r>
    </w:p>
    <w:p w:rsidR="00000000" w:rsidRPr="00B34E3C" w:rsidP="00B34E3C">
      <w:pPr>
        <w:pStyle w:val="Heading1"/>
      </w:pPr>
      <w:bookmarkStart w:id="3" w:name="O_995651"/>
      <w:bookmarkEnd w:id="3"/>
      <w:r w:rsidRPr="00B34E3C">
        <w:t>Pathways Information</w:t>
      </w:r>
    </w:p>
    <w:p w:rsidR="00000000" w:rsidRPr="00B34E3C" w:rsidP="002A7BB6">
      <w:pPr>
        <w:pStyle w:val="BodyText"/>
      </w:pPr>
      <w:r w:rsidRPr="00B34E3C">
        <w:t xml:space="preserve">These units of competency provide credit towards a number of qualifications in the </w:t>
      </w:r>
      <w:r w:rsidRPr="00B34E3C">
        <w:rPr>
          <w:rStyle w:val="Emphasis"/>
        </w:rPr>
        <w:t>FBP Food, Beverage and Pharmaceutical Training Packa</w:t>
      </w:r>
      <w:r w:rsidRPr="00B34E3C">
        <w:rPr>
          <w:rStyle w:val="Emphasis"/>
        </w:rPr>
        <w:t xml:space="preserve">ge, </w:t>
      </w:r>
      <w:r w:rsidRPr="00B34E3C">
        <w:t>including:</w:t>
      </w:r>
    </w:p>
    <w:p w:rsidR="00000000" w:rsidRPr="00B34E3C" w:rsidP="00B34E3C">
      <w:pPr>
        <w:pStyle w:val="ListBullet"/>
      </w:pPr>
      <w:r w:rsidRPr="00B34E3C">
        <w:t>FBP31018 Certificate III in Sugar Milling Industry Operations.</w:t>
      </w:r>
    </w:p>
    <w:p w:rsidR="00000000" w:rsidRPr="00B34E3C" w:rsidP="00B34E3C">
      <w:pPr>
        <w:pStyle w:val="AllowPageBreak"/>
      </w:pPr>
    </w:p>
    <w:p w:rsidR="00000000" w:rsidRPr="00B34E3C" w:rsidP="00B34E3C">
      <w:pPr>
        <w:pStyle w:val="Heading1"/>
      </w:pPr>
      <w:bookmarkStart w:id="4" w:name="O_995652"/>
      <w:bookmarkEnd w:id="4"/>
      <w:r w:rsidRPr="00B34E3C">
        <w:t>Licensing/Regulatory Information</w:t>
      </w:r>
    </w:p>
    <w:p w:rsidR="00000000" w:rsidRPr="00B34E3C" w:rsidP="002A7BB6">
      <w:pPr>
        <w:pStyle w:val="BodyText"/>
      </w:pPr>
      <w:r w:rsidRPr="00B34E3C">
        <w:t>No occupational licensing or regulatory requirements apply to this skill set at the time of publication.</w:t>
      </w:r>
    </w:p>
    <w:p w:rsidR="00000000" w:rsidRPr="00B34E3C" w:rsidP="00B34E3C">
      <w:pPr>
        <w:pStyle w:val="Heading1"/>
      </w:pPr>
      <w:bookmarkStart w:id="5" w:name="O_995653"/>
      <w:bookmarkEnd w:id="5"/>
      <w:r w:rsidRPr="00B34E3C">
        <w:t>Skill Set Requirements</w:t>
      </w:r>
    </w:p>
    <w:p w:rsidR="00000000" w:rsidRPr="00B34E3C" w:rsidP="00B34E3C">
      <w:pPr>
        <w:pStyle w:val="ListBullet"/>
      </w:pPr>
      <w:r w:rsidRPr="00B34E3C">
        <w:t>FBPSUG2006 Collect and prepare samples</w:t>
      </w:r>
    </w:p>
    <w:p w:rsidR="00000000" w:rsidRPr="00B34E3C" w:rsidP="00B34E3C">
      <w:pPr>
        <w:pStyle w:val="ListBullet"/>
      </w:pPr>
      <w:r w:rsidRPr="00B34E3C">
        <w:t>FBPSUG2012 Chemically clean equipment</w:t>
      </w:r>
    </w:p>
    <w:p w:rsidR="00000000" w:rsidRPr="00B34E3C" w:rsidP="00B34E3C">
      <w:pPr>
        <w:pStyle w:val="ListBullet"/>
      </w:pPr>
      <w:r w:rsidRPr="00B34E3C">
        <w:t>FBPSUG2013 Operate a pan station</w:t>
      </w:r>
    </w:p>
    <w:p w:rsidR="00000000" w:rsidRPr="00B34E3C" w:rsidP="00B34E3C">
      <w:pPr>
        <w:pStyle w:val="ListBullet"/>
      </w:pPr>
      <w:r w:rsidRPr="00B34E3C">
        <w:t>FBPSUG2016 Operate a crystalliser station process</w:t>
      </w:r>
    </w:p>
    <w:p w:rsidR="00000000" w:rsidRPr="00B34E3C" w:rsidP="00B34E3C">
      <w:pPr>
        <w:pStyle w:val="AllowPageBreak"/>
      </w:pPr>
    </w:p>
    <w:p w:rsidR="00000000" w:rsidRPr="00B34E3C" w:rsidP="00B34E3C">
      <w:pPr>
        <w:pStyle w:val="Heading1"/>
      </w:pPr>
      <w:bookmarkStart w:id="6" w:name="O_995654"/>
      <w:bookmarkEnd w:id="6"/>
      <w:r w:rsidRPr="00B34E3C">
        <w:t>Target Group</w:t>
      </w:r>
    </w:p>
    <w:p w:rsidR="00000000" w:rsidRPr="00B34E3C" w:rsidP="002A7BB6">
      <w:pPr>
        <w:pStyle w:val="BodyText"/>
      </w:pPr>
      <w:r w:rsidRPr="00B34E3C">
        <w:t>This skill set is for pan stage station op</w:t>
      </w:r>
      <w:r w:rsidRPr="00B34E3C">
        <w:t>erator.</w:t>
      </w:r>
    </w:p>
    <w:p w:rsidR="00000000" w:rsidRPr="00B34E3C" w:rsidP="00B34E3C">
      <w:pPr>
        <w:pStyle w:val="Heading1"/>
      </w:pPr>
      <w:bookmarkStart w:id="7" w:name="O_995655"/>
      <w:bookmarkEnd w:id="7"/>
      <w:r w:rsidRPr="00B34E3C">
        <w:t>Suggested words for Statement of Attainment</w:t>
      </w:r>
    </w:p>
    <w:p w:rsidR="00000000" w:rsidRPr="00B34E3C" w:rsidP="002A7BB6">
      <w:pPr>
        <w:pStyle w:val="BodyText"/>
      </w:pPr>
      <w:r w:rsidRPr="00B34E3C">
        <w:t xml:space="preserve">This skill set from the </w:t>
      </w:r>
      <w:r w:rsidRPr="00B34E3C">
        <w:rPr>
          <w:rStyle w:val="Emphasis"/>
        </w:rPr>
        <w:t>FBP Food, Beverage and Pharmaceutical Training Package</w:t>
      </w:r>
      <w:r w:rsidRPr="00B34E3C">
        <w:t xml:space="preserve"> meets the industry requirements for an individual working as a pan stage station operator.</w:t>
      </w:r>
    </w:p>
    <w:p w:rsidR="00000000" w:rsidRPr="00B34E3C" w:rsidP="00B34E3C"/>
    <w:sectPr w:rsidSect="00B34E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E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E3C" w:rsidRPr="002A7BB6" w:rsidP="002A7B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E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BB6" w:rsidP="00B34E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2A7BB6" w:rsidP="00B34E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A7BB6" w:rsidP="00B34E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E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B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4E3C" w:rsidRPr="002A7BB6" w:rsidP="002A7B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E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BB6" w:rsidRPr="002D2AF8" w:rsidP="00B34E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FBPSS00019 Pan Stage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2A7BB6" w:rsidP="00B34E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F2F4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784F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E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4E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4E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4E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4E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4E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4E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4E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4E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4E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4E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4E3C"/>
  </w:style>
  <w:style w:type="character" w:customStyle="1" w:styleId="Heading1Char">
    <w:name w:val="Heading 1 Char"/>
    <w:basedOn w:val="DefaultParagraphFont"/>
    <w:link w:val="Heading1"/>
    <w:rsid w:val="00B34E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4E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4E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4E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4E3C"/>
    <w:rPr>
      <w:b/>
      <w:spacing w:val="0"/>
    </w:rPr>
  </w:style>
  <w:style w:type="character" w:styleId="Emphasis">
    <w:name w:val="Emphasis"/>
    <w:basedOn w:val="DefaultParagraphFont"/>
    <w:qFormat/>
    <w:rsid w:val="00B34E3C"/>
    <w:rPr>
      <w:i/>
    </w:rPr>
  </w:style>
  <w:style w:type="paragraph" w:customStyle="1" w:styleId="SuperHeading">
    <w:name w:val="SuperHeading"/>
    <w:basedOn w:val="Normal"/>
    <w:rsid w:val="00B34E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4E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4E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4E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4E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4E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4E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4E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4E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4E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4E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4E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4E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4E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4E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4E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4E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4E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4E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4E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4E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4E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4E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4E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4E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4E3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4E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4E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4E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4E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4E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4E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4E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4E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4E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4E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4E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4E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4E3C"/>
  </w:style>
  <w:style w:type="paragraph" w:styleId="TableofFigures">
    <w:name w:val="table of figures"/>
    <w:basedOn w:val="Normal"/>
    <w:next w:val="Normal"/>
    <w:semiHidden/>
    <w:rsid w:val="00B34E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4E3C"/>
    <w:pPr>
      <w:numPr>
        <w:numId w:val="10"/>
      </w:numPr>
    </w:pPr>
  </w:style>
  <w:style w:type="character" w:customStyle="1" w:styleId="WingdingSymbols">
    <w:name w:val="Wingding Symbols"/>
    <w:rsid w:val="00B34E3C"/>
    <w:rPr>
      <w:rFonts w:ascii="Wingdings" w:hAnsi="Wingdings"/>
    </w:rPr>
  </w:style>
  <w:style w:type="paragraph" w:customStyle="1" w:styleId="TableHeading">
    <w:name w:val="Table Heading"/>
    <w:basedOn w:val="HeadingBase"/>
    <w:rsid w:val="00B34E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4E3C"/>
    <w:rPr>
      <w:color w:val="0033CC"/>
      <w:u w:val="none"/>
    </w:rPr>
  </w:style>
  <w:style w:type="paragraph" w:customStyle="1" w:styleId="BodyTextRight">
    <w:name w:val="Body Text Right"/>
    <w:basedOn w:val="BodyText"/>
    <w:rsid w:val="00B34E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4E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4E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4E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4E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4E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4E3C"/>
    <w:rPr>
      <w:sz w:val="32"/>
    </w:rPr>
  </w:style>
  <w:style w:type="paragraph" w:customStyle="1" w:styleId="HeadingProcedure">
    <w:name w:val="Heading Procedure"/>
    <w:basedOn w:val="HeadingBase"/>
    <w:next w:val="Normal"/>
    <w:rsid w:val="00B34E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4E3C"/>
    <w:pPr>
      <w:spacing w:before="60" w:after="60"/>
    </w:pPr>
  </w:style>
  <w:style w:type="paragraph" w:styleId="ListContinue">
    <w:name w:val="List Continue"/>
    <w:basedOn w:val="List"/>
    <w:rsid w:val="00B34E3C"/>
    <w:pPr>
      <w:ind w:firstLine="0"/>
    </w:pPr>
  </w:style>
  <w:style w:type="paragraph" w:customStyle="1" w:styleId="ListNote">
    <w:name w:val="List Note"/>
    <w:basedOn w:val="List"/>
    <w:rsid w:val="00B34E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4E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4E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4E3C"/>
    <w:rPr>
      <w:rFonts w:ascii="Courier New" w:hAnsi="Courier New"/>
    </w:rPr>
  </w:style>
  <w:style w:type="paragraph" w:customStyle="1" w:styleId="NoteBullet">
    <w:name w:val="Note Bullet"/>
    <w:basedOn w:val="Note"/>
    <w:rsid w:val="00B34E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4E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4E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4E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4E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4E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4E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4E3C"/>
    <w:rPr>
      <w:b/>
      <w:smallCaps/>
    </w:rPr>
  </w:style>
  <w:style w:type="paragraph" w:customStyle="1" w:styleId="TableListNumber">
    <w:name w:val="Table List Number"/>
    <w:basedOn w:val="ListNumber"/>
    <w:rsid w:val="00B34E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4E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4E3C"/>
    <w:pPr>
      <w:numPr>
        <w:numId w:val="8"/>
      </w:numPr>
    </w:pPr>
  </w:style>
  <w:style w:type="paragraph" w:customStyle="1" w:styleId="ListAlpha2">
    <w:name w:val="List Alpha 2"/>
    <w:basedOn w:val="List2"/>
    <w:rsid w:val="00B34E3C"/>
    <w:pPr>
      <w:numPr>
        <w:numId w:val="7"/>
      </w:numPr>
    </w:pPr>
  </w:style>
  <w:style w:type="paragraph" w:styleId="List2">
    <w:name w:val="List 2"/>
    <w:basedOn w:val="BodyText"/>
    <w:rsid w:val="00B34E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4E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4E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4E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4E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4E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4E3C"/>
    <w:pPr>
      <w:numPr>
        <w:numId w:val="3"/>
      </w:numPr>
    </w:pPr>
  </w:style>
  <w:style w:type="paragraph" w:styleId="ListContinue2">
    <w:name w:val="List Continue 2"/>
    <w:basedOn w:val="List2"/>
    <w:rsid w:val="00B34E3C"/>
    <w:pPr>
      <w:ind w:firstLine="0"/>
    </w:pPr>
  </w:style>
  <w:style w:type="paragraph" w:styleId="ListContinue3">
    <w:name w:val="List Continue 3"/>
    <w:basedOn w:val="List3"/>
    <w:rsid w:val="00B34E3C"/>
    <w:pPr>
      <w:ind w:left="1021" w:firstLine="0"/>
    </w:pPr>
  </w:style>
  <w:style w:type="paragraph" w:styleId="ListContinue4">
    <w:name w:val="List Continue 4"/>
    <w:basedOn w:val="List4"/>
    <w:rsid w:val="00B34E3C"/>
    <w:pPr>
      <w:ind w:firstLine="0"/>
    </w:pPr>
  </w:style>
  <w:style w:type="paragraph" w:styleId="ListContinue5">
    <w:name w:val="List Continue 5"/>
    <w:basedOn w:val="List5"/>
    <w:rsid w:val="00B34E3C"/>
    <w:pPr>
      <w:ind w:firstLine="0"/>
    </w:pPr>
  </w:style>
  <w:style w:type="paragraph" w:styleId="ListNumber3">
    <w:name w:val="List Number 3"/>
    <w:basedOn w:val="List3"/>
    <w:rsid w:val="00B34E3C"/>
    <w:pPr>
      <w:numPr>
        <w:numId w:val="4"/>
      </w:numPr>
    </w:pPr>
  </w:style>
  <w:style w:type="paragraph" w:styleId="ListNumber4">
    <w:name w:val="List Number 4"/>
    <w:basedOn w:val="List4"/>
    <w:rsid w:val="00B34E3C"/>
    <w:pPr>
      <w:numPr>
        <w:numId w:val="5"/>
      </w:numPr>
    </w:pPr>
  </w:style>
  <w:style w:type="paragraph" w:styleId="ListNumber5">
    <w:name w:val="List Number 5"/>
    <w:basedOn w:val="List5"/>
    <w:rsid w:val="00B34E3C"/>
    <w:pPr>
      <w:numPr>
        <w:numId w:val="6"/>
      </w:numPr>
    </w:pPr>
  </w:style>
  <w:style w:type="paragraph" w:styleId="BlockText">
    <w:name w:val="Block Text"/>
    <w:basedOn w:val="Normal"/>
    <w:rsid w:val="00B34E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4E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4E3C"/>
    <w:rPr>
      <w:sz w:val="16"/>
      <w:vertAlign w:val="superscript"/>
    </w:rPr>
  </w:style>
  <w:style w:type="character" w:customStyle="1" w:styleId="Symbols">
    <w:name w:val="Symbols"/>
    <w:basedOn w:val="DefaultParagraphFont"/>
    <w:rsid w:val="00B34E3C"/>
    <w:rPr>
      <w:rFonts w:ascii="Symbol" w:hAnsi="Symbol"/>
    </w:rPr>
  </w:style>
  <w:style w:type="character" w:customStyle="1" w:styleId="MenuOptions">
    <w:name w:val="Menu Options"/>
    <w:basedOn w:val="DefaultParagraphFont"/>
    <w:rsid w:val="00B34E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4E3C"/>
    <w:rPr>
      <w:b/>
    </w:rPr>
  </w:style>
  <w:style w:type="character" w:customStyle="1" w:styleId="Underlined">
    <w:name w:val="Underlined"/>
    <w:basedOn w:val="DefaultParagraphFont"/>
    <w:rsid w:val="00B34E3C"/>
    <w:rPr>
      <w:u w:val="single"/>
    </w:rPr>
  </w:style>
  <w:style w:type="paragraph" w:customStyle="1" w:styleId="TableBodyTextRight">
    <w:name w:val="Table Body Text Right"/>
    <w:basedOn w:val="TableBodyText"/>
    <w:rsid w:val="00B34E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4E3C"/>
    <w:rPr>
      <w:sz w:val="18"/>
    </w:rPr>
  </w:style>
  <w:style w:type="paragraph" w:customStyle="1" w:styleId="BodySmallRight">
    <w:name w:val="Body Small Right"/>
    <w:basedOn w:val="BodyTextRight"/>
    <w:rsid w:val="00B34E3C"/>
    <w:rPr>
      <w:sz w:val="18"/>
      <w:szCs w:val="18"/>
    </w:rPr>
  </w:style>
  <w:style w:type="paragraph" w:customStyle="1" w:styleId="MarginEdition">
    <w:name w:val="Margin Edition"/>
    <w:basedOn w:val="MarginNote"/>
    <w:rsid w:val="00B34E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4E3C"/>
    <w:rPr>
      <w:sz w:val="2"/>
      <w:szCs w:val="2"/>
    </w:rPr>
  </w:style>
  <w:style w:type="character" w:customStyle="1" w:styleId="Small">
    <w:name w:val="Small"/>
    <w:basedOn w:val="DefaultParagraphFont"/>
    <w:rsid w:val="00B34E3C"/>
    <w:rPr>
      <w:sz w:val="16"/>
    </w:rPr>
  </w:style>
  <w:style w:type="paragraph" w:customStyle="1" w:styleId="WideTable">
    <w:name w:val="Wide Table"/>
    <w:basedOn w:val="Normal"/>
    <w:rsid w:val="00B34E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4E3C"/>
  </w:style>
  <w:style w:type="paragraph" w:styleId="Quote">
    <w:name w:val="Quote"/>
    <w:basedOn w:val="Heading1"/>
    <w:link w:val="QuoteChar"/>
    <w:qFormat/>
    <w:rsid w:val="00B34E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4E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4E3C"/>
    <w:pPr>
      <w:pageBreakBefore/>
    </w:pPr>
  </w:style>
  <w:style w:type="paragraph" w:customStyle="1" w:styleId="Border">
    <w:name w:val="Border"/>
    <w:basedOn w:val="Normal"/>
    <w:qFormat/>
    <w:rsid w:val="00B34E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4E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E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E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4E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4E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4E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4E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4E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4E3C"/>
    <w:rPr>
      <w:u w:val="single"/>
    </w:rPr>
  </w:style>
  <w:style w:type="character" w:customStyle="1" w:styleId="BoldandItalics">
    <w:name w:val="Bold and Italics"/>
    <w:qFormat/>
    <w:rsid w:val="00B34E3C"/>
    <w:rPr>
      <w:b/>
      <w:i/>
      <w:u w:val="none"/>
    </w:rPr>
  </w:style>
  <w:style w:type="paragraph" w:styleId="BalloonText">
    <w:name w:val="Balloon Text"/>
    <w:basedOn w:val="Normal"/>
    <w:link w:val="BalloonTextChar"/>
    <w:rsid w:val="00B34E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4E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4E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4E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4E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4E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4E3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1116</Characters>
  <Application>Microsoft Office Word</Application>
  <DocSecurity>0</DocSecurity>
  <Lines>39</Lines>
  <Paragraphs>29</Paragraphs>
  <ScaleCrop>false</ScaleCrop>
  <Company>Author-it Software Corporation Ltd.</Company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FBPSS00019 Pan Stage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2018-12-18T18:23:59Z</dcterms:created>
  <dcterms:modified xsi:type="dcterms:W3CDTF">2018-12-18T00:24:00Z</dcterms:modified>
</cp:coreProperties>
</file>