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4E0B" w:rsidP="00B64E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FBPPBK2007 Operate a pastry production process</w:t>
      </w:r>
      <w:r>
        <w:fldChar w:fldCharType="end"/>
      </w:r>
    </w:p>
    <w:p w:rsidR="00B64E0B" w:rsidP="00B64E0B">
      <w:pPr>
        <w:pStyle w:val="Version"/>
        <w:sectPr w:rsidSect="007770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704D" w:rsidP="0077704D">
      <w:pPr>
        <w:pStyle w:val="SuperHeading"/>
      </w:pPr>
      <w:r w:rsidRPr="0077704D">
        <w:t>Assessment Requirements for FBPPBK2007 Operate a pastry production process</w:t>
      </w:r>
    </w:p>
    <w:p w:rsidR="00000000" w:rsidRPr="0077704D" w:rsidP="0077704D">
      <w:pPr>
        <w:pStyle w:val="Heading1"/>
      </w:pPr>
      <w:bookmarkStart w:id="1" w:name="O_965706"/>
      <w:bookmarkEnd w:id="1"/>
      <w:r w:rsidRPr="0077704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770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04D" w:rsidP="0077704D">
            <w:pPr>
              <w:pStyle w:val="BodyText"/>
            </w:pPr>
            <w:r w:rsidRPr="0077704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04D">
            <w:pPr>
              <w:pStyle w:val="BodyText"/>
              <w:rPr>
                <w:lang w:val="en-NZ"/>
              </w:rPr>
            </w:pPr>
            <w:r w:rsidRPr="0077704D">
              <w:rPr>
                <w:rStyle w:val="SpecialBold"/>
              </w:rPr>
              <w:t>Comments</w:t>
            </w:r>
          </w:p>
        </w:tc>
      </w:tr>
      <w:tr w:rsidTr="007770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04D">
            <w:pPr>
              <w:pStyle w:val="BodyText"/>
              <w:rPr>
                <w:lang w:val="en-NZ"/>
              </w:rPr>
            </w:pPr>
            <w:r w:rsidRPr="0077704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04D" w:rsidP="0077704D">
            <w:pPr>
              <w:pStyle w:val="BodyText"/>
            </w:pPr>
            <w:r w:rsidRPr="0077704D">
              <w:t>This version released with FBP Food, Beverage and Pharmaceutical Training Package Version 1.0.</w:t>
            </w:r>
          </w:p>
        </w:tc>
      </w:tr>
    </w:tbl>
    <w:p w:rsidR="00000000" w:rsidRPr="0077704D" w:rsidP="0077704D">
      <w:pPr>
        <w:pStyle w:val="BodyText"/>
      </w:pPr>
    </w:p>
    <w:p w:rsidR="00000000" w:rsidRPr="0077704D" w:rsidP="0077704D">
      <w:pPr>
        <w:pStyle w:val="AllowPageBreak"/>
      </w:pPr>
    </w:p>
    <w:p w:rsidR="00000000" w:rsidRPr="0077704D" w:rsidP="0077704D">
      <w:pPr>
        <w:pStyle w:val="Heading1"/>
      </w:pPr>
      <w:bookmarkStart w:id="2" w:name="O_965709"/>
      <w:bookmarkEnd w:id="2"/>
      <w:r w:rsidRPr="0077704D">
        <w:t>Performance Evidence</w:t>
      </w:r>
    </w:p>
    <w:p w:rsidR="00000000" w:rsidRPr="0077704D" w:rsidP="00B64E0B">
      <w:pPr>
        <w:pStyle w:val="BodyText"/>
      </w:pPr>
      <w:r w:rsidRPr="0077704D">
        <w:t>An individual demonstrating competency must satisfy all of the elements and performance criteria in this unit.</w:t>
      </w:r>
    </w:p>
    <w:p w:rsidR="00000000" w:rsidRPr="0077704D" w:rsidP="00B64E0B">
      <w:pPr>
        <w:pStyle w:val="BodyText"/>
      </w:pPr>
      <w:r w:rsidRPr="0077704D">
        <w:t>There must be evidence that the individual has set up, operated, adjusted and shut down a pastry production process on at le</w:t>
      </w:r>
      <w:r w:rsidRPr="0077704D">
        <w:t>ast three occasions, including:</w:t>
      </w:r>
    </w:p>
    <w:p w:rsidR="00000000" w:rsidRPr="0077704D" w:rsidP="0077704D">
      <w:pPr>
        <w:pStyle w:val="ListBullet"/>
      </w:pPr>
      <w:r w:rsidRPr="0077704D">
        <w:t xml:space="preserve">accessing workplace information to identify pastry production processing requirements </w:t>
      </w:r>
    </w:p>
    <w:p w:rsidR="00000000" w:rsidRPr="0077704D" w:rsidP="0077704D">
      <w:pPr>
        <w:pStyle w:val="ListBullet"/>
      </w:pPr>
      <w:r w:rsidRPr="0077704D">
        <w:t>selecting, fitting and using personal protective equipment</w:t>
      </w:r>
    </w:p>
    <w:p w:rsidR="00000000" w:rsidRPr="0077704D" w:rsidP="0077704D">
      <w:pPr>
        <w:pStyle w:val="ListBullet"/>
      </w:pPr>
      <w:r w:rsidRPr="0077704D">
        <w:t>selecting ingredients and materials for pastry production:</w:t>
      </w:r>
    </w:p>
    <w:p w:rsidR="00000000" w:rsidRPr="0077704D" w:rsidP="0077704D">
      <w:pPr>
        <w:pStyle w:val="ListBullet2"/>
      </w:pPr>
      <w:r w:rsidRPr="0077704D">
        <w:t>according to recipe and production specifications</w:t>
      </w:r>
    </w:p>
    <w:p w:rsidR="00000000" w:rsidRPr="0077704D" w:rsidP="0077704D">
      <w:pPr>
        <w:pStyle w:val="ListBullet2"/>
      </w:pPr>
      <w:r w:rsidRPr="0077704D">
        <w:t xml:space="preserve">confirming supply, condition and quality of ingredients </w:t>
      </w:r>
    </w:p>
    <w:p w:rsidR="00000000" w:rsidRPr="0077704D" w:rsidP="0077704D">
      <w:pPr>
        <w:pStyle w:val="ListBullet"/>
      </w:pPr>
      <w:r w:rsidRPr="0077704D">
        <w:t>conducting pre-start checks, including:</w:t>
      </w:r>
    </w:p>
    <w:p w:rsidR="00000000" w:rsidRPr="0077704D" w:rsidP="0077704D">
      <w:pPr>
        <w:pStyle w:val="ListBullet2"/>
      </w:pPr>
      <w:r w:rsidRPr="0077704D">
        <w:t>inspecting equipment condition to identify any signs of wear</w:t>
      </w:r>
    </w:p>
    <w:p w:rsidR="00000000" w:rsidRPr="0077704D" w:rsidP="0077704D">
      <w:pPr>
        <w:pStyle w:val="ListBullet2"/>
      </w:pPr>
      <w:r w:rsidRPr="0077704D">
        <w:t xml:space="preserve">selecting appropriate settings and/or related </w:t>
      </w:r>
      <w:r w:rsidRPr="0077704D">
        <w:t>parameters</w:t>
      </w:r>
    </w:p>
    <w:p w:rsidR="00000000" w:rsidRPr="0077704D" w:rsidP="0077704D">
      <w:pPr>
        <w:pStyle w:val="ListBullet2"/>
      </w:pPr>
      <w:r w:rsidRPr="0077704D">
        <w:t xml:space="preserve">cancelling isolation or lock outs </w:t>
      </w:r>
    </w:p>
    <w:p w:rsidR="00000000" w:rsidRPr="0077704D" w:rsidP="0077704D">
      <w:pPr>
        <w:pStyle w:val="ListBullet2"/>
      </w:pPr>
      <w:r w:rsidRPr="0077704D">
        <w:t>confirming equipment is clean and correctly configured for pastry production</w:t>
      </w:r>
    </w:p>
    <w:p w:rsidR="00000000" w:rsidRPr="0077704D" w:rsidP="0077704D">
      <w:pPr>
        <w:pStyle w:val="ListBullet2"/>
      </w:pPr>
      <w:r w:rsidRPr="0077704D">
        <w:t>positioning sensors and controls correctly</w:t>
      </w:r>
    </w:p>
    <w:p w:rsidR="00000000" w:rsidRPr="0077704D" w:rsidP="0077704D">
      <w:pPr>
        <w:pStyle w:val="ListBullet2"/>
      </w:pPr>
      <w:r w:rsidRPr="0077704D">
        <w:t>ensuring scheduled maintenance has been carried out</w:t>
      </w:r>
    </w:p>
    <w:p w:rsidR="00000000" w:rsidRPr="0077704D" w:rsidP="0077704D">
      <w:pPr>
        <w:pStyle w:val="ListBullet2"/>
      </w:pPr>
      <w:r w:rsidRPr="0077704D">
        <w:t>confirming all safety guards are in pl</w:t>
      </w:r>
      <w:r w:rsidRPr="0077704D">
        <w:t>ace and operational</w:t>
      </w:r>
    </w:p>
    <w:p w:rsidR="00000000" w:rsidRPr="0077704D" w:rsidP="0077704D">
      <w:pPr>
        <w:pStyle w:val="ListBullet2"/>
      </w:pPr>
      <w:r w:rsidRPr="0077704D">
        <w:t xml:space="preserve">positioning rework bins </w:t>
      </w:r>
    </w:p>
    <w:p w:rsidR="00000000" w:rsidRPr="0077704D" w:rsidP="0077704D">
      <w:pPr>
        <w:pStyle w:val="ListBullet"/>
      </w:pPr>
      <w:r w:rsidRPr="0077704D">
        <w:t xml:space="preserve">starting, operating, monitoring and adjusting pastry production process equipment to achieve production outcomes, including setting up and starting up mixers, rollers and laminating processes </w:t>
      </w:r>
    </w:p>
    <w:p w:rsidR="00000000" w:rsidRPr="0077704D" w:rsidP="0077704D">
      <w:pPr>
        <w:pStyle w:val="ListBullet"/>
      </w:pPr>
      <w:r w:rsidRPr="0077704D">
        <w:t>monitoring contro</w:t>
      </w:r>
      <w:r w:rsidRPr="0077704D">
        <w:t>l points and conducting inspections to confirm process remains within specification</w:t>
      </w:r>
    </w:p>
    <w:p w:rsidR="00000000" w:rsidRPr="0077704D" w:rsidP="0077704D">
      <w:pPr>
        <w:pStyle w:val="ListBullet"/>
      </w:pPr>
      <w:r w:rsidRPr="0077704D">
        <w:t>monitoring supply and flow of materials to and from the dough preparation process and equipment operation to confirm process remains within specification, including:</w:t>
      </w:r>
    </w:p>
    <w:p w:rsidR="00000000" w:rsidRPr="0077704D" w:rsidP="0077704D">
      <w:pPr>
        <w:pStyle w:val="ListBullet2"/>
      </w:pPr>
      <w:r w:rsidRPr="0077704D">
        <w:t>flour</w:t>
      </w:r>
      <w:r w:rsidRPr="0077704D">
        <w:t xml:space="preserve"> temperature and type </w:t>
      </w:r>
    </w:p>
    <w:p w:rsidR="00000000" w:rsidRPr="0077704D" w:rsidP="0077704D">
      <w:pPr>
        <w:pStyle w:val="ListBullet2"/>
      </w:pPr>
      <w:r w:rsidRPr="0077704D">
        <w:t>water temperature</w:t>
      </w:r>
    </w:p>
    <w:p w:rsidR="00000000" w:rsidRPr="0077704D" w:rsidP="0077704D">
      <w:pPr>
        <w:pStyle w:val="ListBullet2"/>
      </w:pPr>
      <w:r w:rsidRPr="0077704D">
        <w:t>fat type, distribution and percentage required for specific pastry types</w:t>
      </w:r>
    </w:p>
    <w:p w:rsidR="00000000" w:rsidRPr="0077704D" w:rsidP="0077704D">
      <w:pPr>
        <w:pStyle w:val="ListBullet2"/>
      </w:pPr>
      <w:r w:rsidRPr="0077704D">
        <w:t>rework pastry addition</w:t>
      </w:r>
    </w:p>
    <w:p w:rsidR="00000000" w:rsidRPr="0077704D" w:rsidP="0077704D">
      <w:pPr>
        <w:pStyle w:val="ListBullet2"/>
      </w:pPr>
      <w:r w:rsidRPr="0077704D">
        <w:t>dough characteristics</w:t>
      </w:r>
    </w:p>
    <w:p w:rsidR="00000000" w:rsidRPr="0077704D" w:rsidP="0077704D">
      <w:pPr>
        <w:pStyle w:val="ListBullet2"/>
      </w:pPr>
      <w:r w:rsidRPr="0077704D">
        <w:t>mixing time</w:t>
      </w:r>
    </w:p>
    <w:p w:rsidR="00000000" w:rsidRPr="0077704D" w:rsidP="0077704D">
      <w:pPr>
        <w:pStyle w:val="ListBullet"/>
      </w:pPr>
      <w:r w:rsidRPr="0077704D">
        <w:t>rolling and laminating dough to specification, including:</w:t>
      </w:r>
    </w:p>
    <w:p w:rsidR="00000000" w:rsidRPr="0077704D" w:rsidP="0077704D">
      <w:pPr>
        <w:pStyle w:val="ListBullet2"/>
      </w:pPr>
      <w:r w:rsidRPr="0077704D">
        <w:t>ensuring in-line hoppers are filled with flour to prevent pastry sticking to rollers</w:t>
      </w:r>
    </w:p>
    <w:p w:rsidR="00000000" w:rsidRPr="0077704D" w:rsidP="0077704D">
      <w:pPr>
        <w:pStyle w:val="ListBullet2"/>
      </w:pPr>
      <w:r w:rsidRPr="0077704D">
        <w:t>roller settings are within specification</w:t>
      </w:r>
    </w:p>
    <w:p w:rsidR="00000000" w:rsidRPr="0077704D" w:rsidP="0077704D">
      <w:pPr>
        <w:pStyle w:val="ListBullet2"/>
      </w:pPr>
      <w:r w:rsidRPr="0077704D">
        <w:t xml:space="preserve">checking pastry thickness, fat percentage and number of pastry layers </w:t>
      </w:r>
    </w:p>
    <w:p w:rsidR="00000000" w:rsidRPr="0077704D" w:rsidP="0077704D">
      <w:pPr>
        <w:pStyle w:val="ListBullet"/>
      </w:pPr>
      <w:r w:rsidRPr="0077704D">
        <w:t>monitoring supply and flow of materials to and from the la</w:t>
      </w:r>
      <w:r w:rsidRPr="0077704D">
        <w:t xml:space="preserve">minating process and equipment operation to confirm process remains within specification </w:t>
      </w:r>
    </w:p>
    <w:p w:rsidR="00000000" w:rsidRPr="0077704D" w:rsidP="0077704D">
      <w:pPr>
        <w:pStyle w:val="ListBullet"/>
      </w:pPr>
      <w:r w:rsidRPr="0077704D">
        <w:t xml:space="preserve">cutting and stacking or rolling pastry according to production requirements </w:t>
      </w:r>
    </w:p>
    <w:p w:rsidR="00000000" w:rsidRPr="0077704D" w:rsidP="0077704D">
      <w:pPr>
        <w:pStyle w:val="ListBullet"/>
      </w:pPr>
      <w:r w:rsidRPr="0077704D">
        <w:t>using process control systems according to workplace procedures</w:t>
      </w:r>
    </w:p>
    <w:p w:rsidR="00000000" w:rsidRPr="0077704D" w:rsidP="0077704D">
      <w:pPr>
        <w:pStyle w:val="ListBullet"/>
      </w:pPr>
      <w:r w:rsidRPr="0077704D">
        <w:t xml:space="preserve">taking corrective action </w:t>
      </w:r>
      <w:r w:rsidRPr="0077704D">
        <w:t>in response to out-of-specification results in line with own role and responsibilities</w:t>
      </w:r>
    </w:p>
    <w:p w:rsidR="00000000" w:rsidRPr="0077704D" w:rsidP="0077704D">
      <w:pPr>
        <w:pStyle w:val="ListBullet"/>
      </w:pPr>
      <w:r w:rsidRPr="0077704D">
        <w:t>following work health and safety procedures, including:</w:t>
      </w:r>
    </w:p>
    <w:p w:rsidR="00000000" w:rsidRPr="0077704D" w:rsidP="0077704D">
      <w:pPr>
        <w:pStyle w:val="ListBullet2"/>
      </w:pPr>
      <w:r w:rsidRPr="0077704D">
        <w:t xml:space="preserve">responding to and/or reporting equipment failure </w:t>
      </w:r>
    </w:p>
    <w:p w:rsidR="00000000" w:rsidRPr="0077704D" w:rsidP="0077704D">
      <w:pPr>
        <w:pStyle w:val="ListBullet2"/>
      </w:pPr>
      <w:r w:rsidRPr="0077704D">
        <w:t>locating emergency stop functions on equipment</w:t>
      </w:r>
    </w:p>
    <w:p w:rsidR="00000000" w:rsidRPr="0077704D" w:rsidP="0077704D">
      <w:pPr>
        <w:pStyle w:val="ListBullet2"/>
      </w:pPr>
      <w:r w:rsidRPr="0077704D">
        <w:t xml:space="preserve">following isolation and lock out or tag out procedures to take pastry production process and related equipment off-line in preparation for cleaning and/or maintenance </w:t>
      </w:r>
    </w:p>
    <w:p w:rsidR="00000000" w:rsidRPr="0077704D" w:rsidP="0077704D">
      <w:pPr>
        <w:pStyle w:val="ListBullet"/>
      </w:pPr>
      <w:r w:rsidRPr="0077704D">
        <w:t xml:space="preserve">completing workplace records </w:t>
      </w:r>
    </w:p>
    <w:p w:rsidR="00000000" w:rsidRPr="0077704D" w:rsidP="0077704D">
      <w:pPr>
        <w:pStyle w:val="ListBullet"/>
      </w:pPr>
      <w:r w:rsidRPr="0077704D">
        <w:t>applying environmental and food safety policies and proce</w:t>
      </w:r>
      <w:r w:rsidRPr="0077704D">
        <w:t>dures to work practices, including:</w:t>
      </w:r>
    </w:p>
    <w:p w:rsidR="00000000" w:rsidRPr="0077704D" w:rsidP="0077704D">
      <w:pPr>
        <w:pStyle w:val="ListBullet2"/>
      </w:pPr>
      <w:r w:rsidRPr="0077704D">
        <w:t>maintaining work area to meet housekeeping standards</w:t>
      </w:r>
    </w:p>
    <w:p w:rsidR="00000000" w:rsidRPr="0077704D" w:rsidP="0077704D">
      <w:pPr>
        <w:pStyle w:val="ListBullet2"/>
      </w:pPr>
      <w:r w:rsidRPr="0077704D">
        <w:t>cleaning and sanitising equipment according to workplace procedures.</w:t>
      </w:r>
    </w:p>
    <w:p w:rsidR="00000000" w:rsidRPr="0077704D" w:rsidP="0077704D">
      <w:pPr>
        <w:pStyle w:val="AllowPageBreak"/>
      </w:pPr>
    </w:p>
    <w:p w:rsidR="00000000" w:rsidRPr="0077704D" w:rsidP="0077704D">
      <w:pPr>
        <w:pStyle w:val="Heading1"/>
      </w:pPr>
      <w:bookmarkStart w:id="3" w:name="O_965708"/>
      <w:bookmarkEnd w:id="3"/>
      <w:r w:rsidRPr="0077704D">
        <w:t>Knowledge Evidence</w:t>
      </w:r>
    </w:p>
    <w:p w:rsidR="00000000" w:rsidRPr="0077704D" w:rsidP="00B64E0B">
      <w:pPr>
        <w:pStyle w:val="BodyText"/>
      </w:pPr>
      <w:r w:rsidRPr="0077704D">
        <w:t>An individual must be able to demonstrate the knowledge requi</w:t>
      </w:r>
      <w:r w:rsidRPr="0077704D">
        <w:t>red to perform the tasks outlined in the elements and performance criteria of this unit. This includes knowledge of:</w:t>
      </w:r>
    </w:p>
    <w:p w:rsidR="00000000" w:rsidRPr="0077704D" w:rsidP="0077704D">
      <w:pPr>
        <w:pStyle w:val="ListBullet"/>
      </w:pPr>
      <w:r w:rsidRPr="0077704D">
        <w:t>purpose and basic principles of the pastry production process</w:t>
      </w:r>
    </w:p>
    <w:p w:rsidR="00000000" w:rsidRPr="0077704D" w:rsidP="0077704D">
      <w:pPr>
        <w:pStyle w:val="ListBullet"/>
      </w:pPr>
      <w:r w:rsidRPr="0077704D">
        <w:t>procedures for selecting ingredients and materials for pastry production, in</w:t>
      </w:r>
      <w:r w:rsidRPr="0077704D">
        <w:t>cluding:</w:t>
      </w:r>
    </w:p>
    <w:p w:rsidR="00000000" w:rsidRPr="0077704D" w:rsidP="0077704D">
      <w:pPr>
        <w:pStyle w:val="ListBullet2"/>
      </w:pPr>
      <w:r w:rsidRPr="0077704D">
        <w:t>recipe and production specifications</w:t>
      </w:r>
    </w:p>
    <w:p w:rsidR="00000000" w:rsidRPr="0077704D" w:rsidP="0077704D">
      <w:pPr>
        <w:pStyle w:val="ListBullet2"/>
      </w:pPr>
      <w:r w:rsidRPr="0077704D">
        <w:t>supply, condition and quality of ingredients</w:t>
      </w:r>
    </w:p>
    <w:p w:rsidR="00000000" w:rsidRPr="0077704D" w:rsidP="0077704D">
      <w:pPr>
        <w:pStyle w:val="ListBullet"/>
      </w:pPr>
      <w:r w:rsidRPr="0077704D">
        <w:t>types of pastry ingredients, including:</w:t>
      </w:r>
    </w:p>
    <w:p w:rsidR="00000000" w:rsidRPr="0077704D" w:rsidP="0077704D">
      <w:pPr>
        <w:pStyle w:val="ListBullet2"/>
      </w:pPr>
      <w:r w:rsidRPr="0077704D">
        <w:t>flour</w:t>
      </w:r>
    </w:p>
    <w:p w:rsidR="00000000" w:rsidRPr="0077704D" w:rsidP="0077704D">
      <w:pPr>
        <w:pStyle w:val="ListBullet2"/>
      </w:pPr>
      <w:r w:rsidRPr="0077704D">
        <w:t>water</w:t>
      </w:r>
    </w:p>
    <w:p w:rsidR="00000000" w:rsidRPr="0077704D" w:rsidP="0077704D">
      <w:pPr>
        <w:pStyle w:val="ListBullet2"/>
      </w:pPr>
      <w:r w:rsidRPr="0077704D">
        <w:t>ice</w:t>
      </w:r>
    </w:p>
    <w:p w:rsidR="00000000" w:rsidRPr="0077704D" w:rsidP="0077704D">
      <w:pPr>
        <w:pStyle w:val="ListBullet2"/>
      </w:pPr>
      <w:r w:rsidRPr="0077704D">
        <w:t>animal fat</w:t>
      </w:r>
    </w:p>
    <w:p w:rsidR="00000000" w:rsidRPr="0077704D" w:rsidP="0077704D">
      <w:pPr>
        <w:pStyle w:val="ListBullet2"/>
      </w:pPr>
      <w:r w:rsidRPr="0077704D">
        <w:t>vegetable fat</w:t>
      </w:r>
    </w:p>
    <w:p w:rsidR="00000000" w:rsidRPr="0077704D" w:rsidP="0077704D">
      <w:pPr>
        <w:pStyle w:val="ListBullet2"/>
      </w:pPr>
      <w:r w:rsidRPr="0077704D">
        <w:t>salt</w:t>
      </w:r>
    </w:p>
    <w:p w:rsidR="00000000" w:rsidRPr="0077704D" w:rsidP="0077704D">
      <w:pPr>
        <w:pStyle w:val="ListBullet2"/>
      </w:pPr>
      <w:r w:rsidRPr="0077704D">
        <w:t>pre-mixes</w:t>
      </w:r>
    </w:p>
    <w:p w:rsidR="00000000" w:rsidRPr="0077704D" w:rsidP="0077704D">
      <w:pPr>
        <w:pStyle w:val="ListBullet2"/>
      </w:pPr>
      <w:r w:rsidRPr="0077704D">
        <w:t>baking powder</w:t>
      </w:r>
    </w:p>
    <w:p w:rsidR="00000000" w:rsidRPr="0077704D" w:rsidP="0077704D">
      <w:pPr>
        <w:pStyle w:val="ListBullet2"/>
      </w:pPr>
      <w:r w:rsidRPr="0077704D">
        <w:t>melinta</w:t>
      </w:r>
    </w:p>
    <w:p w:rsidR="00000000" w:rsidRPr="0077704D" w:rsidP="0077704D">
      <w:pPr>
        <w:pStyle w:val="ListBullet2"/>
      </w:pPr>
      <w:r w:rsidRPr="0077704D">
        <w:t>metrex</w:t>
      </w:r>
    </w:p>
    <w:p w:rsidR="00000000" w:rsidRPr="0077704D" w:rsidP="0077704D">
      <w:pPr>
        <w:pStyle w:val="ListBullet2"/>
      </w:pPr>
      <w:r w:rsidRPr="0077704D">
        <w:t>sodium propate</w:t>
      </w:r>
    </w:p>
    <w:p w:rsidR="00000000" w:rsidRPr="0077704D" w:rsidP="0077704D">
      <w:pPr>
        <w:pStyle w:val="ListBullet2"/>
      </w:pPr>
      <w:r w:rsidRPr="0077704D">
        <w:t>rework pastry</w:t>
      </w:r>
    </w:p>
    <w:p w:rsidR="00000000" w:rsidRPr="0077704D" w:rsidP="0077704D">
      <w:pPr>
        <w:pStyle w:val="ListBullet2"/>
      </w:pPr>
      <w:r w:rsidRPr="0077704D">
        <w:t>sugar</w:t>
      </w:r>
    </w:p>
    <w:p w:rsidR="00000000" w:rsidRPr="0077704D" w:rsidP="0077704D">
      <w:pPr>
        <w:pStyle w:val="ListBullet2"/>
      </w:pPr>
      <w:r w:rsidRPr="0077704D">
        <w:t>yeast</w:t>
      </w:r>
    </w:p>
    <w:p w:rsidR="00000000" w:rsidRPr="0077704D" w:rsidP="0077704D">
      <w:pPr>
        <w:pStyle w:val="ListBullet"/>
      </w:pPr>
      <w:r w:rsidRPr="0077704D">
        <w:t>types of equipment, including:</w:t>
      </w:r>
    </w:p>
    <w:p w:rsidR="00000000" w:rsidRPr="0077704D" w:rsidP="0077704D">
      <w:pPr>
        <w:pStyle w:val="ListBullet2"/>
      </w:pPr>
      <w:r w:rsidRPr="0077704D">
        <w:t>weighing equipment</w:t>
      </w:r>
    </w:p>
    <w:p w:rsidR="00000000" w:rsidRPr="0077704D" w:rsidP="0077704D">
      <w:pPr>
        <w:pStyle w:val="ListBullet2"/>
      </w:pPr>
      <w:r w:rsidRPr="0077704D">
        <w:t>mixing equipment</w:t>
      </w:r>
    </w:p>
    <w:p w:rsidR="00000000" w:rsidRPr="0077704D" w:rsidP="0077704D">
      <w:pPr>
        <w:pStyle w:val="ListBullet2"/>
      </w:pPr>
      <w:r w:rsidRPr="0077704D">
        <w:t>laminating and rolling equipment</w:t>
      </w:r>
    </w:p>
    <w:p w:rsidR="00000000" w:rsidRPr="0077704D" w:rsidP="0077704D">
      <w:pPr>
        <w:pStyle w:val="ListBullet2"/>
      </w:pPr>
      <w:r w:rsidRPr="0077704D">
        <w:t>cutting and stacking equipment</w:t>
      </w:r>
    </w:p>
    <w:p w:rsidR="00000000" w:rsidRPr="0077704D" w:rsidP="0077704D">
      <w:pPr>
        <w:pStyle w:val="ListBullet2"/>
      </w:pPr>
      <w:r w:rsidRPr="0077704D">
        <w:t>testing equipment</w:t>
      </w:r>
    </w:p>
    <w:p w:rsidR="00000000" w:rsidRPr="0077704D" w:rsidP="0077704D">
      <w:pPr>
        <w:pStyle w:val="ListBullet2"/>
      </w:pPr>
      <w:r w:rsidRPr="0077704D">
        <w:t>spike rollers and cutters</w:t>
      </w:r>
    </w:p>
    <w:p w:rsidR="00000000" w:rsidRPr="0077704D" w:rsidP="0077704D">
      <w:pPr>
        <w:pStyle w:val="ListBullet2"/>
      </w:pPr>
      <w:r w:rsidRPr="0077704D">
        <w:t>conveyors</w:t>
      </w:r>
    </w:p>
    <w:p w:rsidR="00000000" w:rsidRPr="0077704D" w:rsidP="0077704D">
      <w:pPr>
        <w:pStyle w:val="ListBullet2"/>
      </w:pPr>
      <w:r w:rsidRPr="0077704D">
        <w:t>rework bins</w:t>
      </w:r>
    </w:p>
    <w:p w:rsidR="00000000" w:rsidRPr="0077704D" w:rsidP="0077704D">
      <w:pPr>
        <w:pStyle w:val="ListBullet"/>
      </w:pPr>
      <w:r w:rsidRPr="0077704D">
        <w:t>procedures for starting, operating, monitoring and adjusting pastry production process equipment to achieve production outcomes, including setting up and starting up mixers, rollers and laminating processes</w:t>
      </w:r>
    </w:p>
    <w:p w:rsidR="00000000" w:rsidRPr="0077704D" w:rsidP="0077704D">
      <w:pPr>
        <w:pStyle w:val="ListBullet"/>
      </w:pPr>
      <w:r w:rsidRPr="0077704D">
        <w:t>procedures for monitoring control points and cond</w:t>
      </w:r>
      <w:r w:rsidRPr="0077704D">
        <w:t>ucting inspections to confirm process remains within specification</w:t>
      </w:r>
    </w:p>
    <w:p w:rsidR="00000000" w:rsidRPr="0077704D" w:rsidP="0077704D">
      <w:pPr>
        <w:pStyle w:val="ListBullet"/>
      </w:pPr>
      <w:r w:rsidRPr="0077704D">
        <w:t>procedures for rolling and laminating dough to specification, including:</w:t>
      </w:r>
    </w:p>
    <w:p w:rsidR="00000000" w:rsidRPr="0077704D" w:rsidP="0077704D">
      <w:pPr>
        <w:pStyle w:val="ListBullet2"/>
      </w:pPr>
      <w:r w:rsidRPr="0077704D">
        <w:t>ensuring in-line hoppers are filled with flour to prevent pastry sticking to rollers</w:t>
      </w:r>
    </w:p>
    <w:p w:rsidR="00000000" w:rsidRPr="0077704D" w:rsidP="0077704D">
      <w:pPr>
        <w:pStyle w:val="ListBullet2"/>
      </w:pPr>
      <w:r w:rsidRPr="0077704D">
        <w:t>roller settings are within spe</w:t>
      </w:r>
      <w:r w:rsidRPr="0077704D">
        <w:t>cification</w:t>
      </w:r>
    </w:p>
    <w:p w:rsidR="00000000" w:rsidRPr="0077704D" w:rsidP="0077704D">
      <w:pPr>
        <w:pStyle w:val="ListBullet2"/>
      </w:pPr>
      <w:r w:rsidRPr="0077704D">
        <w:t>checking pastry thickness, fat percentage and number of pastry layers</w:t>
      </w:r>
    </w:p>
    <w:p w:rsidR="00000000" w:rsidRPr="0077704D" w:rsidP="0077704D">
      <w:pPr>
        <w:pStyle w:val="ListBullet"/>
      </w:pPr>
      <w:r w:rsidRPr="0077704D">
        <w:t>procedures for monitoring supply and flow of materials to and from the laminating process and equipment operation to confirm process remains within specification</w:t>
      </w:r>
    </w:p>
    <w:p w:rsidR="00000000" w:rsidRPr="0077704D" w:rsidP="0077704D">
      <w:pPr>
        <w:pStyle w:val="ListBullet"/>
      </w:pPr>
      <w:r w:rsidRPr="0077704D">
        <w:t>procedures for cutting and stacking or rolling pastry according to production requirements</w:t>
      </w:r>
    </w:p>
    <w:p w:rsidR="00000000" w:rsidRPr="0077704D" w:rsidP="0077704D">
      <w:pPr>
        <w:pStyle w:val="ListBullet"/>
      </w:pPr>
      <w:r w:rsidRPr="0077704D">
        <w:t>basic operating principles of pastry production equipment, including:</w:t>
      </w:r>
    </w:p>
    <w:p w:rsidR="00000000" w:rsidRPr="0077704D" w:rsidP="0077704D">
      <w:pPr>
        <w:pStyle w:val="ListBullet2"/>
      </w:pPr>
      <w:r w:rsidRPr="0077704D">
        <w:t>main equipment components</w:t>
      </w:r>
    </w:p>
    <w:p w:rsidR="00000000" w:rsidRPr="0077704D" w:rsidP="0077704D">
      <w:pPr>
        <w:pStyle w:val="ListBullet2"/>
      </w:pPr>
      <w:r w:rsidRPr="0077704D">
        <w:t>status and purpose of guards</w:t>
      </w:r>
    </w:p>
    <w:p w:rsidR="00000000" w:rsidRPr="0077704D" w:rsidP="0077704D">
      <w:pPr>
        <w:pStyle w:val="ListBullet2"/>
      </w:pPr>
      <w:r w:rsidRPr="0077704D">
        <w:t>equipment operating capacities and appl</w:t>
      </w:r>
      <w:r w:rsidRPr="0077704D">
        <w:t>ications</w:t>
      </w:r>
    </w:p>
    <w:p w:rsidR="00000000" w:rsidRPr="0077704D" w:rsidP="0077704D">
      <w:pPr>
        <w:pStyle w:val="ListBullet2"/>
      </w:pPr>
      <w:r w:rsidRPr="0077704D">
        <w:t>purpose and location of sensors and related feedback instrumentation</w:t>
      </w:r>
    </w:p>
    <w:p w:rsidR="00000000" w:rsidRPr="0077704D" w:rsidP="0077704D">
      <w:pPr>
        <w:pStyle w:val="ListBullet"/>
      </w:pPr>
      <w:r w:rsidRPr="0077704D">
        <w:t>typical equipment faults and related causes, including signs and symptoms of faulty equipment, loss of power, and early warning signs of potential problems</w:t>
      </w:r>
    </w:p>
    <w:p w:rsidR="00000000" w:rsidRPr="0077704D" w:rsidP="0077704D">
      <w:pPr>
        <w:pStyle w:val="ListBullet"/>
      </w:pPr>
      <w:r w:rsidRPr="0077704D">
        <w:t>basic operating princ</w:t>
      </w:r>
      <w:r w:rsidRPr="0077704D">
        <w:t>iples of process control, including the relationship between control panels and systems and pastry production equipment</w:t>
      </w:r>
    </w:p>
    <w:p w:rsidR="00000000" w:rsidRPr="0077704D" w:rsidP="0077704D">
      <w:pPr>
        <w:pStyle w:val="ListBullet"/>
      </w:pPr>
      <w:r w:rsidRPr="0077704D">
        <w:t>key features of the flow of the pastry production process and the effect of outputs on customer satisfaction and downstream processes, i</w:t>
      </w:r>
      <w:r w:rsidRPr="0077704D">
        <w:t>ncluding filling, forming and baking</w:t>
      </w:r>
    </w:p>
    <w:p w:rsidR="00000000" w:rsidRPr="0077704D" w:rsidP="0077704D">
      <w:pPr>
        <w:pStyle w:val="ListBullet"/>
      </w:pPr>
      <w:r w:rsidRPr="0077704D">
        <w:t>quality requirements, including:</w:t>
      </w:r>
    </w:p>
    <w:p w:rsidR="00000000" w:rsidRPr="0077704D" w:rsidP="0077704D">
      <w:pPr>
        <w:pStyle w:val="ListBullet2"/>
      </w:pPr>
      <w:r w:rsidRPr="0077704D">
        <w:t>materials and ingredients and effect of variation on pastry production process performance</w:t>
      </w:r>
    </w:p>
    <w:p w:rsidR="00000000" w:rsidRPr="0077704D" w:rsidP="0077704D">
      <w:pPr>
        <w:pStyle w:val="ListBullet2"/>
      </w:pPr>
      <w:r w:rsidRPr="0077704D">
        <w:t>finished pastry</w:t>
      </w:r>
    </w:p>
    <w:p w:rsidR="00000000" w:rsidRPr="0077704D" w:rsidP="0077704D">
      <w:pPr>
        <w:pStyle w:val="ListBullet"/>
      </w:pPr>
      <w:r w:rsidRPr="0077704D">
        <w:t>pastry production process specifications, procedures and operating parameters</w:t>
      </w:r>
      <w:r w:rsidRPr="0077704D">
        <w:t>, including:</w:t>
      </w:r>
    </w:p>
    <w:p w:rsidR="00000000" w:rsidRPr="0077704D" w:rsidP="0077704D">
      <w:pPr>
        <w:pStyle w:val="ListBullet2"/>
      </w:pPr>
      <w:r w:rsidRPr="0077704D">
        <w:t>preparing dough</w:t>
      </w:r>
    </w:p>
    <w:p w:rsidR="00000000" w:rsidRPr="0077704D" w:rsidP="0077704D">
      <w:pPr>
        <w:pStyle w:val="ListBullet2"/>
      </w:pPr>
      <w:r w:rsidRPr="0077704D">
        <w:t>laminating</w:t>
      </w:r>
    </w:p>
    <w:p w:rsidR="00000000" w:rsidRPr="0077704D" w:rsidP="0077704D">
      <w:pPr>
        <w:pStyle w:val="ListBullet2"/>
      </w:pPr>
      <w:r w:rsidRPr="0077704D">
        <w:t>rolling</w:t>
      </w:r>
    </w:p>
    <w:p w:rsidR="00000000" w:rsidRPr="0077704D" w:rsidP="0077704D">
      <w:pPr>
        <w:pStyle w:val="ListBullet2"/>
      </w:pPr>
      <w:r w:rsidRPr="0077704D">
        <w:t>cutting and stacking pastry</w:t>
      </w:r>
    </w:p>
    <w:p w:rsidR="00000000" w:rsidRPr="0077704D" w:rsidP="0077704D">
      <w:pPr>
        <w:pStyle w:val="ListBullet"/>
      </w:pPr>
      <w:r w:rsidRPr="0077704D">
        <w:t>operating requirements and parameters and corrective action required where operation is outside specified operating parameters</w:t>
      </w:r>
    </w:p>
    <w:p w:rsidR="00000000" w:rsidRPr="0077704D" w:rsidP="0077704D">
      <w:pPr>
        <w:pStyle w:val="ListBullet"/>
      </w:pPr>
      <w:r w:rsidRPr="0077704D">
        <w:t>methods used to monitor the pastry production process, including:</w:t>
      </w:r>
    </w:p>
    <w:p w:rsidR="00000000" w:rsidRPr="0077704D" w:rsidP="0077704D">
      <w:pPr>
        <w:pStyle w:val="ListBullet2"/>
      </w:pPr>
      <w:r w:rsidRPr="0077704D">
        <w:t>inspecting, measuring and testing processes</w:t>
      </w:r>
    </w:p>
    <w:p w:rsidR="00000000" w:rsidRPr="0077704D" w:rsidP="0077704D">
      <w:pPr>
        <w:pStyle w:val="ListBullet2"/>
      </w:pPr>
      <w:r w:rsidRPr="0077704D">
        <w:t>inspection or test points (control points) in the process</w:t>
      </w:r>
    </w:p>
    <w:p w:rsidR="00000000" w:rsidRPr="0077704D" w:rsidP="0077704D">
      <w:pPr>
        <w:pStyle w:val="ListBullet2"/>
      </w:pPr>
      <w:r w:rsidRPr="0077704D">
        <w:t>related procedures and recording requirements</w:t>
      </w:r>
    </w:p>
    <w:p w:rsidR="00000000" w:rsidRPr="0077704D" w:rsidP="0077704D">
      <w:pPr>
        <w:pStyle w:val="ListBullet"/>
      </w:pPr>
      <w:r w:rsidRPr="0077704D">
        <w:t>common causes of variation and correctiv</w:t>
      </w:r>
      <w:r w:rsidRPr="0077704D">
        <w:t>e action required, including the relationships between time and temperature and humidity in the pastry production process</w:t>
      </w:r>
    </w:p>
    <w:p w:rsidR="00000000" w:rsidRPr="0077704D" w:rsidP="0077704D">
      <w:pPr>
        <w:pStyle w:val="ListBullet"/>
      </w:pPr>
      <w:r w:rsidRPr="0077704D">
        <w:t>following work health and safety procedures, including:</w:t>
      </w:r>
    </w:p>
    <w:p w:rsidR="00000000" w:rsidRPr="0077704D" w:rsidP="0077704D">
      <w:pPr>
        <w:pStyle w:val="ListBullet2"/>
      </w:pPr>
      <w:r w:rsidRPr="0077704D">
        <w:t>limitations of personal protective equipment</w:t>
      </w:r>
    </w:p>
    <w:p w:rsidR="00000000" w:rsidRPr="0077704D" w:rsidP="0077704D">
      <w:pPr>
        <w:pStyle w:val="ListBullet2"/>
      </w:pPr>
      <w:r w:rsidRPr="0077704D">
        <w:t>routine shut down requirements</w:t>
      </w:r>
    </w:p>
    <w:p w:rsidR="00000000" w:rsidRPr="0077704D" w:rsidP="0077704D">
      <w:pPr>
        <w:pStyle w:val="ListBullet2"/>
      </w:pPr>
      <w:r w:rsidRPr="0077704D">
        <w:t>e</w:t>
      </w:r>
      <w:r w:rsidRPr="0077704D">
        <w:t>mergency shut down procedures</w:t>
      </w:r>
    </w:p>
    <w:p w:rsidR="00000000" w:rsidRPr="0077704D" w:rsidP="0077704D">
      <w:pPr>
        <w:pStyle w:val="ListBullet2"/>
      </w:pPr>
      <w:r w:rsidRPr="0077704D">
        <w:t>procedures to follow in the event of a power outage</w:t>
      </w:r>
    </w:p>
    <w:p w:rsidR="00000000" w:rsidRPr="0077704D" w:rsidP="0077704D">
      <w:pPr>
        <w:pStyle w:val="ListBullet2"/>
      </w:pPr>
      <w:r w:rsidRPr="0077704D">
        <w:t>isolation, lock out and tag out procedures and responsibilities</w:t>
      </w:r>
    </w:p>
    <w:p w:rsidR="00000000" w:rsidRPr="0077704D" w:rsidP="0077704D">
      <w:pPr>
        <w:pStyle w:val="ListBullet"/>
      </w:pPr>
      <w:r w:rsidRPr="0077704D">
        <w:t>procedures and responsibility for reporting production and performance information</w:t>
      </w:r>
    </w:p>
    <w:p w:rsidR="00000000" w:rsidRPr="0077704D" w:rsidP="0077704D">
      <w:pPr>
        <w:pStyle w:val="ListBullet"/>
      </w:pPr>
      <w:r w:rsidRPr="0077704D">
        <w:t>environmental and food safety issues and controls relevant to pastry production process, including:</w:t>
      </w:r>
    </w:p>
    <w:p w:rsidR="00000000" w:rsidRPr="0077704D" w:rsidP="0077704D">
      <w:pPr>
        <w:pStyle w:val="ListBullet2"/>
      </w:pPr>
      <w:r w:rsidRPr="0077704D">
        <w:t>waste/rework collection and handling procedures</w:t>
      </w:r>
    </w:p>
    <w:p w:rsidR="00000000" w:rsidRPr="0077704D" w:rsidP="0077704D">
      <w:pPr>
        <w:pStyle w:val="ListBullet2"/>
      </w:pPr>
      <w:r w:rsidRPr="0077704D">
        <w:t>contamination and food safety risks</w:t>
      </w:r>
    </w:p>
    <w:p w:rsidR="00000000" w:rsidRPr="0077704D" w:rsidP="0077704D">
      <w:pPr>
        <w:pStyle w:val="ListBullet2"/>
      </w:pPr>
      <w:r w:rsidRPr="0077704D">
        <w:t>cleaning and sanitation procedures.</w:t>
      </w:r>
    </w:p>
    <w:p w:rsidR="00000000" w:rsidRPr="0077704D" w:rsidP="0077704D">
      <w:pPr>
        <w:pStyle w:val="AllowPageBreak"/>
      </w:pPr>
    </w:p>
    <w:p w:rsidR="00000000" w:rsidRPr="0077704D" w:rsidP="0077704D">
      <w:pPr>
        <w:pStyle w:val="Heading1"/>
      </w:pPr>
      <w:bookmarkStart w:id="4" w:name="O_965707"/>
      <w:bookmarkEnd w:id="4"/>
      <w:r w:rsidRPr="0077704D">
        <w:t>Assessment Conditi</w:t>
      </w:r>
      <w:r w:rsidRPr="0077704D">
        <w:t>ons</w:t>
      </w:r>
    </w:p>
    <w:p w:rsidR="00000000" w:rsidRPr="0077704D" w:rsidP="00B64E0B">
      <w:pPr>
        <w:pStyle w:val="BodyText"/>
      </w:pPr>
      <w:r w:rsidRPr="0077704D">
        <w:t>Assessment of this unit of competency must take place under the following conditions:</w:t>
      </w:r>
    </w:p>
    <w:p w:rsidR="00000000" w:rsidRPr="0077704D" w:rsidP="0077704D">
      <w:pPr>
        <w:pStyle w:val="ListBullet"/>
      </w:pPr>
      <w:r w:rsidRPr="0077704D">
        <w:t>physical conditions:</w:t>
      </w:r>
    </w:p>
    <w:p w:rsidR="00000000" w:rsidRPr="0077704D" w:rsidP="0077704D">
      <w:pPr>
        <w:pStyle w:val="ListBullet2"/>
      </w:pPr>
      <w:r w:rsidRPr="0077704D">
        <w:t>a workplace or an environment that accurately represents workplace conditions</w:t>
      </w:r>
    </w:p>
    <w:p w:rsidR="00000000" w:rsidRPr="0077704D" w:rsidP="0077704D">
      <w:pPr>
        <w:pStyle w:val="ListBullet"/>
      </w:pPr>
      <w:r w:rsidRPr="0077704D">
        <w:t>resources, equipment and material:</w:t>
      </w:r>
    </w:p>
    <w:p w:rsidR="00000000" w:rsidRPr="0077704D" w:rsidP="0077704D">
      <w:pPr>
        <w:pStyle w:val="ListBullet2"/>
      </w:pPr>
      <w:r w:rsidRPr="0077704D">
        <w:t>personal protective clothing</w:t>
      </w:r>
      <w:r w:rsidRPr="0077704D">
        <w:t xml:space="preserve"> and equipment</w:t>
      </w:r>
    </w:p>
    <w:p w:rsidR="00000000" w:rsidRPr="0077704D" w:rsidP="0077704D">
      <w:pPr>
        <w:pStyle w:val="ListBullet2"/>
      </w:pPr>
      <w:r w:rsidRPr="0077704D">
        <w:t>pastry production equipment</w:t>
      </w:r>
    </w:p>
    <w:p w:rsidR="00000000" w:rsidRPr="0077704D" w:rsidP="0077704D">
      <w:pPr>
        <w:pStyle w:val="ListBullet2"/>
      </w:pPr>
      <w:r w:rsidRPr="0077704D">
        <w:t>ingredients to produce pastry products</w:t>
      </w:r>
    </w:p>
    <w:p w:rsidR="00000000" w:rsidRPr="0077704D" w:rsidP="0077704D">
      <w:pPr>
        <w:pStyle w:val="ListBullet2"/>
      </w:pPr>
      <w:r w:rsidRPr="0077704D">
        <w:t>documentation or technology for recording information</w:t>
      </w:r>
    </w:p>
    <w:p w:rsidR="00000000" w:rsidRPr="0077704D" w:rsidP="0077704D">
      <w:pPr>
        <w:pStyle w:val="ListBullet2"/>
      </w:pPr>
      <w:r w:rsidRPr="0077704D">
        <w:t>cleaning procedures, materials and equipment</w:t>
      </w:r>
    </w:p>
    <w:p w:rsidR="00000000" w:rsidRPr="0077704D" w:rsidP="0077704D">
      <w:pPr>
        <w:pStyle w:val="ListBullet"/>
      </w:pPr>
      <w:r w:rsidRPr="0077704D">
        <w:t>specifications:</w:t>
      </w:r>
    </w:p>
    <w:p w:rsidR="00000000" w:rsidRPr="0077704D" w:rsidP="0077704D">
      <w:pPr>
        <w:pStyle w:val="ListBullet2"/>
      </w:pPr>
      <w:r w:rsidRPr="0077704D">
        <w:t>work instructions including control points and pastry production parameters</w:t>
      </w:r>
    </w:p>
    <w:p w:rsidR="00000000" w:rsidRPr="0077704D" w:rsidP="0077704D">
      <w:pPr>
        <w:pStyle w:val="ListBullet2"/>
      </w:pPr>
      <w:r w:rsidRPr="0077704D">
        <w:t>production schedule, and recipe and batch specifications for pastry products</w:t>
      </w:r>
    </w:p>
    <w:p w:rsidR="00000000" w:rsidRPr="0077704D" w:rsidP="0077704D">
      <w:pPr>
        <w:pStyle w:val="ListBullet2"/>
      </w:pPr>
      <w:r w:rsidRPr="0077704D">
        <w:t>information on equipment capacity and operating parameters</w:t>
      </w:r>
    </w:p>
    <w:p w:rsidR="00000000" w:rsidRPr="0077704D" w:rsidP="0077704D">
      <w:pPr>
        <w:pStyle w:val="ListBullet2"/>
      </w:pPr>
      <w:r w:rsidRPr="0077704D">
        <w:t>workplace procedures for pastry production p</w:t>
      </w:r>
      <w:r w:rsidRPr="0077704D">
        <w:t>rocess</w:t>
      </w:r>
    </w:p>
    <w:p w:rsidR="00000000" w:rsidRPr="0077704D" w:rsidP="0077704D">
      <w:pPr>
        <w:pStyle w:val="ListBullet"/>
      </w:pPr>
      <w:r w:rsidRPr="0077704D">
        <w:t>relationships (internal and/or external):</w:t>
      </w:r>
    </w:p>
    <w:p w:rsidR="00000000" w:rsidRPr="0077704D" w:rsidP="0077704D">
      <w:pPr>
        <w:pStyle w:val="ListBullet2"/>
      </w:pPr>
      <w:r w:rsidRPr="0077704D">
        <w:t>workplace supervisor</w:t>
      </w:r>
    </w:p>
    <w:p w:rsidR="00000000" w:rsidRPr="0077704D" w:rsidP="0077704D">
      <w:pPr>
        <w:pStyle w:val="ListBullet"/>
      </w:pPr>
      <w:r w:rsidRPr="0077704D">
        <w:t>timeframes:</w:t>
      </w:r>
    </w:p>
    <w:p w:rsidR="00000000" w:rsidRPr="0077704D" w:rsidP="0077704D">
      <w:pPr>
        <w:pStyle w:val="ListBullet2"/>
      </w:pPr>
      <w:r w:rsidRPr="0077704D">
        <w:t>according to work requirements.</w:t>
      </w:r>
    </w:p>
    <w:p w:rsidR="00000000" w:rsidRPr="0077704D" w:rsidP="0077704D">
      <w:pPr>
        <w:pStyle w:val="BodyText"/>
      </w:pPr>
    </w:p>
    <w:p w:rsidR="00000000" w:rsidRPr="0077704D" w:rsidP="00B64E0B">
      <w:pPr>
        <w:pStyle w:val="BodyText"/>
      </w:pPr>
      <w:r w:rsidRPr="0077704D">
        <w:t>Assessors of this unit must satisfy the requirements for assessors in applicable vocational education and training legislation, framework</w:t>
      </w:r>
      <w:r w:rsidRPr="0077704D">
        <w:t>s and/or standards.</w:t>
      </w:r>
    </w:p>
    <w:p w:rsidR="00000000" w:rsidRPr="0077704D" w:rsidP="0077704D">
      <w:pPr>
        <w:pStyle w:val="Heading1"/>
      </w:pPr>
      <w:bookmarkStart w:id="5" w:name="O_965705"/>
      <w:bookmarkEnd w:id="5"/>
      <w:r w:rsidRPr="0077704D">
        <w:t>Links</w:t>
      </w:r>
    </w:p>
    <w:p w:rsidR="00000000" w:rsidRPr="0077704D" w:rsidP="00B64E0B">
      <w:pPr>
        <w:pStyle w:val="BodyText"/>
      </w:pPr>
      <w:r w:rsidRPr="0077704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F6E3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7704D" w:rsidP="0077704D"/>
    <w:sectPr w:rsidSect="0077704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0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04D" w:rsidRPr="00B64E0B" w:rsidP="00B64E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0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E0B" w:rsidP="007770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4E0B" w:rsidP="007770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64E0B" w:rsidP="007770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0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E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704D" w:rsidRPr="00B64E0B" w:rsidP="00B64E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0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E0B" w:rsidRPr="002D2AF8" w:rsidP="007770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FBPPBK2007 Operate a pastry production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B64E0B" w:rsidP="007770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B467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B219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369C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0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70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70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70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70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70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70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70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70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70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70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704D"/>
  </w:style>
  <w:style w:type="character" w:customStyle="1" w:styleId="Heading1Char">
    <w:name w:val="Heading 1 Char"/>
    <w:basedOn w:val="DefaultParagraphFont"/>
    <w:link w:val="Heading1"/>
    <w:rsid w:val="007770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70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70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704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704D"/>
    <w:rPr>
      <w:b/>
      <w:spacing w:val="0"/>
    </w:rPr>
  </w:style>
  <w:style w:type="paragraph" w:styleId="ListBullet2">
    <w:name w:val="List Bullet 2"/>
    <w:basedOn w:val="List2"/>
    <w:rsid w:val="0077704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70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70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70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70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70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70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70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70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70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70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70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70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70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70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70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70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70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70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70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70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70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70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70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70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70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70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70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70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70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70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70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70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70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70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704D"/>
    <w:rPr>
      <w:i/>
    </w:rPr>
  </w:style>
  <w:style w:type="paragraph" w:styleId="Caption">
    <w:name w:val="caption"/>
    <w:basedOn w:val="BodyText"/>
    <w:next w:val="Normal"/>
    <w:qFormat/>
    <w:rsid w:val="007770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70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70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704D"/>
  </w:style>
  <w:style w:type="paragraph" w:styleId="TableofFigures">
    <w:name w:val="table of figures"/>
    <w:basedOn w:val="Normal"/>
    <w:next w:val="Normal"/>
    <w:semiHidden/>
    <w:rsid w:val="007770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70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704D"/>
    <w:rPr>
      <w:rFonts w:ascii="Wingdings" w:hAnsi="Wingdings"/>
    </w:rPr>
  </w:style>
  <w:style w:type="paragraph" w:customStyle="1" w:styleId="TableHeading">
    <w:name w:val="Table Heading"/>
    <w:basedOn w:val="HeadingBase"/>
    <w:rsid w:val="007770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704D"/>
    <w:rPr>
      <w:color w:val="0033CC"/>
      <w:u w:val="none"/>
    </w:rPr>
  </w:style>
  <w:style w:type="paragraph" w:customStyle="1" w:styleId="BodyTextRight">
    <w:name w:val="Body Text Right"/>
    <w:basedOn w:val="BodyText"/>
    <w:rsid w:val="007770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70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70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70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70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70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704D"/>
    <w:rPr>
      <w:sz w:val="32"/>
    </w:rPr>
  </w:style>
  <w:style w:type="paragraph" w:customStyle="1" w:styleId="HeadingProcedure">
    <w:name w:val="Heading Procedure"/>
    <w:basedOn w:val="HeadingBase"/>
    <w:next w:val="Normal"/>
    <w:rsid w:val="007770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704D"/>
    <w:pPr>
      <w:spacing w:before="60" w:after="60"/>
    </w:pPr>
  </w:style>
  <w:style w:type="paragraph" w:styleId="ListContinue">
    <w:name w:val="List Continue"/>
    <w:basedOn w:val="List"/>
    <w:rsid w:val="0077704D"/>
    <w:pPr>
      <w:ind w:firstLine="0"/>
    </w:pPr>
  </w:style>
  <w:style w:type="paragraph" w:customStyle="1" w:styleId="ListNote">
    <w:name w:val="List Note"/>
    <w:basedOn w:val="List"/>
    <w:rsid w:val="007770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70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70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704D"/>
    <w:rPr>
      <w:rFonts w:ascii="Courier New" w:hAnsi="Courier New"/>
    </w:rPr>
  </w:style>
  <w:style w:type="paragraph" w:customStyle="1" w:styleId="NoteBullet">
    <w:name w:val="Note Bullet"/>
    <w:basedOn w:val="Note"/>
    <w:rsid w:val="007770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70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70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70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70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70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70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704D"/>
    <w:rPr>
      <w:b/>
      <w:smallCaps/>
    </w:rPr>
  </w:style>
  <w:style w:type="paragraph" w:customStyle="1" w:styleId="TableListNumber">
    <w:name w:val="Table List Number"/>
    <w:basedOn w:val="ListNumber"/>
    <w:rsid w:val="007770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70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704D"/>
    <w:pPr>
      <w:numPr>
        <w:numId w:val="9"/>
      </w:numPr>
    </w:pPr>
  </w:style>
  <w:style w:type="paragraph" w:customStyle="1" w:styleId="ListAlpha2">
    <w:name w:val="List Alpha 2"/>
    <w:basedOn w:val="List2"/>
    <w:rsid w:val="0077704D"/>
    <w:pPr>
      <w:numPr>
        <w:numId w:val="8"/>
      </w:numPr>
    </w:pPr>
  </w:style>
  <w:style w:type="paragraph" w:styleId="List2">
    <w:name w:val="List 2"/>
    <w:basedOn w:val="BodyText"/>
    <w:rsid w:val="007770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70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70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70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70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70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704D"/>
    <w:pPr>
      <w:numPr>
        <w:numId w:val="4"/>
      </w:numPr>
    </w:pPr>
  </w:style>
  <w:style w:type="paragraph" w:styleId="ListContinue2">
    <w:name w:val="List Continue 2"/>
    <w:basedOn w:val="List2"/>
    <w:rsid w:val="0077704D"/>
    <w:pPr>
      <w:ind w:firstLine="0"/>
    </w:pPr>
  </w:style>
  <w:style w:type="paragraph" w:styleId="ListContinue3">
    <w:name w:val="List Continue 3"/>
    <w:basedOn w:val="List3"/>
    <w:rsid w:val="0077704D"/>
    <w:pPr>
      <w:ind w:left="1021" w:firstLine="0"/>
    </w:pPr>
  </w:style>
  <w:style w:type="paragraph" w:styleId="ListContinue4">
    <w:name w:val="List Continue 4"/>
    <w:basedOn w:val="List4"/>
    <w:rsid w:val="0077704D"/>
    <w:pPr>
      <w:ind w:firstLine="0"/>
    </w:pPr>
  </w:style>
  <w:style w:type="paragraph" w:styleId="ListContinue5">
    <w:name w:val="List Continue 5"/>
    <w:basedOn w:val="List5"/>
    <w:rsid w:val="0077704D"/>
    <w:pPr>
      <w:ind w:firstLine="0"/>
    </w:pPr>
  </w:style>
  <w:style w:type="paragraph" w:styleId="ListNumber3">
    <w:name w:val="List Number 3"/>
    <w:basedOn w:val="List3"/>
    <w:rsid w:val="0077704D"/>
    <w:pPr>
      <w:numPr>
        <w:numId w:val="5"/>
      </w:numPr>
    </w:pPr>
  </w:style>
  <w:style w:type="paragraph" w:styleId="ListNumber4">
    <w:name w:val="List Number 4"/>
    <w:basedOn w:val="List4"/>
    <w:rsid w:val="0077704D"/>
    <w:pPr>
      <w:numPr>
        <w:numId w:val="6"/>
      </w:numPr>
    </w:pPr>
  </w:style>
  <w:style w:type="paragraph" w:styleId="ListNumber5">
    <w:name w:val="List Number 5"/>
    <w:basedOn w:val="List5"/>
    <w:rsid w:val="0077704D"/>
    <w:pPr>
      <w:numPr>
        <w:numId w:val="7"/>
      </w:numPr>
    </w:pPr>
  </w:style>
  <w:style w:type="paragraph" w:styleId="BlockText">
    <w:name w:val="Block Text"/>
    <w:basedOn w:val="Normal"/>
    <w:rsid w:val="007770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70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704D"/>
    <w:rPr>
      <w:sz w:val="16"/>
      <w:vertAlign w:val="superscript"/>
    </w:rPr>
  </w:style>
  <w:style w:type="character" w:customStyle="1" w:styleId="Symbols">
    <w:name w:val="Symbols"/>
    <w:basedOn w:val="DefaultParagraphFont"/>
    <w:rsid w:val="0077704D"/>
    <w:rPr>
      <w:rFonts w:ascii="Symbol" w:hAnsi="Symbol"/>
    </w:rPr>
  </w:style>
  <w:style w:type="character" w:customStyle="1" w:styleId="MenuOptions">
    <w:name w:val="Menu Options"/>
    <w:basedOn w:val="DefaultParagraphFont"/>
    <w:rsid w:val="007770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704D"/>
    <w:rPr>
      <w:b/>
    </w:rPr>
  </w:style>
  <w:style w:type="character" w:customStyle="1" w:styleId="Underlined">
    <w:name w:val="Underlined"/>
    <w:basedOn w:val="DefaultParagraphFont"/>
    <w:rsid w:val="0077704D"/>
    <w:rPr>
      <w:u w:val="single"/>
    </w:rPr>
  </w:style>
  <w:style w:type="paragraph" w:customStyle="1" w:styleId="TableBodyTextRight">
    <w:name w:val="Table Body Text Right"/>
    <w:basedOn w:val="TableBodyText"/>
    <w:rsid w:val="007770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704D"/>
    <w:rPr>
      <w:sz w:val="18"/>
    </w:rPr>
  </w:style>
  <w:style w:type="paragraph" w:customStyle="1" w:styleId="BodySmallRight">
    <w:name w:val="Body Small Right"/>
    <w:basedOn w:val="BodyTextRight"/>
    <w:rsid w:val="0077704D"/>
    <w:rPr>
      <w:sz w:val="18"/>
      <w:szCs w:val="18"/>
    </w:rPr>
  </w:style>
  <w:style w:type="paragraph" w:customStyle="1" w:styleId="MarginEdition">
    <w:name w:val="Margin Edition"/>
    <w:basedOn w:val="MarginNote"/>
    <w:rsid w:val="007770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704D"/>
    <w:rPr>
      <w:sz w:val="2"/>
      <w:szCs w:val="2"/>
    </w:rPr>
  </w:style>
  <w:style w:type="character" w:customStyle="1" w:styleId="Small">
    <w:name w:val="Small"/>
    <w:basedOn w:val="DefaultParagraphFont"/>
    <w:rsid w:val="0077704D"/>
    <w:rPr>
      <w:sz w:val="16"/>
    </w:rPr>
  </w:style>
  <w:style w:type="paragraph" w:customStyle="1" w:styleId="WideTable">
    <w:name w:val="Wide Table"/>
    <w:basedOn w:val="Normal"/>
    <w:rsid w:val="007770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704D"/>
  </w:style>
  <w:style w:type="paragraph" w:styleId="Quote">
    <w:name w:val="Quote"/>
    <w:basedOn w:val="Heading1"/>
    <w:link w:val="QuoteChar"/>
    <w:qFormat/>
    <w:rsid w:val="007770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70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704D"/>
    <w:pPr>
      <w:pageBreakBefore/>
    </w:pPr>
  </w:style>
  <w:style w:type="paragraph" w:customStyle="1" w:styleId="Border">
    <w:name w:val="Border"/>
    <w:basedOn w:val="Normal"/>
    <w:qFormat/>
    <w:rsid w:val="007770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70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70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70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70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70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70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70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70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704D"/>
    <w:rPr>
      <w:u w:val="single"/>
    </w:rPr>
  </w:style>
  <w:style w:type="character" w:customStyle="1" w:styleId="BoldandItalics">
    <w:name w:val="Bold and Italics"/>
    <w:qFormat/>
    <w:rsid w:val="0077704D"/>
    <w:rPr>
      <w:b/>
      <w:i/>
      <w:u w:val="none"/>
    </w:rPr>
  </w:style>
  <w:style w:type="paragraph" w:styleId="BalloonText">
    <w:name w:val="Balloon Text"/>
    <w:basedOn w:val="Normal"/>
    <w:link w:val="BalloonTextChar"/>
    <w:rsid w:val="007770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70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70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70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70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70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704D"/>
    <w:pPr>
      <w:spacing w:before="0" w:after="0"/>
    </w:pPr>
  </w:style>
  <w:style w:type="paragraph" w:customStyle="1" w:styleId="BodyTextBold">
    <w:name w:val="Body Text Bold"/>
    <w:basedOn w:val="BodyText"/>
    <w:qFormat/>
    <w:rsid w:val="0077704D"/>
    <w:rPr>
      <w:b/>
    </w:rPr>
  </w:style>
  <w:style w:type="character" w:styleId="Hyperlink">
    <w:name w:val="Hyperlink"/>
    <w:basedOn w:val="DefaultParagraphFont"/>
    <w:uiPriority w:val="99"/>
    <w:unhideWhenUsed/>
    <w:rsid w:val="00B64E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1050</Words>
  <Characters>7226</Characters>
  <Application>Microsoft Office Word</Application>
  <DocSecurity>0</DocSecurity>
  <Lines>180</Lines>
  <Paragraphs>162</Paragraphs>
  <ScaleCrop>false</ScaleCrop>
  <Company>Author-it Software Corporation Ltd.</Company>
  <LinksUpToDate>false</LinksUpToDate>
  <CharactersWithSpaces>8114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FBPPBK2007 Operate a pastry production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2021-03-22T08:01:00Z</dcterms:created>
  <dcterms:modified xsi:type="dcterms:W3CDTF">2021-03-22T08:01:00Z</dcterms:modified>
</cp:coreProperties>
</file>