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05D" w:rsidP="00B27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FBPOPR1002 Operate automated washing equipment</w:t>
      </w:r>
      <w:r>
        <w:fldChar w:fldCharType="end"/>
      </w:r>
    </w:p>
    <w:p w:rsidR="00B2705D" w:rsidP="00B2705D">
      <w:pPr>
        <w:pStyle w:val="Version"/>
        <w:sectPr w:rsidSect="007F2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059" w:rsidP="007F2059">
      <w:pPr>
        <w:pStyle w:val="SuperHeading"/>
      </w:pPr>
      <w:r w:rsidRPr="007F2059">
        <w:t>FBPOPR1002 Operate automated washing equipment</w:t>
      </w:r>
    </w:p>
    <w:p w:rsidR="00000000" w:rsidRPr="007F2059" w:rsidP="007F2059">
      <w:pPr>
        <w:pStyle w:val="Heading1"/>
      </w:pPr>
      <w:bookmarkStart w:id="1" w:name="O_971160"/>
      <w:bookmarkEnd w:id="1"/>
      <w:r w:rsidRPr="007F2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SpecialBold"/>
              </w:rPr>
              <w:t>Comments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t>This version released with FBP Food, Beverage and Pharmaceutical Training Package Version 1.0</w:t>
            </w:r>
          </w:p>
        </w:tc>
      </w:tr>
    </w:tbl>
    <w:p w:rsidR="00000000" w:rsidRPr="007F2059" w:rsidP="007F2059">
      <w:pPr>
        <w:pStyle w:val="BodyText"/>
      </w:pP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2" w:name="O_971161"/>
      <w:bookmarkEnd w:id="2"/>
      <w:r w:rsidRPr="007F2059">
        <w:t>Application</w:t>
      </w:r>
    </w:p>
    <w:p w:rsidR="00000000" w:rsidRPr="007F2059" w:rsidP="00B2705D">
      <w:pPr>
        <w:pStyle w:val="BodyText"/>
      </w:pPr>
      <w:r w:rsidRPr="007F2059">
        <w:t>This unit of competency describes the skills and knowledge required to pre</w:t>
      </w:r>
      <w:r w:rsidRPr="007F2059">
        <w:t>pare, load and operate automated washing equipment.</w:t>
      </w:r>
    </w:p>
    <w:p w:rsidR="00000000" w:rsidRPr="007F2059" w:rsidP="00B2705D">
      <w:pPr>
        <w:pStyle w:val="BodyText"/>
      </w:pPr>
      <w:r w:rsidRPr="007F2059">
        <w:t>This unit applies to individuals who work alongside a supervisor, in most situations, and exercise limited autonomy.</w:t>
      </w:r>
    </w:p>
    <w:p w:rsidR="00000000" w:rsidRPr="007F2059" w:rsidP="00B2705D">
      <w:pPr>
        <w:pStyle w:val="BodyText"/>
      </w:pPr>
      <w:r w:rsidRPr="007F2059">
        <w:t>All work must be carried out to comply with workplace procedures, in accordance with St</w:t>
      </w:r>
      <w:r w:rsidRPr="007F2059">
        <w:t>ate/Territory work health and safety apply to the workplace.</w:t>
      </w:r>
    </w:p>
    <w:p w:rsidR="00000000" w:rsidRPr="007F2059" w:rsidP="00B2705D">
      <w:pPr>
        <w:pStyle w:val="BodyText"/>
      </w:pPr>
      <w:r w:rsidRPr="007F2059">
        <w:t>No occupational licensing, legislative or certification requirements apply to this unit at the time of publication.</w:t>
      </w:r>
    </w:p>
    <w:p w:rsidR="00000000" w:rsidRPr="007F2059" w:rsidP="007F2059">
      <w:pPr>
        <w:pStyle w:val="Heading1"/>
      </w:pPr>
      <w:bookmarkStart w:id="3" w:name="O_971162"/>
      <w:bookmarkEnd w:id="3"/>
      <w:r w:rsidRPr="007F2059">
        <w:t>Pre-requisite Unit</w:t>
      </w:r>
    </w:p>
    <w:p w:rsidR="00000000" w:rsidRPr="007F2059" w:rsidP="00B2705D">
      <w:pPr>
        <w:pStyle w:val="BodyText"/>
      </w:pPr>
      <w:r w:rsidRPr="007F2059">
        <w:t>Nil</w:t>
      </w:r>
    </w:p>
    <w:p w:rsidR="00000000" w:rsidRPr="007F2059" w:rsidP="007F2059">
      <w:pPr>
        <w:pStyle w:val="Heading1"/>
      </w:pPr>
      <w:bookmarkStart w:id="4" w:name="O_971164"/>
      <w:bookmarkEnd w:id="4"/>
      <w:r w:rsidRPr="007F2059">
        <w:t>Unit Sector</w:t>
      </w:r>
    </w:p>
    <w:p w:rsidR="00000000" w:rsidRPr="007F2059" w:rsidP="00B2705D">
      <w:pPr>
        <w:pStyle w:val="BodyText"/>
      </w:pPr>
      <w:r w:rsidRPr="007F2059">
        <w:t>Operationa</w:t>
      </w:r>
      <w:r w:rsidRPr="007F2059">
        <w:t>l (OPR)</w:t>
      </w:r>
    </w:p>
    <w:p w:rsidR="00000000" w:rsidRPr="007F2059" w:rsidP="007F2059">
      <w:pPr>
        <w:pStyle w:val="Heading1"/>
      </w:pPr>
      <w:bookmarkStart w:id="5" w:name="O_971165"/>
      <w:bookmarkEnd w:id="5"/>
      <w:r w:rsidRPr="007F20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SpecialBold"/>
              </w:rPr>
              <w:t>Performance Criteria</w:t>
            </w:r>
          </w:p>
        </w:tc>
      </w:tr>
      <w:tr w:rsidTr="00B27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1. Prepare washing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t>1.1 Read or listen to work instructions from supervisor and ask for clarification where necessary</w:t>
            </w:r>
          </w:p>
          <w:p w:rsidR="00000000" w:rsidRPr="007F2059" w:rsidP="007F2059">
            <w:pPr>
              <w:pStyle w:val="BodyText"/>
            </w:pPr>
            <w:r w:rsidRPr="007F2059">
              <w:t>1.2 Identify work health and safety hazards and tell supervisor</w:t>
            </w:r>
          </w:p>
          <w:p w:rsidR="00000000" w:rsidRPr="007F2059" w:rsidP="007F2059">
            <w:pPr>
              <w:pStyle w:val="BodyText"/>
            </w:pPr>
            <w:r w:rsidRPr="007F2059">
              <w:t>1.3 Use appropriate personal protective equipment a</w:t>
            </w:r>
            <w:r w:rsidRPr="007F2059">
              <w:t>ccording to workplace procedures</w:t>
            </w:r>
          </w:p>
          <w:p w:rsidR="00000000" w:rsidRPr="007F2059" w:rsidP="007F2059">
            <w:pPr>
              <w:pStyle w:val="BodyText"/>
            </w:pPr>
            <w:r w:rsidRPr="007F2059">
              <w:t>1.4 Identify and load items to be washed according to job specifications</w:t>
            </w:r>
          </w:p>
          <w:p w:rsidR="00000000" w:rsidRPr="007F2059" w:rsidP="007F2059">
            <w:pPr>
              <w:pStyle w:val="BodyText"/>
            </w:pPr>
            <w:r w:rsidRPr="007F2059">
              <w:t>1.5 Confirm equipment and service are ready for use</w:t>
            </w:r>
          </w:p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1.6 Select wash cycle settings to meet safety and wash requirements</w:t>
            </w:r>
          </w:p>
        </w:tc>
      </w:tr>
      <w:tr w:rsidTr="00B27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2. Operate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t>2.1 Conduct pre-start checks according to workplace procedures</w:t>
            </w:r>
          </w:p>
          <w:p w:rsidR="00000000" w:rsidRPr="007F2059" w:rsidP="007F2059">
            <w:pPr>
              <w:pStyle w:val="BodyText"/>
            </w:pPr>
            <w:r w:rsidRPr="007F2059">
              <w:t>2.2 Operate equipment and monitor to identify variation in operating conditions</w:t>
            </w:r>
          </w:p>
          <w:p w:rsidR="00000000" w:rsidRPr="007F2059" w:rsidP="007F2059">
            <w:pPr>
              <w:pStyle w:val="BodyText"/>
            </w:pPr>
            <w:r w:rsidRPr="007F2059">
              <w:t>2.3 Identify variation in equipment operation and report maintenance require</w:t>
            </w:r>
            <w:r w:rsidRPr="007F2059">
              <w:t>ments</w:t>
            </w:r>
          </w:p>
          <w:p w:rsidR="00000000" w:rsidRPr="007F2059" w:rsidP="007F2059">
            <w:pPr>
              <w:pStyle w:val="BodyText"/>
            </w:pPr>
            <w:r w:rsidRPr="007F2059">
              <w:t>2.4 Shut equipment down safely according to workplace procedures</w:t>
            </w:r>
          </w:p>
          <w:p w:rsidR="00000000" w:rsidRPr="007F2059" w:rsidP="007F2059">
            <w:pPr>
              <w:pStyle w:val="BodyText"/>
            </w:pPr>
            <w:r w:rsidRPr="007F2059">
              <w:t>2.5 Unload washed items, and position in required location</w:t>
            </w:r>
          </w:p>
          <w:p w:rsidR="00000000" w:rsidRPr="007F2059" w:rsidP="007F2059">
            <w:pPr>
              <w:pStyle w:val="BodyText"/>
            </w:pPr>
            <w:r w:rsidRPr="007F2059">
              <w:t>2.6 Keep work area clean and tidy according to work health and food safety procedures</w:t>
            </w:r>
          </w:p>
          <w:p w:rsidR="00000000" w:rsidRPr="007F2059" w:rsidP="007F2059">
            <w:pPr>
              <w:pStyle w:val="BodyText"/>
            </w:pPr>
            <w:r w:rsidRPr="007F2059">
              <w:t>2.7 Clean equipment and complete records</w:t>
            </w:r>
            <w:r w:rsidRPr="007F2059">
              <w:t>, as required by workplace procedures</w:t>
            </w:r>
          </w:p>
        </w:tc>
      </w:tr>
    </w:tbl>
    <w:p w:rsidR="00000000" w:rsidRPr="007F2059" w:rsidP="007F2059">
      <w:pPr>
        <w:pStyle w:val="BodyText"/>
      </w:pP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6" w:name="O_971166"/>
      <w:bookmarkEnd w:id="6"/>
      <w:r w:rsidRPr="007F2059">
        <w:t>Foundation Skills</w:t>
      </w:r>
    </w:p>
    <w:p w:rsidR="00000000" w:rsidRPr="00B2705D" w:rsidP="00B2705D">
      <w:pPr>
        <w:pStyle w:val="BodyText"/>
        <w:rPr>
          <w:i/>
        </w:rPr>
      </w:pPr>
      <w:r w:rsidRPr="00B2705D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B2705D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SpecialBold"/>
              </w:rPr>
              <w:t>Description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ListBullet"/>
            </w:pPr>
            <w:r w:rsidRPr="007F2059">
              <w:t>With guidance, identify main tasks, rights and responsibilities of own role</w:t>
            </w:r>
          </w:p>
          <w:p w:rsidR="00000000" w:rsidRPr="007F2059" w:rsidP="007F2059">
            <w:pPr>
              <w:pStyle w:val="ListBullet"/>
            </w:pPr>
            <w:r w:rsidRPr="007F2059">
              <w:t>Follow instructions to complete a limited set of well-defined tasks</w:t>
            </w:r>
          </w:p>
          <w:p w:rsidR="00000000" w:rsidP="007F2059">
            <w:pPr>
              <w:pStyle w:val="ListBullet"/>
              <w:rPr>
                <w:lang w:val="en-NZ"/>
              </w:rPr>
            </w:pPr>
            <w:r w:rsidRPr="007F2059">
              <w:t>Meet a limited range of explicit workplace conventions and protocols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ListBullet"/>
            </w:pPr>
            <w:r w:rsidRPr="007F2059">
              <w:t>Ask simple questions and listen carefully to clarify understanding or seek further information</w:t>
            </w:r>
          </w:p>
          <w:p w:rsidR="00000000" w:rsidRPr="007F2059" w:rsidP="007F2059">
            <w:pPr>
              <w:pStyle w:val="ListBullet"/>
            </w:pPr>
            <w:r w:rsidRPr="007F2059">
              <w:t>Follow basic communication protocols and conventions</w:t>
            </w:r>
          </w:p>
          <w:p w:rsidR="00000000" w:rsidRPr="007F2059" w:rsidP="007F2059">
            <w:pPr>
              <w:pStyle w:val="ListBullet"/>
            </w:pPr>
            <w:r w:rsidRPr="007F2059">
              <w:t>Recognise basic values, beliefs and cultural expectations of others</w:t>
            </w:r>
          </w:p>
          <w:p w:rsidR="00000000" w:rsidP="007F2059">
            <w:pPr>
              <w:pStyle w:val="ListBullet"/>
              <w:rPr>
                <w:lang w:val="en-NZ"/>
              </w:rPr>
            </w:pPr>
            <w:r w:rsidRPr="007F2059">
              <w:t>Follow scripts or use simple templates for routine communication tasks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ListBullet"/>
            </w:pPr>
            <w:r w:rsidRPr="007F2059">
              <w:t>Follow simple, clear instructions</w:t>
            </w:r>
          </w:p>
          <w:p w:rsidR="00000000" w:rsidRPr="007F2059" w:rsidP="007F2059">
            <w:pPr>
              <w:pStyle w:val="ListBullet"/>
            </w:pPr>
            <w:r w:rsidRPr="007F2059">
              <w:t>Keep track of work activities</w:t>
            </w:r>
          </w:p>
          <w:p w:rsidR="00000000" w:rsidRPr="007F2059" w:rsidP="007F2059">
            <w:pPr>
              <w:pStyle w:val="ListBullet"/>
            </w:pPr>
            <w:r w:rsidRPr="007F2059">
              <w:t>Recognise and seek guidance to co</w:t>
            </w:r>
            <w:r w:rsidRPr="007F2059">
              <w:t>rrect simple problems</w:t>
            </w:r>
          </w:p>
          <w:p w:rsidR="00000000" w:rsidRPr="007F2059" w:rsidP="007F2059">
            <w:pPr>
              <w:pStyle w:val="ListBullet"/>
            </w:pPr>
            <w:r w:rsidRPr="007F2059">
              <w:t>Take responsibility for and reflect on low-impact decisions</w:t>
            </w:r>
          </w:p>
          <w:p w:rsidR="00000000" w:rsidRPr="007F2059" w:rsidP="007F2059">
            <w:pPr>
              <w:pStyle w:val="ListBullet"/>
            </w:pPr>
            <w:r w:rsidRPr="007F2059">
              <w:t>Recognise and support the application of new ideas</w:t>
            </w:r>
          </w:p>
        </w:tc>
      </w:tr>
    </w:tbl>
    <w:p w:rsidR="00000000" w:rsidRPr="007F2059" w:rsidP="007F2059">
      <w:pPr>
        <w:pStyle w:val="BodyText"/>
      </w:pP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7" w:name="O_971168"/>
      <w:bookmarkEnd w:id="7"/>
      <w:r w:rsidRPr="007F20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SpecialBold"/>
              </w:rPr>
              <w:t>Equivalence status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FBPOPR1002 Operate automated washing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FDFOP1002A Operate automated washing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t>Equivalent unit</w:t>
            </w:r>
          </w:p>
        </w:tc>
      </w:tr>
    </w:tbl>
    <w:p w:rsidR="00000000" w:rsidRPr="007F2059" w:rsidP="007F2059">
      <w:pPr>
        <w:pStyle w:val="BodyText"/>
      </w:pP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8" w:name="O_971175"/>
      <w:bookmarkEnd w:id="8"/>
      <w:r w:rsidRPr="007F2059">
        <w:t>Links</w:t>
      </w:r>
    </w:p>
    <w:p w:rsidR="00000000" w:rsidRPr="007F2059" w:rsidP="00B2705D">
      <w:pPr>
        <w:pStyle w:val="BodyText"/>
      </w:pPr>
      <w:r w:rsidRPr="007F2059">
        <w:t>Companion Volumes, including Implementation Guides, a</w:t>
      </w:r>
      <w:r w:rsidRPr="007F2059">
        <w:t xml:space="preserve">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56E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2059" w:rsidP="00B2705D">
      <w:pPr>
        <w:pStyle w:val="BodyText"/>
        <w:sectPr w:rsidSect="007F20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2059" w:rsidP="007F2059">
      <w:pPr>
        <w:pStyle w:val="SuperHeading"/>
      </w:pPr>
      <w:r w:rsidRPr="007F2059">
        <w:t>Assessment Requirements for FBPOPR1002 Operate automated washing equipment</w:t>
      </w:r>
    </w:p>
    <w:p w:rsidR="00000000" w:rsidRPr="007F2059" w:rsidP="007F2059">
      <w:pPr>
        <w:pStyle w:val="Heading1"/>
      </w:pPr>
      <w:bookmarkStart w:id="9" w:name="O_971170"/>
      <w:bookmarkEnd w:id="9"/>
      <w:r w:rsidRPr="007F2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rPr>
                <w:rStyle w:val="SpecialBold"/>
              </w:rPr>
              <w:t>Comments</w:t>
            </w:r>
          </w:p>
        </w:tc>
      </w:tr>
      <w:tr w:rsidTr="007F2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059">
            <w:pPr>
              <w:pStyle w:val="BodyText"/>
              <w:rPr>
                <w:lang w:val="en-NZ"/>
              </w:rPr>
            </w:pPr>
            <w:r w:rsidRPr="007F20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059" w:rsidP="007F2059">
            <w:pPr>
              <w:pStyle w:val="BodyText"/>
            </w:pPr>
            <w:r w:rsidRPr="007F2059">
              <w:t>This version released with FBP Food, Beverage and Pharmaceutical Training Package Version 1.0</w:t>
            </w:r>
          </w:p>
        </w:tc>
      </w:tr>
    </w:tbl>
    <w:p w:rsidR="00000000" w:rsidRPr="007F2059" w:rsidP="007F2059">
      <w:pPr>
        <w:pStyle w:val="BodyText"/>
      </w:pP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10" w:name="O_971171"/>
      <w:bookmarkEnd w:id="10"/>
      <w:r w:rsidRPr="007F2059">
        <w:t>Performance Evidence</w:t>
      </w:r>
    </w:p>
    <w:p w:rsidR="00000000" w:rsidRPr="007F2059" w:rsidP="00B2705D">
      <w:pPr>
        <w:pStyle w:val="BodyText"/>
      </w:pPr>
      <w:r w:rsidRPr="007F2059">
        <w:t>An individual demonstrating competency in this unit must satisfy all of the elements and performance criteria of this unit.</w:t>
      </w:r>
    </w:p>
    <w:p w:rsidR="00000000" w:rsidRPr="007F2059" w:rsidP="00B2705D">
      <w:pPr>
        <w:pStyle w:val="BodyText"/>
      </w:pPr>
      <w:r w:rsidRPr="007F2059">
        <w:t>There must be evidence that the individual has operated automated washing equipment on at least one occasion, including:</w:t>
      </w:r>
    </w:p>
    <w:p w:rsidR="00000000" w:rsidRPr="007F2059" w:rsidP="007F2059">
      <w:pPr>
        <w:pStyle w:val="ListBullet"/>
      </w:pPr>
      <w:r w:rsidRPr="007F2059">
        <w:t>selecting,</w:t>
      </w:r>
      <w:r w:rsidRPr="007F2059">
        <w:t xml:space="preserve"> fitting and using appropriate personal protective equipment (PPE)</w:t>
      </w:r>
    </w:p>
    <w:p w:rsidR="00000000" w:rsidRPr="007F2059" w:rsidP="007F2059">
      <w:pPr>
        <w:pStyle w:val="ListBullet"/>
      </w:pPr>
      <w:r w:rsidRPr="007F2059">
        <w:t>checking that equipment, chemical supply and services are ready for operation</w:t>
      </w:r>
    </w:p>
    <w:p w:rsidR="00000000" w:rsidRPr="007F2059" w:rsidP="007F2059">
      <w:pPr>
        <w:pStyle w:val="ListBullet"/>
      </w:pPr>
      <w:r w:rsidRPr="007F2059">
        <w:t>identifying washing requirements and selecting appropriate equipment settings</w:t>
      </w:r>
    </w:p>
    <w:p w:rsidR="00000000" w:rsidRPr="007F2059" w:rsidP="007F2059">
      <w:pPr>
        <w:pStyle w:val="ListBullet"/>
      </w:pPr>
      <w:r w:rsidRPr="007F2059">
        <w:t>loading items to be washed</w:t>
      </w:r>
    </w:p>
    <w:p w:rsidR="00000000" w:rsidRPr="007F2059" w:rsidP="007F2059">
      <w:pPr>
        <w:pStyle w:val="ListBullet"/>
      </w:pPr>
      <w:r w:rsidRPr="007F2059">
        <w:t>conducting pre-start checks</w:t>
      </w:r>
    </w:p>
    <w:p w:rsidR="00000000" w:rsidRPr="007F2059" w:rsidP="007F2059">
      <w:pPr>
        <w:pStyle w:val="ListBullet"/>
      </w:pPr>
      <w:r w:rsidRPr="007F2059">
        <w:t>operating and monitoring equipment to identify variation in operating conditions</w:t>
      </w:r>
    </w:p>
    <w:p w:rsidR="00000000" w:rsidRPr="007F2059" w:rsidP="007F2059">
      <w:pPr>
        <w:pStyle w:val="ListBullet"/>
      </w:pPr>
      <w:r w:rsidRPr="007F2059">
        <w:t>identifying variation in equipment operation and reporting maintenance requirements</w:t>
      </w:r>
    </w:p>
    <w:p w:rsidR="00000000" w:rsidRPr="007F2059" w:rsidP="007F2059">
      <w:pPr>
        <w:pStyle w:val="ListBullet"/>
      </w:pPr>
      <w:r w:rsidRPr="007F2059">
        <w:t>removing and positioning items as required</w:t>
      </w:r>
    </w:p>
    <w:p w:rsidR="00000000" w:rsidRPr="007F2059" w:rsidP="007F2059">
      <w:pPr>
        <w:pStyle w:val="ListBullet"/>
      </w:pPr>
      <w:r w:rsidRPr="007F2059">
        <w:t>handling washed item</w:t>
      </w:r>
      <w:r w:rsidRPr="007F2059">
        <w:t>s to meet hygiene and sanitation requirements</w:t>
      </w:r>
    </w:p>
    <w:p w:rsidR="00000000" w:rsidRPr="007F2059" w:rsidP="007F2059">
      <w:pPr>
        <w:pStyle w:val="ListBullet"/>
      </w:pPr>
      <w:r w:rsidRPr="007F2059">
        <w:t>locating emergency stop functions on equipment</w:t>
      </w:r>
    </w:p>
    <w:p w:rsidR="00000000" w:rsidRPr="007F2059" w:rsidP="007F2059">
      <w:pPr>
        <w:pStyle w:val="ListBullet"/>
      </w:pPr>
      <w:r w:rsidRPr="007F2059">
        <w:t>shutting down equipment as required</w:t>
      </w:r>
    </w:p>
    <w:p w:rsidR="00000000" w:rsidRPr="007F2059" w:rsidP="007F2059">
      <w:pPr>
        <w:pStyle w:val="ListBullet"/>
      </w:pPr>
      <w:r w:rsidRPr="007F2059">
        <w:t>maintaining work area to meet housekeeping standards</w:t>
      </w:r>
    </w:p>
    <w:p w:rsidR="00000000" w:rsidRPr="007F2059" w:rsidP="007F2059">
      <w:pPr>
        <w:pStyle w:val="ListBullet"/>
      </w:pPr>
      <w:r w:rsidRPr="007F2059">
        <w:t>using basic process control screens and panels according to enterprise pro</w:t>
      </w:r>
      <w:r w:rsidRPr="007F2059">
        <w:t>cedures</w:t>
      </w:r>
    </w:p>
    <w:p w:rsidR="00000000" w:rsidRPr="007F2059" w:rsidP="007F2059">
      <w:pPr>
        <w:pStyle w:val="ListBullet"/>
      </w:pPr>
      <w:r w:rsidRPr="007F2059">
        <w:t>completing workplace records according to enterprise procedures</w:t>
      </w:r>
    </w:p>
    <w:p w:rsidR="00000000" w:rsidRPr="007F2059" w:rsidP="007F2059">
      <w:pPr>
        <w:pStyle w:val="ListBullet"/>
      </w:pPr>
      <w:r w:rsidRPr="007F2059">
        <w:t>cleaning equipment as required</w:t>
      </w:r>
    </w:p>
    <w:p w:rsidR="00000000" w:rsidRPr="007F2059" w:rsidP="007F2059">
      <w:pPr>
        <w:pStyle w:val="ListBullet"/>
      </w:pPr>
      <w:r w:rsidRPr="007F2059">
        <w:t>following work health and safety procedures.</w:t>
      </w: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11" w:name="O_971172"/>
      <w:bookmarkEnd w:id="11"/>
      <w:r w:rsidRPr="007F2059">
        <w:t>Knowledge Evidence</w:t>
      </w:r>
    </w:p>
    <w:p w:rsidR="00000000" w:rsidRPr="007F2059" w:rsidP="00B2705D">
      <w:pPr>
        <w:pStyle w:val="BodyText"/>
      </w:pPr>
      <w:r w:rsidRPr="007F2059">
        <w:t>An individual must be able to demonstrate the knowledge required to perf</w:t>
      </w:r>
      <w:r w:rsidRPr="007F2059">
        <w:t>orm the tasks outlined in the elements and performance criteria of this unit. This includes knowledge of:</w:t>
      </w:r>
    </w:p>
    <w:p w:rsidR="00000000" w:rsidRPr="007F2059" w:rsidP="007F2059">
      <w:pPr>
        <w:pStyle w:val="ListBullet"/>
      </w:pPr>
      <w:r w:rsidRPr="007F2059">
        <w:t>purpose, functions and basic operation of equipment</w:t>
      </w:r>
    </w:p>
    <w:p w:rsidR="00000000" w:rsidRPr="007F2059" w:rsidP="007F2059">
      <w:pPr>
        <w:pStyle w:val="ListBullet"/>
      </w:pPr>
      <w:r w:rsidRPr="007F2059">
        <w:t>operating cycles and application to washing requirements</w:t>
      </w:r>
    </w:p>
    <w:p w:rsidR="00000000" w:rsidRPr="007F2059" w:rsidP="007F2059">
      <w:pPr>
        <w:pStyle w:val="ListBullet"/>
      </w:pPr>
      <w:r w:rsidRPr="007F2059">
        <w:t>required output and quality of cleaning/</w:t>
      </w:r>
      <w:r w:rsidRPr="007F2059">
        <w:t>sanitising to be met by the washing process</w:t>
      </w:r>
    </w:p>
    <w:p w:rsidR="00000000" w:rsidRPr="007F2059" w:rsidP="007F2059">
      <w:pPr>
        <w:pStyle w:val="ListBullet"/>
      </w:pPr>
      <w:r w:rsidRPr="007F2059">
        <w:t>operating requirements and parameters, and corrective action required where operation is outside specified operating parameters</w:t>
      </w:r>
    </w:p>
    <w:p w:rsidR="00000000" w:rsidRPr="007F2059" w:rsidP="007F2059">
      <w:pPr>
        <w:pStyle w:val="ListBullet"/>
      </w:pPr>
      <w:r w:rsidRPr="007F2059">
        <w:t>typical equipment faults and related causes, including signs and symptoms of faulty equipment and early warning signs of potential problems</w:t>
      </w:r>
    </w:p>
    <w:p w:rsidR="00000000" w:rsidRPr="007F2059" w:rsidP="007F2059">
      <w:pPr>
        <w:pStyle w:val="ListBullet"/>
      </w:pPr>
      <w:r w:rsidRPr="007F2059">
        <w:t>common causes of faults or unacceptable performance of the container washing process and related troubleshooting pro</w:t>
      </w:r>
      <w:r w:rsidRPr="007F2059">
        <w:t>cedures within level of responsibility</w:t>
      </w:r>
    </w:p>
    <w:p w:rsidR="00000000" w:rsidRPr="007F2059" w:rsidP="007F2059">
      <w:pPr>
        <w:pStyle w:val="ListBullet"/>
      </w:pPr>
      <w:r w:rsidRPr="007F2059">
        <w:t>work health and safety hazards and controls</w:t>
      </w:r>
    </w:p>
    <w:p w:rsidR="00000000" w:rsidRPr="007F2059" w:rsidP="007F2059">
      <w:pPr>
        <w:pStyle w:val="ListBullet"/>
      </w:pPr>
      <w:r w:rsidRPr="007F2059">
        <w:t>shutdown and cleaning procedures, including isolation, lock-out and tag-out procedures and responsibilities</w:t>
      </w:r>
    </w:p>
    <w:p w:rsidR="00000000" w:rsidRPr="007F2059" w:rsidP="007F2059">
      <w:pPr>
        <w:pStyle w:val="ListBullet"/>
      </w:pPr>
      <w:r w:rsidRPr="007F2059">
        <w:t>procedures and responsibility for reporting problems</w:t>
      </w:r>
    </w:p>
    <w:p w:rsidR="00000000" w:rsidRPr="007F2059" w:rsidP="007F2059">
      <w:pPr>
        <w:pStyle w:val="ListBullet"/>
      </w:pPr>
      <w:r w:rsidRPr="007F2059">
        <w:t>environmenta</w:t>
      </w:r>
      <w:r w:rsidRPr="007F2059">
        <w:t>l issues and controls relevant to equipment operation, including waste collection and handling procedures related to the container washing process</w:t>
      </w:r>
    </w:p>
    <w:p w:rsidR="00000000" w:rsidRPr="007F2059" w:rsidP="007F2059">
      <w:pPr>
        <w:pStyle w:val="ListBullet"/>
      </w:pPr>
      <w:r w:rsidRPr="007F2059">
        <w:t xml:space="preserve">basic operating principles of process control, including the relationship between control panels and systems </w:t>
      </w:r>
      <w:r w:rsidRPr="007F2059">
        <w:t>and the physical equipment</w:t>
      </w:r>
    </w:p>
    <w:p w:rsidR="00000000" w:rsidRPr="007F2059" w:rsidP="007F2059">
      <w:pPr>
        <w:pStyle w:val="ListBullet"/>
      </w:pPr>
      <w:r w:rsidRPr="007F2059">
        <w:t>recording procedures and responsibilities</w:t>
      </w:r>
    </w:p>
    <w:p w:rsidR="00000000" w:rsidRPr="007F2059" w:rsidP="007F2059">
      <w:pPr>
        <w:pStyle w:val="ListBullet"/>
      </w:pPr>
      <w:r w:rsidRPr="007F2059">
        <w:t>cleaning and sanitation requirements.</w:t>
      </w:r>
    </w:p>
    <w:p w:rsidR="00000000" w:rsidRPr="007F2059" w:rsidP="007F2059">
      <w:pPr>
        <w:pStyle w:val="AllowPageBreak"/>
      </w:pPr>
    </w:p>
    <w:p w:rsidR="00000000" w:rsidRPr="007F2059" w:rsidP="007F2059">
      <w:pPr>
        <w:pStyle w:val="Heading1"/>
      </w:pPr>
      <w:bookmarkStart w:id="12" w:name="O_971173"/>
      <w:bookmarkEnd w:id="12"/>
      <w:r w:rsidRPr="007F2059">
        <w:t>Assessment Conditions</w:t>
      </w:r>
    </w:p>
    <w:p w:rsidR="00000000" w:rsidRPr="007F2059" w:rsidP="00B2705D">
      <w:pPr>
        <w:pStyle w:val="BodyText"/>
      </w:pPr>
      <w:r w:rsidRPr="007F2059">
        <w:t>Assessment of skills must take place under the following conditions:</w:t>
      </w:r>
    </w:p>
    <w:p w:rsidR="00000000" w:rsidRPr="007F2059" w:rsidP="007F2059">
      <w:pPr>
        <w:pStyle w:val="ListBullet"/>
      </w:pPr>
      <w:r w:rsidRPr="007F2059">
        <w:t>physical conditions:</w:t>
      </w:r>
    </w:p>
    <w:p w:rsidR="00000000" w:rsidRPr="007F2059" w:rsidP="007F2059">
      <w:pPr>
        <w:pStyle w:val="ListBullet2"/>
      </w:pPr>
      <w:r w:rsidRPr="007F2059">
        <w:t xml:space="preserve">a workplace or an </w:t>
      </w:r>
      <w:r w:rsidRPr="007F2059">
        <w:t>environment that accurately represents workplace conditions</w:t>
      </w:r>
    </w:p>
    <w:p w:rsidR="00000000" w:rsidRPr="007F2059" w:rsidP="007F2059">
      <w:pPr>
        <w:pStyle w:val="ListBullet"/>
      </w:pPr>
      <w:r w:rsidRPr="007F2059">
        <w:t>resources, equipment and materials:</w:t>
      </w:r>
    </w:p>
    <w:p w:rsidR="00000000" w:rsidRPr="007F2059" w:rsidP="007F2059">
      <w:pPr>
        <w:pStyle w:val="ListBullet2"/>
      </w:pPr>
      <w:r w:rsidRPr="007F2059">
        <w:t>automated washing equipment and accessories</w:t>
      </w:r>
    </w:p>
    <w:p w:rsidR="00000000" w:rsidRPr="007F2059" w:rsidP="007F2059">
      <w:pPr>
        <w:pStyle w:val="ListBullet2"/>
      </w:pPr>
      <w:r w:rsidRPr="007F2059">
        <w:t>items to be washed</w:t>
      </w:r>
    </w:p>
    <w:p w:rsidR="00000000" w:rsidRPr="007F2059" w:rsidP="007F2059">
      <w:pPr>
        <w:pStyle w:val="ListBullet2"/>
      </w:pPr>
      <w:r w:rsidRPr="007F2059">
        <w:t xml:space="preserve">services as required </w:t>
      </w:r>
    </w:p>
    <w:p w:rsidR="00000000" w:rsidRPr="007F2059" w:rsidP="007F2059">
      <w:pPr>
        <w:pStyle w:val="ListBullet2"/>
      </w:pPr>
      <w:r w:rsidRPr="007F2059">
        <w:t>relevant work health and safety clothing and equipment</w:t>
      </w:r>
    </w:p>
    <w:p w:rsidR="00000000" w:rsidRPr="007F2059" w:rsidP="007F2059">
      <w:pPr>
        <w:pStyle w:val="ListBullet2"/>
      </w:pPr>
      <w:r w:rsidRPr="007F2059">
        <w:t>workplace forms and records</w:t>
      </w:r>
    </w:p>
    <w:p w:rsidR="00000000" w:rsidRPr="007F2059" w:rsidP="007F2059">
      <w:pPr>
        <w:pStyle w:val="ListBullet2"/>
      </w:pPr>
      <w:r w:rsidRPr="007F2059">
        <w:t>cleaning procedures, materials and equipment as required</w:t>
      </w:r>
    </w:p>
    <w:p w:rsidR="00000000" w:rsidRPr="007F2059" w:rsidP="007F2059">
      <w:pPr>
        <w:pStyle w:val="ListBullet"/>
      </w:pPr>
      <w:r w:rsidRPr="007F2059">
        <w:t>specifications:</w:t>
      </w:r>
    </w:p>
    <w:p w:rsidR="00000000" w:rsidRPr="007F2059" w:rsidP="007F2059">
      <w:pPr>
        <w:pStyle w:val="ListBullet2"/>
      </w:pPr>
      <w:r w:rsidRPr="007F2059">
        <w:t>work procedures, including advice on safe work practices</w:t>
      </w:r>
    </w:p>
    <w:p w:rsidR="00000000" w:rsidRPr="007F2059" w:rsidP="007F2059">
      <w:pPr>
        <w:pStyle w:val="ListBullet2"/>
      </w:pPr>
      <w:r w:rsidRPr="007F2059">
        <w:t>washing schedules and specifications</w:t>
      </w:r>
    </w:p>
    <w:p w:rsidR="00000000" w:rsidRPr="007F2059" w:rsidP="007F2059">
      <w:pPr>
        <w:pStyle w:val="ListBullet2"/>
      </w:pPr>
      <w:r w:rsidRPr="007F2059">
        <w:t>MSDS where appropriate</w:t>
      </w:r>
    </w:p>
    <w:p w:rsidR="00000000" w:rsidRPr="007F2059" w:rsidP="007F2059">
      <w:pPr>
        <w:pStyle w:val="ListBullet"/>
      </w:pPr>
      <w:r w:rsidRPr="007F2059">
        <w:t>relationships (internal and/or exte</w:t>
      </w:r>
      <w:r w:rsidRPr="007F2059">
        <w:t>rnal):</w:t>
      </w:r>
    </w:p>
    <w:p w:rsidR="00000000" w:rsidRPr="007F2059" w:rsidP="007F2059">
      <w:pPr>
        <w:pStyle w:val="ListBullet2"/>
      </w:pPr>
      <w:r w:rsidRPr="007F2059">
        <w:t>person/s with whom to communicate.</w:t>
      </w:r>
    </w:p>
    <w:p w:rsidR="00000000" w:rsidRPr="007F2059" w:rsidP="007F2059">
      <w:pPr>
        <w:pStyle w:val="BodyText"/>
      </w:pPr>
    </w:p>
    <w:p w:rsidR="00000000" w:rsidRPr="007F2059" w:rsidP="00B2705D">
      <w:pPr>
        <w:pStyle w:val="BodyText"/>
      </w:pPr>
      <w:r w:rsidRPr="007F2059">
        <w:t>Assessors of this unit must satisfy the requirements for assessors in applicable vocational education and training legislation, frameworks and/or standards.</w:t>
      </w:r>
    </w:p>
    <w:p w:rsidR="00000000" w:rsidRPr="007F2059" w:rsidP="007F2059">
      <w:pPr>
        <w:pStyle w:val="Heading1"/>
      </w:pPr>
      <w:bookmarkStart w:id="13" w:name="O_971176"/>
      <w:bookmarkEnd w:id="13"/>
      <w:r w:rsidRPr="007F2059">
        <w:t>Links</w:t>
      </w:r>
    </w:p>
    <w:p w:rsidR="00000000" w:rsidRPr="007F2059" w:rsidP="00B2705D">
      <w:pPr>
        <w:pStyle w:val="BodyText"/>
      </w:pPr>
      <w:r w:rsidRPr="007F20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56E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2059" w:rsidP="007F2059"/>
    <w:sectPr w:rsidSect="007F20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 w:rsidRPr="00B2705D" w:rsidP="00B27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5D" w:rsidP="007F2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05D" w:rsidP="007F2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705D" w:rsidP="007F20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 w:rsidP="007F2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05D">
      <w:t>Approved</w:t>
    </w:r>
    <w:r w:rsidR="00B270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0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05D">
      <w:rPr>
        <w:noProof/>
      </w:rPr>
      <w:t>4</w:t>
    </w:r>
    <w:r>
      <w:rPr>
        <w:noProof/>
      </w:rPr>
      <w:fldChar w:fldCharType="end"/>
    </w:r>
  </w:p>
  <w:p w:rsidR="007F2059" w:rsidP="007F2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0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05D">
      <w:t>Manufacturing Industry Skills Alliance</w:t>
    </w:r>
    <w:r w:rsidR="00B2705D">
      <w:fldChar w:fldCharType="end"/>
    </w:r>
  </w:p>
  <w:p w:rsidR="007F2059" w:rsidP="007F2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059" w:rsidRPr="00B2705D" w:rsidP="00B27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5D" w:rsidRPr="002D2AF8" w:rsidP="007F2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FBPOPR1002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705D" w:rsidP="007F20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59" w:rsidRPr="002D2AF8" w:rsidP="007F2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05D">
      <w:t>FBPOPR1002 Operate automated washing equipment</w:t>
    </w:r>
    <w:r w:rsidR="00B270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05D">
      <w:rPr>
        <w:noProof/>
      </w:rPr>
      <w:t>1 March 2025</w:t>
    </w:r>
    <w:r>
      <w:fldChar w:fldCharType="end"/>
    </w:r>
  </w:p>
  <w:p w:rsidR="007F2059" w:rsidP="007F2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565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C2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EF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059"/>
  </w:style>
  <w:style w:type="character" w:customStyle="1" w:styleId="Heading1Char">
    <w:name w:val="Heading 1 Char"/>
    <w:basedOn w:val="DefaultParagraphFont"/>
    <w:link w:val="Heading1"/>
    <w:rsid w:val="007F2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0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059"/>
    <w:rPr>
      <w:b/>
      <w:spacing w:val="0"/>
    </w:rPr>
  </w:style>
  <w:style w:type="paragraph" w:styleId="ListBullet2">
    <w:name w:val="List Bullet 2"/>
    <w:basedOn w:val="List2"/>
    <w:rsid w:val="007F20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2059"/>
    <w:rPr>
      <w:i/>
    </w:rPr>
  </w:style>
  <w:style w:type="paragraph" w:customStyle="1" w:styleId="SuperHeading">
    <w:name w:val="SuperHeading"/>
    <w:basedOn w:val="Normal"/>
    <w:rsid w:val="007F2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059"/>
  </w:style>
  <w:style w:type="paragraph" w:styleId="TableofFigures">
    <w:name w:val="table of figures"/>
    <w:basedOn w:val="Normal"/>
    <w:next w:val="Normal"/>
    <w:semiHidden/>
    <w:rsid w:val="007F2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059"/>
    <w:rPr>
      <w:rFonts w:ascii="Wingdings" w:hAnsi="Wingdings"/>
    </w:rPr>
  </w:style>
  <w:style w:type="paragraph" w:customStyle="1" w:styleId="TableHeading">
    <w:name w:val="Table Heading"/>
    <w:basedOn w:val="HeadingBase"/>
    <w:rsid w:val="007F2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059"/>
    <w:rPr>
      <w:color w:val="0033CC"/>
      <w:u w:val="none"/>
    </w:rPr>
  </w:style>
  <w:style w:type="paragraph" w:customStyle="1" w:styleId="BodyTextRight">
    <w:name w:val="Body Text Right"/>
    <w:basedOn w:val="BodyText"/>
    <w:rsid w:val="007F2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059"/>
    <w:rPr>
      <w:sz w:val="32"/>
    </w:rPr>
  </w:style>
  <w:style w:type="paragraph" w:customStyle="1" w:styleId="HeadingProcedure">
    <w:name w:val="Heading Procedure"/>
    <w:basedOn w:val="HeadingBase"/>
    <w:next w:val="Normal"/>
    <w:rsid w:val="007F2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059"/>
    <w:pPr>
      <w:spacing w:before="60" w:after="60"/>
    </w:pPr>
  </w:style>
  <w:style w:type="paragraph" w:styleId="ListContinue">
    <w:name w:val="List Continue"/>
    <w:basedOn w:val="List"/>
    <w:rsid w:val="007F2059"/>
    <w:pPr>
      <w:ind w:firstLine="0"/>
    </w:pPr>
  </w:style>
  <w:style w:type="paragraph" w:customStyle="1" w:styleId="ListNote">
    <w:name w:val="List Note"/>
    <w:basedOn w:val="List"/>
    <w:rsid w:val="007F2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059"/>
    <w:rPr>
      <w:rFonts w:ascii="Courier New" w:hAnsi="Courier New"/>
    </w:rPr>
  </w:style>
  <w:style w:type="paragraph" w:customStyle="1" w:styleId="NoteBullet">
    <w:name w:val="Note Bullet"/>
    <w:basedOn w:val="Note"/>
    <w:rsid w:val="007F2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059"/>
    <w:rPr>
      <w:b/>
      <w:smallCaps/>
    </w:rPr>
  </w:style>
  <w:style w:type="paragraph" w:customStyle="1" w:styleId="TableListNumber">
    <w:name w:val="Table List Number"/>
    <w:basedOn w:val="ListNumber"/>
    <w:rsid w:val="007F2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059"/>
    <w:pPr>
      <w:numPr>
        <w:numId w:val="9"/>
      </w:numPr>
    </w:pPr>
  </w:style>
  <w:style w:type="paragraph" w:customStyle="1" w:styleId="ListAlpha2">
    <w:name w:val="List Alpha 2"/>
    <w:basedOn w:val="List2"/>
    <w:rsid w:val="007F2059"/>
    <w:pPr>
      <w:numPr>
        <w:numId w:val="8"/>
      </w:numPr>
    </w:pPr>
  </w:style>
  <w:style w:type="paragraph" w:styleId="List2">
    <w:name w:val="List 2"/>
    <w:basedOn w:val="BodyText"/>
    <w:rsid w:val="007F2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059"/>
    <w:pPr>
      <w:numPr>
        <w:numId w:val="4"/>
      </w:numPr>
    </w:pPr>
  </w:style>
  <w:style w:type="paragraph" w:styleId="ListContinue2">
    <w:name w:val="List Continue 2"/>
    <w:basedOn w:val="List2"/>
    <w:rsid w:val="007F2059"/>
    <w:pPr>
      <w:ind w:firstLine="0"/>
    </w:pPr>
  </w:style>
  <w:style w:type="paragraph" w:styleId="ListContinue3">
    <w:name w:val="List Continue 3"/>
    <w:basedOn w:val="List3"/>
    <w:rsid w:val="007F2059"/>
    <w:pPr>
      <w:ind w:left="1021" w:firstLine="0"/>
    </w:pPr>
  </w:style>
  <w:style w:type="paragraph" w:styleId="ListContinue4">
    <w:name w:val="List Continue 4"/>
    <w:basedOn w:val="List4"/>
    <w:rsid w:val="007F2059"/>
    <w:pPr>
      <w:ind w:firstLine="0"/>
    </w:pPr>
  </w:style>
  <w:style w:type="paragraph" w:styleId="ListContinue5">
    <w:name w:val="List Continue 5"/>
    <w:basedOn w:val="List5"/>
    <w:rsid w:val="007F2059"/>
    <w:pPr>
      <w:ind w:firstLine="0"/>
    </w:pPr>
  </w:style>
  <w:style w:type="paragraph" w:styleId="ListNumber3">
    <w:name w:val="List Number 3"/>
    <w:basedOn w:val="List3"/>
    <w:rsid w:val="007F2059"/>
    <w:pPr>
      <w:numPr>
        <w:numId w:val="5"/>
      </w:numPr>
    </w:pPr>
  </w:style>
  <w:style w:type="paragraph" w:styleId="ListNumber4">
    <w:name w:val="List Number 4"/>
    <w:basedOn w:val="List4"/>
    <w:rsid w:val="007F2059"/>
    <w:pPr>
      <w:numPr>
        <w:numId w:val="6"/>
      </w:numPr>
    </w:pPr>
  </w:style>
  <w:style w:type="paragraph" w:styleId="ListNumber5">
    <w:name w:val="List Number 5"/>
    <w:basedOn w:val="List5"/>
    <w:rsid w:val="007F2059"/>
    <w:pPr>
      <w:numPr>
        <w:numId w:val="7"/>
      </w:numPr>
    </w:pPr>
  </w:style>
  <w:style w:type="paragraph" w:styleId="BlockText">
    <w:name w:val="Block Text"/>
    <w:basedOn w:val="Normal"/>
    <w:rsid w:val="007F2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059"/>
    <w:rPr>
      <w:sz w:val="16"/>
      <w:vertAlign w:val="superscript"/>
    </w:rPr>
  </w:style>
  <w:style w:type="character" w:customStyle="1" w:styleId="Symbols">
    <w:name w:val="Symbols"/>
    <w:basedOn w:val="DefaultParagraphFont"/>
    <w:rsid w:val="007F2059"/>
    <w:rPr>
      <w:rFonts w:ascii="Symbol" w:hAnsi="Symbol"/>
    </w:rPr>
  </w:style>
  <w:style w:type="character" w:customStyle="1" w:styleId="MenuOptions">
    <w:name w:val="Menu Options"/>
    <w:basedOn w:val="DefaultParagraphFont"/>
    <w:rsid w:val="007F2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059"/>
    <w:rPr>
      <w:b/>
    </w:rPr>
  </w:style>
  <w:style w:type="character" w:customStyle="1" w:styleId="Underlined">
    <w:name w:val="Underlined"/>
    <w:basedOn w:val="DefaultParagraphFont"/>
    <w:rsid w:val="007F2059"/>
    <w:rPr>
      <w:u w:val="single"/>
    </w:rPr>
  </w:style>
  <w:style w:type="paragraph" w:customStyle="1" w:styleId="TableBodyTextRight">
    <w:name w:val="Table Body Text Right"/>
    <w:basedOn w:val="TableBodyText"/>
    <w:rsid w:val="007F2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059"/>
    <w:rPr>
      <w:sz w:val="18"/>
    </w:rPr>
  </w:style>
  <w:style w:type="paragraph" w:customStyle="1" w:styleId="BodySmallRight">
    <w:name w:val="Body Small Right"/>
    <w:basedOn w:val="BodyTextRight"/>
    <w:rsid w:val="007F2059"/>
    <w:rPr>
      <w:sz w:val="18"/>
      <w:szCs w:val="18"/>
    </w:rPr>
  </w:style>
  <w:style w:type="paragraph" w:customStyle="1" w:styleId="MarginEdition">
    <w:name w:val="Margin Edition"/>
    <w:basedOn w:val="MarginNote"/>
    <w:rsid w:val="007F2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059"/>
    <w:rPr>
      <w:sz w:val="2"/>
      <w:szCs w:val="2"/>
    </w:rPr>
  </w:style>
  <w:style w:type="character" w:customStyle="1" w:styleId="Small">
    <w:name w:val="Small"/>
    <w:basedOn w:val="DefaultParagraphFont"/>
    <w:rsid w:val="007F2059"/>
    <w:rPr>
      <w:sz w:val="16"/>
    </w:rPr>
  </w:style>
  <w:style w:type="paragraph" w:customStyle="1" w:styleId="WideTable">
    <w:name w:val="Wide Table"/>
    <w:basedOn w:val="Normal"/>
    <w:rsid w:val="007F2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059"/>
  </w:style>
  <w:style w:type="paragraph" w:styleId="Quote">
    <w:name w:val="Quote"/>
    <w:basedOn w:val="Heading1"/>
    <w:link w:val="QuoteChar"/>
    <w:qFormat/>
    <w:rsid w:val="007F2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059"/>
    <w:pPr>
      <w:pageBreakBefore/>
    </w:pPr>
  </w:style>
  <w:style w:type="paragraph" w:customStyle="1" w:styleId="Border">
    <w:name w:val="Border"/>
    <w:basedOn w:val="Normal"/>
    <w:qFormat/>
    <w:rsid w:val="007F2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059"/>
    <w:rPr>
      <w:u w:val="single"/>
    </w:rPr>
  </w:style>
  <w:style w:type="character" w:customStyle="1" w:styleId="BoldandItalics">
    <w:name w:val="Bold and Italics"/>
    <w:qFormat/>
    <w:rsid w:val="007F2059"/>
    <w:rPr>
      <w:b/>
      <w:i/>
      <w:u w:val="none"/>
    </w:rPr>
  </w:style>
  <w:style w:type="paragraph" w:styleId="BalloonText">
    <w:name w:val="Balloon Text"/>
    <w:basedOn w:val="Normal"/>
    <w:link w:val="BalloonTextChar"/>
    <w:rsid w:val="007F2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059"/>
    <w:pPr>
      <w:spacing w:before="0" w:after="0"/>
    </w:pPr>
  </w:style>
  <w:style w:type="paragraph" w:customStyle="1" w:styleId="BodyTextBold">
    <w:name w:val="Body Text Bold"/>
    <w:basedOn w:val="BodyText"/>
    <w:qFormat/>
    <w:rsid w:val="007F2059"/>
    <w:rPr>
      <w:b/>
    </w:rPr>
  </w:style>
  <w:style w:type="character" w:styleId="Hyperlink">
    <w:name w:val="Hyperlink"/>
    <w:basedOn w:val="DefaultParagraphFont"/>
    <w:uiPriority w:val="99"/>
    <w:unhideWhenUsed/>
    <w:rsid w:val="00B27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6610</Characters>
  <Application>Microsoft Office Word</Application>
  <DocSecurity>0</DocSecurity>
  <Lines>206</Lines>
  <Paragraphs>149</Paragraphs>
  <ScaleCrop>false</ScaleCrop>
  <Company>Author-it Software Corporation Ltd.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FBPOPR1002 Operate automated washing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