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9CA" w:rsidP="00783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FBPOPR1001 Pack or unpack product manually</w:t>
      </w:r>
      <w:r>
        <w:fldChar w:fldCharType="end"/>
      </w:r>
    </w:p>
    <w:p w:rsidR="007839CA" w:rsidP="007839CA">
      <w:pPr>
        <w:pStyle w:val="Version"/>
        <w:sectPr w:rsidSect="00774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997" w:rsidP="00774997">
      <w:pPr>
        <w:pStyle w:val="SuperHeading"/>
      </w:pPr>
      <w:r w:rsidRPr="00774997">
        <w:t>FBPOPR1001 Pack or unpack product manually</w:t>
      </w:r>
    </w:p>
    <w:p w:rsidR="00000000" w:rsidRPr="00774997" w:rsidP="00774997">
      <w:pPr>
        <w:pStyle w:val="Heading1"/>
      </w:pPr>
      <w:bookmarkStart w:id="1" w:name="O_971141"/>
      <w:bookmarkEnd w:id="1"/>
      <w:r w:rsidRPr="007749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rPr>
                <w:rStyle w:val="SpecialBold"/>
              </w:rPr>
              <w:t>Comments</w:t>
            </w:r>
          </w:p>
        </w:tc>
      </w:tr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t>This version released with FBP Food, Beverage and Pharmaceutical Training Package Version 1.0</w:t>
            </w:r>
          </w:p>
        </w:tc>
      </w:tr>
    </w:tbl>
    <w:p w:rsidR="00000000" w:rsidRPr="00774997" w:rsidP="00774997">
      <w:pPr>
        <w:pStyle w:val="BodyText"/>
      </w:pPr>
    </w:p>
    <w:p w:rsidR="00000000" w:rsidRPr="00774997" w:rsidP="00774997">
      <w:pPr>
        <w:pStyle w:val="AllowPageBreak"/>
      </w:pPr>
    </w:p>
    <w:p w:rsidR="00000000" w:rsidRPr="00774997" w:rsidP="00774997">
      <w:pPr>
        <w:pStyle w:val="Heading1"/>
      </w:pPr>
      <w:bookmarkStart w:id="2" w:name="O_971142"/>
      <w:bookmarkEnd w:id="2"/>
      <w:r w:rsidRPr="00774997">
        <w:t>Application</w:t>
      </w:r>
    </w:p>
    <w:p w:rsidR="00000000" w:rsidRPr="00774997" w:rsidP="007839CA">
      <w:pPr>
        <w:pStyle w:val="BodyText"/>
      </w:pPr>
      <w:r w:rsidRPr="00774997">
        <w:t>This unit of competency describes the skills and knowledge required to pack or unp</w:t>
      </w:r>
      <w:r w:rsidRPr="00774997">
        <w:t>ack product manually.</w:t>
      </w:r>
    </w:p>
    <w:p w:rsidR="00000000" w:rsidRPr="00774997" w:rsidP="007839CA">
      <w:pPr>
        <w:pStyle w:val="BodyText"/>
      </w:pPr>
      <w:r w:rsidRPr="00774997">
        <w:t>This unit applies to individuals who work alongside a supervisor in most situations and exercise limited autonomy. Applications include packing into or from primary or secondary (inner or outer) packaging. Product feed may be mobile (</w:t>
      </w:r>
      <w:r w:rsidRPr="00774997">
        <w:t>conveyors) or stationary.</w:t>
      </w:r>
    </w:p>
    <w:p w:rsidR="00000000" w:rsidRPr="00774997" w:rsidP="007839CA">
      <w:pPr>
        <w:pStyle w:val="BodyText"/>
      </w:pPr>
      <w:r w:rsidRPr="00774997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774997" w:rsidP="007839CA">
      <w:pPr>
        <w:pStyle w:val="BodyText"/>
      </w:pPr>
      <w:r w:rsidRPr="00774997">
        <w:t>No occupational licen</w:t>
      </w:r>
      <w:r w:rsidRPr="00774997">
        <w:t>sing, legislative or certification requirements apply to this unit at the time of publication.</w:t>
      </w:r>
    </w:p>
    <w:p w:rsidR="00000000" w:rsidRPr="00774997" w:rsidP="00774997">
      <w:pPr>
        <w:pStyle w:val="Heading1"/>
      </w:pPr>
      <w:bookmarkStart w:id="3" w:name="O_971143"/>
      <w:bookmarkEnd w:id="3"/>
      <w:r w:rsidRPr="00774997">
        <w:t>Pre-requisite Unit</w:t>
      </w:r>
    </w:p>
    <w:p w:rsidR="00000000" w:rsidRPr="00774997" w:rsidP="007839CA">
      <w:pPr>
        <w:pStyle w:val="BodyText"/>
      </w:pPr>
      <w:r w:rsidRPr="00774997">
        <w:t>Nil</w:t>
      </w:r>
    </w:p>
    <w:p w:rsidR="00000000" w:rsidRPr="00774997" w:rsidP="00774997">
      <w:pPr>
        <w:pStyle w:val="Heading1"/>
      </w:pPr>
      <w:bookmarkStart w:id="4" w:name="O_971145"/>
      <w:bookmarkEnd w:id="4"/>
      <w:r w:rsidRPr="00774997">
        <w:t>Unit Sector</w:t>
      </w:r>
    </w:p>
    <w:p w:rsidR="00000000" w:rsidRPr="00774997" w:rsidP="007839CA">
      <w:pPr>
        <w:pStyle w:val="BodyText"/>
      </w:pPr>
      <w:r w:rsidRPr="00774997">
        <w:t>Operational (OPR)</w:t>
      </w:r>
    </w:p>
    <w:p w:rsidR="00000000" w:rsidRPr="00774997" w:rsidP="00774997">
      <w:pPr>
        <w:pStyle w:val="Heading1"/>
      </w:pPr>
      <w:bookmarkStart w:id="5" w:name="O_971146"/>
      <w:bookmarkEnd w:id="5"/>
      <w:r w:rsidRPr="007749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rPr>
                <w:rStyle w:val="SpecialBold"/>
              </w:rPr>
              <w:t>Performance Criteria</w:t>
            </w:r>
          </w:p>
        </w:tc>
      </w:tr>
      <w:tr w:rsidTr="0078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1. Prepare to pack or unpack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t>1.1 Read or listen to work instructions from supervisor an</w:t>
            </w:r>
            <w:r w:rsidRPr="00774997">
              <w:t>d ask for clarification where necessary</w:t>
            </w:r>
          </w:p>
          <w:p w:rsidR="00000000" w:rsidRPr="00774997" w:rsidP="00774997">
            <w:pPr>
              <w:pStyle w:val="BodyText"/>
            </w:pPr>
            <w:r w:rsidRPr="00774997">
              <w:t>1.2 Identify work health and safety hazards and report to supervisor</w:t>
            </w:r>
          </w:p>
          <w:p w:rsidR="00000000" w:rsidRPr="00774997" w:rsidP="00774997">
            <w:pPr>
              <w:pStyle w:val="BodyText"/>
            </w:pPr>
            <w:r w:rsidRPr="00774997">
              <w:t>1.3 Use appropriate personal protective equipment according to workplace procedures</w:t>
            </w:r>
          </w:p>
          <w:p w:rsidR="00000000" w:rsidRPr="00774997" w:rsidP="00774997">
            <w:pPr>
              <w:pStyle w:val="BodyText"/>
            </w:pPr>
            <w:r w:rsidRPr="00774997">
              <w:t>1.4 Identify packaging requirements according to job specificat</w:t>
            </w:r>
            <w:r w:rsidRPr="00774997">
              <w:t>ions</w:t>
            </w:r>
          </w:p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1.5 Check packaging consumables against product type</w:t>
            </w:r>
          </w:p>
        </w:tc>
      </w:tr>
      <w:tr w:rsidTr="0078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2. Manually pack or unpack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t>2.1 Pack or unpack product to meet customer and order specifications</w:t>
            </w:r>
          </w:p>
          <w:p w:rsidR="00000000" w:rsidRPr="00774997" w:rsidP="00774997">
            <w:pPr>
              <w:pStyle w:val="BodyText"/>
            </w:pPr>
            <w:r w:rsidRPr="00774997">
              <w:t>2.2 Stack product according to required configurations</w:t>
            </w:r>
          </w:p>
          <w:p w:rsidR="00000000" w:rsidRPr="00774997" w:rsidP="00774997">
            <w:pPr>
              <w:pStyle w:val="BodyText"/>
            </w:pPr>
            <w:r w:rsidRPr="00774997">
              <w:t>2.3 Identify unacceptable packaging consumables, product and packed products, and remove and correct, or tell supervisor</w:t>
            </w:r>
          </w:p>
          <w:p w:rsidR="00000000" w:rsidRPr="00774997" w:rsidP="00774997">
            <w:pPr>
              <w:pStyle w:val="BodyText"/>
            </w:pPr>
            <w:r w:rsidRPr="00774997">
              <w:t>2.4 Maintain the work area in a clean and tidy state according to work health and food safety procedures</w:t>
            </w:r>
          </w:p>
        </w:tc>
      </w:tr>
    </w:tbl>
    <w:p w:rsidR="00000000" w:rsidRPr="00774997" w:rsidP="00774997">
      <w:pPr>
        <w:pStyle w:val="BodyText"/>
      </w:pPr>
    </w:p>
    <w:p w:rsidR="00000000" w:rsidRPr="00774997" w:rsidP="00774997">
      <w:pPr>
        <w:pStyle w:val="AllowPageBreak"/>
      </w:pPr>
    </w:p>
    <w:p w:rsidR="00000000" w:rsidRPr="00774997" w:rsidP="00774997">
      <w:pPr>
        <w:pStyle w:val="Heading1"/>
      </w:pPr>
      <w:bookmarkStart w:id="6" w:name="O_971147"/>
      <w:bookmarkEnd w:id="6"/>
      <w:r w:rsidRPr="00774997">
        <w:t xml:space="preserve">Foundation </w:t>
      </w:r>
      <w:r w:rsidRPr="00774997">
        <w:t>Skills</w:t>
      </w:r>
    </w:p>
    <w:p w:rsidR="00000000" w:rsidRPr="007839CA" w:rsidP="007839CA">
      <w:pPr>
        <w:pStyle w:val="BodyText"/>
        <w:rPr>
          <w:i/>
        </w:rPr>
      </w:pPr>
      <w:r w:rsidRPr="007839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rPr>
                <w:rStyle w:val="SpecialBold"/>
              </w:rPr>
              <w:t>Description</w:t>
            </w:r>
          </w:p>
        </w:tc>
      </w:tr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ListBullet"/>
            </w:pPr>
            <w:r w:rsidRPr="00774997">
              <w:t>With guidance, identify main tasks, rights and responsibilities of own role</w:t>
            </w:r>
          </w:p>
          <w:p w:rsidR="00000000" w:rsidRPr="00774997" w:rsidP="00774997">
            <w:pPr>
              <w:pStyle w:val="ListBullet"/>
            </w:pPr>
            <w:r w:rsidRPr="00774997">
              <w:t>Follow instructions to complete a limited set of well-defined tasks</w:t>
            </w:r>
          </w:p>
          <w:p w:rsidR="00000000" w:rsidP="00774997">
            <w:pPr>
              <w:pStyle w:val="ListBullet"/>
              <w:rPr>
                <w:lang w:val="en-NZ"/>
              </w:rPr>
            </w:pPr>
            <w:r w:rsidRPr="00774997">
              <w:t>Meet a limited range of explicit workplace conventions and protocols</w:t>
            </w:r>
          </w:p>
        </w:tc>
      </w:tr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ListBullet"/>
            </w:pPr>
            <w:r w:rsidRPr="00774997">
              <w:t>Ask simple questions</w:t>
            </w:r>
            <w:r w:rsidRPr="00774997">
              <w:t xml:space="preserve"> and listen carefully to clarify understanding or seek further information</w:t>
            </w:r>
          </w:p>
          <w:p w:rsidR="00000000" w:rsidRPr="00774997" w:rsidP="00774997">
            <w:pPr>
              <w:pStyle w:val="ListBullet"/>
            </w:pPr>
            <w:r w:rsidRPr="00774997">
              <w:t>Follow basic communication protocols and conventions</w:t>
            </w:r>
          </w:p>
          <w:p w:rsidR="00000000" w:rsidRPr="00774997" w:rsidP="00774997">
            <w:pPr>
              <w:pStyle w:val="ListBullet"/>
            </w:pPr>
            <w:r w:rsidRPr="00774997">
              <w:t>Recognise basic values, beliefs and cultural expectations of others</w:t>
            </w:r>
          </w:p>
          <w:p w:rsidR="00000000" w:rsidP="00774997">
            <w:pPr>
              <w:pStyle w:val="ListBullet"/>
              <w:rPr>
                <w:lang w:val="en-NZ"/>
              </w:rPr>
            </w:pPr>
            <w:r w:rsidRPr="00774997">
              <w:t xml:space="preserve">Follow scripts or use simple templates for routine communication tasks </w:t>
            </w:r>
          </w:p>
        </w:tc>
      </w:tr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ListBullet"/>
            </w:pPr>
            <w:r w:rsidRPr="00774997">
              <w:t>Follow simple, clear instructions</w:t>
            </w:r>
          </w:p>
          <w:p w:rsidR="00000000" w:rsidRPr="00774997" w:rsidP="00774997">
            <w:pPr>
              <w:pStyle w:val="ListBullet"/>
            </w:pPr>
            <w:r w:rsidRPr="00774997">
              <w:t>Keep track of work activities</w:t>
            </w:r>
          </w:p>
          <w:p w:rsidR="00000000" w:rsidRPr="00774997" w:rsidP="00774997">
            <w:pPr>
              <w:pStyle w:val="ListBullet"/>
            </w:pPr>
            <w:r w:rsidRPr="00774997">
              <w:t>Recognise and seek guidance to correct simple problems</w:t>
            </w:r>
          </w:p>
          <w:p w:rsidR="00000000" w:rsidRPr="00774997" w:rsidP="00774997">
            <w:pPr>
              <w:pStyle w:val="ListBullet"/>
            </w:pPr>
            <w:r w:rsidRPr="00774997">
              <w:t>Take responsibility for and reflect on low-im</w:t>
            </w:r>
            <w:r w:rsidRPr="00774997">
              <w:t>pact decisions</w:t>
            </w:r>
          </w:p>
          <w:p w:rsidR="00000000" w:rsidRPr="00774997" w:rsidP="00774997">
            <w:pPr>
              <w:pStyle w:val="ListBullet"/>
            </w:pPr>
            <w:r w:rsidRPr="00774997">
              <w:t>Recognise and support the application of new ideas</w:t>
            </w:r>
          </w:p>
        </w:tc>
      </w:tr>
    </w:tbl>
    <w:p w:rsidR="00000000" w:rsidRPr="00774997" w:rsidP="00774997">
      <w:pPr>
        <w:pStyle w:val="BodyText"/>
      </w:pPr>
    </w:p>
    <w:p w:rsidR="00000000" w:rsidRPr="00774997" w:rsidP="00774997">
      <w:pPr>
        <w:pStyle w:val="AllowPageBreak"/>
      </w:pPr>
    </w:p>
    <w:p w:rsidR="00000000" w:rsidRPr="00774997" w:rsidP="00774997">
      <w:pPr>
        <w:pStyle w:val="Heading1"/>
      </w:pPr>
      <w:bookmarkStart w:id="7" w:name="O_971149"/>
      <w:bookmarkEnd w:id="7"/>
      <w:r w:rsidRPr="007749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rPr>
                <w:rStyle w:val="SpecialBold"/>
              </w:rPr>
              <w:t>Equivalence status</w:t>
            </w:r>
          </w:p>
        </w:tc>
      </w:tr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FBPOPR1001 Pack or unpack product manually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FDFOP1001A Pack or unpack product manually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t>Equivalent unit</w:t>
            </w:r>
          </w:p>
        </w:tc>
      </w:tr>
    </w:tbl>
    <w:p w:rsidR="00000000" w:rsidRPr="00774997" w:rsidP="00774997">
      <w:pPr>
        <w:pStyle w:val="BodyText"/>
      </w:pPr>
    </w:p>
    <w:p w:rsidR="00000000" w:rsidRPr="00774997" w:rsidP="00774997">
      <w:pPr>
        <w:pStyle w:val="AllowPageBreak"/>
      </w:pPr>
    </w:p>
    <w:p w:rsidR="00000000" w:rsidRPr="00774997" w:rsidP="00774997">
      <w:pPr>
        <w:pStyle w:val="Heading1"/>
      </w:pPr>
      <w:bookmarkStart w:id="8" w:name="O_971156"/>
      <w:bookmarkEnd w:id="8"/>
      <w:r w:rsidRPr="00774997">
        <w:t>Links</w:t>
      </w:r>
    </w:p>
    <w:p w:rsidR="00000000" w:rsidRPr="00774997" w:rsidP="007839CA">
      <w:pPr>
        <w:pStyle w:val="BodyText"/>
      </w:pPr>
      <w:r w:rsidRPr="007749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064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4997" w:rsidP="007839CA">
      <w:pPr>
        <w:pStyle w:val="BodyText"/>
        <w:sectPr w:rsidSect="007749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4997" w:rsidP="00774997">
      <w:pPr>
        <w:pStyle w:val="SuperHeading"/>
      </w:pPr>
      <w:r w:rsidRPr="00774997">
        <w:t>Assessment Requirements for FBPOPR1001 Pack or unpack product manually</w:t>
      </w:r>
    </w:p>
    <w:p w:rsidR="00000000" w:rsidRPr="00774997" w:rsidP="00774997">
      <w:pPr>
        <w:pStyle w:val="Heading1"/>
      </w:pPr>
      <w:bookmarkStart w:id="9" w:name="O_971151"/>
      <w:bookmarkEnd w:id="9"/>
      <w:r w:rsidRPr="007749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rPr>
                <w:rStyle w:val="SpecialBold"/>
              </w:rPr>
              <w:t>Comments</w:t>
            </w:r>
          </w:p>
        </w:tc>
      </w:tr>
      <w:tr w:rsidTr="00774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997">
            <w:pPr>
              <w:pStyle w:val="BodyText"/>
              <w:rPr>
                <w:lang w:val="en-NZ"/>
              </w:rPr>
            </w:pPr>
            <w:r w:rsidRPr="007749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997" w:rsidP="00774997">
            <w:pPr>
              <w:pStyle w:val="BodyText"/>
            </w:pPr>
            <w:r w:rsidRPr="00774997">
              <w:t>This version released with FBP Food, Beverage and Pharmaceutical Training Package Version 1.0</w:t>
            </w:r>
          </w:p>
        </w:tc>
      </w:tr>
    </w:tbl>
    <w:p w:rsidR="00000000" w:rsidRPr="00774997" w:rsidP="00774997">
      <w:pPr>
        <w:pStyle w:val="BodyText"/>
      </w:pPr>
    </w:p>
    <w:p w:rsidR="00000000" w:rsidRPr="00774997" w:rsidP="00774997">
      <w:pPr>
        <w:pStyle w:val="AllowPageBreak"/>
      </w:pPr>
    </w:p>
    <w:p w:rsidR="00000000" w:rsidRPr="00774997" w:rsidP="00774997">
      <w:pPr>
        <w:pStyle w:val="Heading1"/>
      </w:pPr>
      <w:bookmarkStart w:id="10" w:name="O_971152"/>
      <w:bookmarkEnd w:id="10"/>
      <w:r w:rsidRPr="00774997">
        <w:t>Performance Evidence</w:t>
      </w:r>
    </w:p>
    <w:p w:rsidR="00000000" w:rsidRPr="00774997" w:rsidP="007839CA">
      <w:pPr>
        <w:pStyle w:val="BodyText"/>
      </w:pPr>
      <w:r w:rsidRPr="00774997">
        <w:t>An individual demonstrating competency in this unit must satisfy all of the elements and performance criteria of this unit</w:t>
      </w:r>
      <w:r w:rsidRPr="00774997">
        <w:t>.</w:t>
      </w:r>
    </w:p>
    <w:p w:rsidR="00000000" w:rsidRPr="00774997" w:rsidP="007839CA">
      <w:pPr>
        <w:pStyle w:val="BodyText"/>
      </w:pPr>
      <w:r w:rsidRPr="00774997">
        <w:t>There must be evidence that the individual has packed or unpacked product manually on at least one occasion, including:</w:t>
      </w:r>
    </w:p>
    <w:p w:rsidR="00000000" w:rsidRPr="00774997" w:rsidP="00774997">
      <w:pPr>
        <w:pStyle w:val="ListBullet"/>
      </w:pPr>
      <w:r w:rsidRPr="00774997">
        <w:t>accessing workplace information on product and packaging requirements and procedures</w:t>
      </w:r>
    </w:p>
    <w:p w:rsidR="00000000" w:rsidRPr="00774997" w:rsidP="00774997">
      <w:pPr>
        <w:pStyle w:val="ListBullet"/>
      </w:pPr>
      <w:r w:rsidRPr="00774997">
        <w:t>selecting, fitting and using personal protective</w:t>
      </w:r>
      <w:r w:rsidRPr="00774997">
        <w:t xml:space="preserve"> equipment (PPE)</w:t>
      </w:r>
    </w:p>
    <w:p w:rsidR="00000000" w:rsidRPr="00774997" w:rsidP="00774997">
      <w:pPr>
        <w:pStyle w:val="ListBullet"/>
      </w:pPr>
      <w:r w:rsidRPr="00774997">
        <w:t>confirming supply of packaging components and consumables appropriate for product type</w:t>
      </w:r>
    </w:p>
    <w:p w:rsidR="00000000" w:rsidRPr="00774997" w:rsidP="00774997">
      <w:pPr>
        <w:pStyle w:val="ListBullet"/>
      </w:pPr>
      <w:r w:rsidRPr="00774997">
        <w:t>confirming that product is in correct condition, including confirming product and date codes, and product characteristics, weight and appearance</w:t>
      </w:r>
    </w:p>
    <w:p w:rsidR="00000000" w:rsidRPr="00774997" w:rsidP="00774997">
      <w:pPr>
        <w:pStyle w:val="ListBullet"/>
      </w:pPr>
      <w:r w:rsidRPr="00774997">
        <w:t>p</w:t>
      </w:r>
      <w:r w:rsidRPr="00774997">
        <w:t>acing work to meet production requirements</w:t>
      </w:r>
    </w:p>
    <w:p w:rsidR="00000000" w:rsidRPr="00774997" w:rsidP="00774997">
      <w:pPr>
        <w:pStyle w:val="ListBullet"/>
      </w:pPr>
      <w:r w:rsidRPr="00774997">
        <w:t>packing or unpacking product to meet specifications, including:</w:t>
      </w:r>
    </w:p>
    <w:p w:rsidR="00000000" w:rsidRPr="00774997" w:rsidP="00774997">
      <w:pPr>
        <w:pStyle w:val="ListBullet2"/>
      </w:pPr>
      <w:r w:rsidRPr="00774997">
        <w:t>checking positioning of product within packaging</w:t>
      </w:r>
    </w:p>
    <w:p w:rsidR="00000000" w:rsidRPr="00774997" w:rsidP="00774997">
      <w:pPr>
        <w:pStyle w:val="ListBullet2"/>
      </w:pPr>
      <w:r w:rsidRPr="00774997">
        <w:t>inspecting appearance and confirming that the packaged product meets customer and quality requireme</w:t>
      </w:r>
      <w:r w:rsidRPr="00774997">
        <w:t>nts</w:t>
      </w:r>
    </w:p>
    <w:p w:rsidR="00000000" w:rsidRPr="00774997" w:rsidP="00774997">
      <w:pPr>
        <w:pStyle w:val="ListBullet"/>
      </w:pPr>
      <w:r w:rsidRPr="00774997">
        <w:t>correcting and/or reporting product and/or packaging that is out-of-specification within level of responsibility</w:t>
      </w:r>
    </w:p>
    <w:p w:rsidR="00000000" w:rsidRPr="00774997" w:rsidP="00774997">
      <w:pPr>
        <w:pStyle w:val="ListBullet"/>
      </w:pPr>
      <w:r w:rsidRPr="00774997">
        <w:t>maintaining work area to meet housekeeping standards, including cleaning and sanitising equipment and surfaces</w:t>
      </w:r>
    </w:p>
    <w:p w:rsidR="00000000" w:rsidRPr="00774997" w:rsidP="00774997">
      <w:pPr>
        <w:pStyle w:val="ListBullet"/>
      </w:pPr>
      <w:r w:rsidRPr="00774997">
        <w:t>operating basic packaging e</w:t>
      </w:r>
      <w:r w:rsidRPr="00774997">
        <w:t>quipment related to manual packing function</w:t>
      </w:r>
    </w:p>
    <w:p w:rsidR="00000000" w:rsidRPr="00774997" w:rsidP="00774997">
      <w:pPr>
        <w:pStyle w:val="ListBullet"/>
      </w:pPr>
      <w:r w:rsidRPr="00774997">
        <w:t>stacking or placing product according to requirements for stacking configurations</w:t>
      </w:r>
    </w:p>
    <w:p w:rsidR="00000000" w:rsidRPr="00774997" w:rsidP="00774997">
      <w:pPr>
        <w:pStyle w:val="ListBullet"/>
      </w:pPr>
      <w:r w:rsidRPr="00774997">
        <w:t>following work health and safety and food safety procedures.</w:t>
      </w:r>
    </w:p>
    <w:p w:rsidR="00000000" w:rsidRPr="00774997" w:rsidP="00774997">
      <w:pPr>
        <w:pStyle w:val="AllowPageBreak"/>
      </w:pPr>
    </w:p>
    <w:p w:rsidR="00000000" w:rsidRPr="00774997" w:rsidP="00774997">
      <w:pPr>
        <w:pStyle w:val="Heading1"/>
      </w:pPr>
      <w:bookmarkStart w:id="11" w:name="O_971153"/>
      <w:bookmarkEnd w:id="11"/>
      <w:r w:rsidRPr="00774997">
        <w:t>Knowledge Evidence</w:t>
      </w:r>
    </w:p>
    <w:p w:rsidR="00000000" w:rsidRPr="00774997" w:rsidP="007839CA">
      <w:pPr>
        <w:pStyle w:val="BodyText"/>
      </w:pPr>
      <w:r w:rsidRPr="00774997">
        <w:t>An individual must be able to dem</w:t>
      </w:r>
      <w:r w:rsidRPr="00774997">
        <w:t>onstrate the knowledge required to perform the tasks outlined in the elements and performance criteria of this unit. This includes knowledge of:</w:t>
      </w:r>
    </w:p>
    <w:p w:rsidR="00000000" w:rsidRPr="00774997" w:rsidP="00774997">
      <w:pPr>
        <w:pStyle w:val="ListBullet"/>
      </w:pPr>
      <w:r w:rsidRPr="00774997">
        <w:t>purpose and function of packaging</w:t>
      </w:r>
    </w:p>
    <w:p w:rsidR="00000000" w:rsidRPr="00774997" w:rsidP="00774997">
      <w:pPr>
        <w:pStyle w:val="ListBullet"/>
      </w:pPr>
      <w:r w:rsidRPr="00774997">
        <w:t>quality requirements of packaging components and consumables, the packing process, and the effect of outputs on both the further stages of packaging and storage, and on the final consumer</w:t>
      </w:r>
    </w:p>
    <w:p w:rsidR="00000000" w:rsidRPr="00774997" w:rsidP="00774997">
      <w:pPr>
        <w:pStyle w:val="ListBullet"/>
      </w:pPr>
      <w:r w:rsidRPr="00774997">
        <w:t>packaging components and consumables used for each product type</w:t>
      </w:r>
    </w:p>
    <w:p w:rsidR="00000000" w:rsidRPr="00774997" w:rsidP="00774997">
      <w:pPr>
        <w:pStyle w:val="ListBullet"/>
      </w:pPr>
      <w:r w:rsidRPr="00774997">
        <w:t>pack</w:t>
      </w:r>
      <w:r w:rsidRPr="00774997">
        <w:t>aging, unpacking and/or wrapping and/or placement procedures for each product type</w:t>
      </w:r>
    </w:p>
    <w:p w:rsidR="00000000" w:rsidRPr="00774997" w:rsidP="00774997">
      <w:pPr>
        <w:pStyle w:val="ListBullet"/>
      </w:pPr>
      <w:r w:rsidRPr="00774997">
        <w:t>consequences of incorrect procedures or configuration</w:t>
      </w:r>
    </w:p>
    <w:p w:rsidR="00000000" w:rsidRPr="00774997" w:rsidP="00774997">
      <w:pPr>
        <w:pStyle w:val="ListBullet"/>
      </w:pPr>
      <w:r w:rsidRPr="00774997">
        <w:t>specifications for packing/packaging product and related equipment, components and consumables as required, including i</w:t>
      </w:r>
      <w:r w:rsidRPr="00774997">
        <w:t>dentifying any special packing/packaging requirements of particular customers</w:t>
      </w:r>
    </w:p>
    <w:p w:rsidR="00000000" w:rsidRPr="00774997" w:rsidP="00774997">
      <w:pPr>
        <w:pStyle w:val="ListBullet"/>
      </w:pPr>
      <w:r w:rsidRPr="00774997">
        <w:t>storage and handling requirements of product</w:t>
      </w:r>
    </w:p>
    <w:p w:rsidR="00000000" w:rsidRPr="00774997" w:rsidP="00774997">
      <w:pPr>
        <w:pStyle w:val="ListBullet"/>
      </w:pPr>
      <w:r w:rsidRPr="00774997">
        <w:t>contamination/food safety risks associated with manual packing and related control measures</w:t>
      </w:r>
    </w:p>
    <w:p w:rsidR="00000000" w:rsidRPr="00774997" w:rsidP="00774997">
      <w:pPr>
        <w:pStyle w:val="ListBullet"/>
      </w:pPr>
      <w:r w:rsidRPr="00774997">
        <w:t>common causes of variation in both produc</w:t>
      </w:r>
      <w:r w:rsidRPr="00774997">
        <w:t>t presented for packing and packing components and consumables, and corrective action required</w:t>
      </w:r>
    </w:p>
    <w:p w:rsidR="00000000" w:rsidRPr="00774997" w:rsidP="00774997">
      <w:pPr>
        <w:pStyle w:val="ListBullet"/>
      </w:pPr>
      <w:r w:rsidRPr="00774997">
        <w:t>work health and safety hazards and controls, including appropriate materials handling techniques related to the role</w:t>
      </w:r>
    </w:p>
    <w:p w:rsidR="00000000" w:rsidRPr="00774997" w:rsidP="00774997">
      <w:pPr>
        <w:pStyle w:val="ListBullet"/>
      </w:pPr>
      <w:r w:rsidRPr="00774997">
        <w:t>services required, and action to take if ser</w:t>
      </w:r>
      <w:r w:rsidRPr="00774997">
        <w:t>vices are not available.</w:t>
      </w:r>
    </w:p>
    <w:p w:rsidR="00000000" w:rsidRPr="00774997" w:rsidP="00774997">
      <w:pPr>
        <w:pStyle w:val="AllowPageBreak"/>
      </w:pPr>
    </w:p>
    <w:p w:rsidR="00000000" w:rsidRPr="00774997" w:rsidP="00774997">
      <w:pPr>
        <w:pStyle w:val="Heading1"/>
      </w:pPr>
      <w:bookmarkStart w:id="12" w:name="O_971154"/>
      <w:bookmarkEnd w:id="12"/>
      <w:r w:rsidRPr="00774997">
        <w:t>Assessment Conditions</w:t>
      </w:r>
    </w:p>
    <w:p w:rsidR="00000000" w:rsidRPr="00774997" w:rsidP="007839CA">
      <w:pPr>
        <w:pStyle w:val="BodyText"/>
      </w:pPr>
      <w:r w:rsidRPr="00774997">
        <w:t>Assessment of skills must take place under the following conditions:</w:t>
      </w:r>
    </w:p>
    <w:p w:rsidR="00000000" w:rsidRPr="00774997" w:rsidP="00774997">
      <w:pPr>
        <w:pStyle w:val="ListBullet"/>
      </w:pPr>
      <w:r w:rsidRPr="00774997">
        <w:t>physical conditions:</w:t>
      </w:r>
    </w:p>
    <w:p w:rsidR="00000000" w:rsidRPr="00774997" w:rsidP="00774997">
      <w:pPr>
        <w:pStyle w:val="ListBullet2"/>
      </w:pPr>
      <w:r w:rsidRPr="00774997">
        <w:t>a workplace or an environment that accurately represents workplace conditions</w:t>
      </w:r>
    </w:p>
    <w:p w:rsidR="00000000" w:rsidRPr="00774997" w:rsidP="00774997">
      <w:pPr>
        <w:pStyle w:val="ListBullet"/>
      </w:pPr>
      <w:r w:rsidRPr="00774997">
        <w:t>resources, equipment and materials:</w:t>
      </w:r>
    </w:p>
    <w:p w:rsidR="00000000" w:rsidRPr="00774997" w:rsidP="00774997">
      <w:pPr>
        <w:pStyle w:val="ListBullet2"/>
      </w:pPr>
      <w:r w:rsidRPr="00774997">
        <w:t>personal protective clothing and equipment</w:t>
      </w:r>
    </w:p>
    <w:p w:rsidR="00000000" w:rsidRPr="00774997" w:rsidP="00774997">
      <w:pPr>
        <w:pStyle w:val="ListBullet2"/>
      </w:pPr>
      <w:r w:rsidRPr="00774997">
        <w:t>relevant materials, packaging components and consumables, and related equipment</w:t>
      </w:r>
    </w:p>
    <w:p w:rsidR="00000000" w:rsidRPr="00774997" w:rsidP="00774997">
      <w:pPr>
        <w:pStyle w:val="ListBullet2"/>
      </w:pPr>
      <w:r w:rsidRPr="00774997">
        <w:t>workplace forms and records as required</w:t>
      </w:r>
    </w:p>
    <w:p w:rsidR="00000000" w:rsidRPr="00774997" w:rsidP="00774997">
      <w:pPr>
        <w:pStyle w:val="ListBullet"/>
      </w:pPr>
      <w:r w:rsidRPr="00774997">
        <w:t>specifications:</w:t>
      </w:r>
    </w:p>
    <w:p w:rsidR="00000000" w:rsidRPr="00774997" w:rsidP="00774997">
      <w:pPr>
        <w:pStyle w:val="ListBullet2"/>
      </w:pPr>
      <w:r w:rsidRPr="00774997">
        <w:t>work procedures, including advice on s</w:t>
      </w:r>
      <w:r w:rsidRPr="00774997">
        <w:t xml:space="preserve">afe work practices, food safety, quality and environmental requirements </w:t>
      </w:r>
    </w:p>
    <w:p w:rsidR="00000000" w:rsidRPr="00774997" w:rsidP="00774997">
      <w:pPr>
        <w:pStyle w:val="ListBullet2"/>
      </w:pPr>
      <w:r w:rsidRPr="00774997">
        <w:t>production schedule and batch instructions</w:t>
      </w:r>
    </w:p>
    <w:p w:rsidR="00000000" w:rsidRPr="00774997" w:rsidP="00774997">
      <w:pPr>
        <w:pStyle w:val="ListBullet2"/>
      </w:pPr>
      <w:r w:rsidRPr="00774997">
        <w:t>packaging specifications</w:t>
      </w:r>
    </w:p>
    <w:p w:rsidR="00000000" w:rsidRPr="00774997" w:rsidP="00774997">
      <w:pPr>
        <w:pStyle w:val="ListBullet2"/>
      </w:pPr>
      <w:r w:rsidRPr="00774997">
        <w:t>documentation and recording requirements and procedures</w:t>
      </w:r>
    </w:p>
    <w:p w:rsidR="00000000" w:rsidRPr="00774997" w:rsidP="00774997">
      <w:pPr>
        <w:pStyle w:val="ListBullet2"/>
      </w:pPr>
      <w:r w:rsidRPr="00774997">
        <w:t>cleaning procedures, materials and equipment as required</w:t>
      </w:r>
    </w:p>
    <w:p w:rsidR="00000000" w:rsidRPr="00774997" w:rsidP="00774997">
      <w:pPr>
        <w:pStyle w:val="ListBullet"/>
      </w:pPr>
      <w:r w:rsidRPr="00774997">
        <w:t>r</w:t>
      </w:r>
      <w:r w:rsidRPr="00774997">
        <w:t>elationships (internal and/or external):</w:t>
      </w:r>
    </w:p>
    <w:p w:rsidR="00000000" w:rsidRPr="00774997" w:rsidP="00774997">
      <w:pPr>
        <w:pStyle w:val="ListBullet2"/>
      </w:pPr>
      <w:r w:rsidRPr="00774997">
        <w:t>person/s with whom to communicate.</w:t>
      </w:r>
    </w:p>
    <w:p w:rsidR="00000000" w:rsidRPr="00774997" w:rsidP="00774997">
      <w:pPr>
        <w:pStyle w:val="BodyText"/>
      </w:pPr>
    </w:p>
    <w:p w:rsidR="00000000" w:rsidRPr="00774997" w:rsidP="007839CA">
      <w:pPr>
        <w:pStyle w:val="BodyText"/>
      </w:pPr>
      <w:r w:rsidRPr="00774997">
        <w:t>Assessors of this unit must satisfy the requirements for assessors in applicable vocational education and training legislation, frameworks and/or standards.</w:t>
      </w:r>
    </w:p>
    <w:p w:rsidR="00000000" w:rsidRPr="00774997" w:rsidP="00774997">
      <w:pPr>
        <w:pStyle w:val="Heading1"/>
      </w:pPr>
      <w:bookmarkStart w:id="13" w:name="O_971157"/>
      <w:bookmarkEnd w:id="13"/>
      <w:r w:rsidRPr="00774997">
        <w:t>Links</w:t>
      </w:r>
    </w:p>
    <w:p w:rsidR="00000000" w:rsidRPr="00774997" w:rsidP="007839CA">
      <w:pPr>
        <w:pStyle w:val="BodyText"/>
      </w:pPr>
      <w:r w:rsidRPr="007749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064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4997" w:rsidP="00774997"/>
    <w:sectPr w:rsidSect="007749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97" w:rsidRPr="007839CA" w:rsidP="00783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CA" w:rsidP="00774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9CA" w:rsidP="00774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839CA" w:rsidP="007749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97" w:rsidP="00774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39CA">
      <w:t>Approved</w:t>
    </w:r>
    <w:r w:rsidR="007839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39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39CA">
      <w:rPr>
        <w:noProof/>
      </w:rPr>
      <w:t>4</w:t>
    </w:r>
    <w:r>
      <w:rPr>
        <w:noProof/>
      </w:rPr>
      <w:fldChar w:fldCharType="end"/>
    </w:r>
  </w:p>
  <w:p w:rsidR="00774997" w:rsidP="00774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39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39CA">
      <w:t>Manufacturing Industry Skills Alliance</w:t>
    </w:r>
    <w:r w:rsidR="007839CA">
      <w:fldChar w:fldCharType="end"/>
    </w:r>
  </w:p>
  <w:p w:rsidR="00774997" w:rsidP="00774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997" w:rsidRPr="007839CA" w:rsidP="00783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CA" w:rsidRPr="002D2AF8" w:rsidP="00774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FBPOPR1001 Pack or unpack product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39CA" w:rsidP="007749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97" w:rsidRPr="002D2AF8" w:rsidP="00774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39CA">
      <w:t>FBPOPR1001 Pack or unpack product manually</w:t>
    </w:r>
    <w:r w:rsidR="007839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39CA">
      <w:rPr>
        <w:noProof/>
      </w:rPr>
      <w:t>2 March 2025</w:t>
    </w:r>
    <w:r>
      <w:fldChar w:fldCharType="end"/>
    </w:r>
  </w:p>
  <w:p w:rsidR="00774997" w:rsidP="00774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46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FCE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C42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997"/>
  </w:style>
  <w:style w:type="character" w:customStyle="1" w:styleId="Heading1Char">
    <w:name w:val="Heading 1 Char"/>
    <w:basedOn w:val="DefaultParagraphFont"/>
    <w:link w:val="Heading1"/>
    <w:rsid w:val="00774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9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997"/>
    <w:rPr>
      <w:b/>
      <w:spacing w:val="0"/>
    </w:rPr>
  </w:style>
  <w:style w:type="paragraph" w:styleId="ListBullet2">
    <w:name w:val="List Bullet 2"/>
    <w:basedOn w:val="List2"/>
    <w:rsid w:val="007749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4997"/>
    <w:rPr>
      <w:i/>
    </w:rPr>
  </w:style>
  <w:style w:type="paragraph" w:customStyle="1" w:styleId="SuperHeading">
    <w:name w:val="SuperHeading"/>
    <w:basedOn w:val="Normal"/>
    <w:rsid w:val="00774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997"/>
  </w:style>
  <w:style w:type="paragraph" w:styleId="TableofFigures">
    <w:name w:val="table of figures"/>
    <w:basedOn w:val="Normal"/>
    <w:next w:val="Normal"/>
    <w:semiHidden/>
    <w:rsid w:val="00774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997"/>
    <w:rPr>
      <w:rFonts w:ascii="Wingdings" w:hAnsi="Wingdings"/>
    </w:rPr>
  </w:style>
  <w:style w:type="paragraph" w:customStyle="1" w:styleId="TableHeading">
    <w:name w:val="Table Heading"/>
    <w:basedOn w:val="HeadingBase"/>
    <w:rsid w:val="00774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997"/>
    <w:rPr>
      <w:color w:val="0033CC"/>
      <w:u w:val="none"/>
    </w:rPr>
  </w:style>
  <w:style w:type="paragraph" w:customStyle="1" w:styleId="BodyTextRight">
    <w:name w:val="Body Text Right"/>
    <w:basedOn w:val="BodyText"/>
    <w:rsid w:val="00774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997"/>
    <w:rPr>
      <w:sz w:val="32"/>
    </w:rPr>
  </w:style>
  <w:style w:type="paragraph" w:customStyle="1" w:styleId="HeadingProcedure">
    <w:name w:val="Heading Procedure"/>
    <w:basedOn w:val="HeadingBase"/>
    <w:next w:val="Normal"/>
    <w:rsid w:val="00774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997"/>
    <w:pPr>
      <w:spacing w:before="60" w:after="60"/>
    </w:pPr>
  </w:style>
  <w:style w:type="paragraph" w:styleId="ListContinue">
    <w:name w:val="List Continue"/>
    <w:basedOn w:val="List"/>
    <w:rsid w:val="00774997"/>
    <w:pPr>
      <w:ind w:firstLine="0"/>
    </w:pPr>
  </w:style>
  <w:style w:type="paragraph" w:customStyle="1" w:styleId="ListNote">
    <w:name w:val="List Note"/>
    <w:basedOn w:val="List"/>
    <w:rsid w:val="00774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997"/>
    <w:rPr>
      <w:rFonts w:ascii="Courier New" w:hAnsi="Courier New"/>
    </w:rPr>
  </w:style>
  <w:style w:type="paragraph" w:customStyle="1" w:styleId="NoteBullet">
    <w:name w:val="Note Bullet"/>
    <w:basedOn w:val="Note"/>
    <w:rsid w:val="00774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997"/>
    <w:rPr>
      <w:b/>
      <w:smallCaps/>
    </w:rPr>
  </w:style>
  <w:style w:type="paragraph" w:customStyle="1" w:styleId="TableListNumber">
    <w:name w:val="Table List Number"/>
    <w:basedOn w:val="ListNumber"/>
    <w:rsid w:val="00774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997"/>
    <w:pPr>
      <w:numPr>
        <w:numId w:val="9"/>
      </w:numPr>
    </w:pPr>
  </w:style>
  <w:style w:type="paragraph" w:customStyle="1" w:styleId="ListAlpha2">
    <w:name w:val="List Alpha 2"/>
    <w:basedOn w:val="List2"/>
    <w:rsid w:val="00774997"/>
    <w:pPr>
      <w:numPr>
        <w:numId w:val="8"/>
      </w:numPr>
    </w:pPr>
  </w:style>
  <w:style w:type="paragraph" w:styleId="List2">
    <w:name w:val="List 2"/>
    <w:basedOn w:val="BodyText"/>
    <w:rsid w:val="00774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997"/>
    <w:pPr>
      <w:numPr>
        <w:numId w:val="4"/>
      </w:numPr>
    </w:pPr>
  </w:style>
  <w:style w:type="paragraph" w:styleId="ListContinue2">
    <w:name w:val="List Continue 2"/>
    <w:basedOn w:val="List2"/>
    <w:rsid w:val="00774997"/>
    <w:pPr>
      <w:ind w:firstLine="0"/>
    </w:pPr>
  </w:style>
  <w:style w:type="paragraph" w:styleId="ListContinue3">
    <w:name w:val="List Continue 3"/>
    <w:basedOn w:val="List3"/>
    <w:rsid w:val="00774997"/>
    <w:pPr>
      <w:ind w:left="1021" w:firstLine="0"/>
    </w:pPr>
  </w:style>
  <w:style w:type="paragraph" w:styleId="ListContinue4">
    <w:name w:val="List Continue 4"/>
    <w:basedOn w:val="List4"/>
    <w:rsid w:val="00774997"/>
    <w:pPr>
      <w:ind w:firstLine="0"/>
    </w:pPr>
  </w:style>
  <w:style w:type="paragraph" w:styleId="ListContinue5">
    <w:name w:val="List Continue 5"/>
    <w:basedOn w:val="List5"/>
    <w:rsid w:val="00774997"/>
    <w:pPr>
      <w:ind w:firstLine="0"/>
    </w:pPr>
  </w:style>
  <w:style w:type="paragraph" w:styleId="ListNumber3">
    <w:name w:val="List Number 3"/>
    <w:basedOn w:val="List3"/>
    <w:rsid w:val="00774997"/>
    <w:pPr>
      <w:numPr>
        <w:numId w:val="5"/>
      </w:numPr>
    </w:pPr>
  </w:style>
  <w:style w:type="paragraph" w:styleId="ListNumber4">
    <w:name w:val="List Number 4"/>
    <w:basedOn w:val="List4"/>
    <w:rsid w:val="00774997"/>
    <w:pPr>
      <w:numPr>
        <w:numId w:val="6"/>
      </w:numPr>
    </w:pPr>
  </w:style>
  <w:style w:type="paragraph" w:styleId="ListNumber5">
    <w:name w:val="List Number 5"/>
    <w:basedOn w:val="List5"/>
    <w:rsid w:val="00774997"/>
    <w:pPr>
      <w:numPr>
        <w:numId w:val="7"/>
      </w:numPr>
    </w:pPr>
  </w:style>
  <w:style w:type="paragraph" w:styleId="BlockText">
    <w:name w:val="Block Text"/>
    <w:basedOn w:val="Normal"/>
    <w:rsid w:val="00774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997"/>
    <w:rPr>
      <w:sz w:val="16"/>
      <w:vertAlign w:val="superscript"/>
    </w:rPr>
  </w:style>
  <w:style w:type="character" w:customStyle="1" w:styleId="Symbols">
    <w:name w:val="Symbols"/>
    <w:basedOn w:val="DefaultParagraphFont"/>
    <w:rsid w:val="00774997"/>
    <w:rPr>
      <w:rFonts w:ascii="Symbol" w:hAnsi="Symbol"/>
    </w:rPr>
  </w:style>
  <w:style w:type="character" w:customStyle="1" w:styleId="MenuOptions">
    <w:name w:val="Menu Options"/>
    <w:basedOn w:val="DefaultParagraphFont"/>
    <w:rsid w:val="00774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997"/>
    <w:rPr>
      <w:b/>
    </w:rPr>
  </w:style>
  <w:style w:type="character" w:customStyle="1" w:styleId="Underlined">
    <w:name w:val="Underlined"/>
    <w:basedOn w:val="DefaultParagraphFont"/>
    <w:rsid w:val="00774997"/>
    <w:rPr>
      <w:u w:val="single"/>
    </w:rPr>
  </w:style>
  <w:style w:type="paragraph" w:customStyle="1" w:styleId="TableBodyTextRight">
    <w:name w:val="Table Body Text Right"/>
    <w:basedOn w:val="TableBodyText"/>
    <w:rsid w:val="00774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997"/>
    <w:rPr>
      <w:sz w:val="18"/>
    </w:rPr>
  </w:style>
  <w:style w:type="paragraph" w:customStyle="1" w:styleId="BodySmallRight">
    <w:name w:val="Body Small Right"/>
    <w:basedOn w:val="BodyTextRight"/>
    <w:rsid w:val="00774997"/>
    <w:rPr>
      <w:sz w:val="18"/>
      <w:szCs w:val="18"/>
    </w:rPr>
  </w:style>
  <w:style w:type="paragraph" w:customStyle="1" w:styleId="MarginEdition">
    <w:name w:val="Margin Edition"/>
    <w:basedOn w:val="MarginNote"/>
    <w:rsid w:val="00774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997"/>
    <w:rPr>
      <w:sz w:val="2"/>
      <w:szCs w:val="2"/>
    </w:rPr>
  </w:style>
  <w:style w:type="character" w:customStyle="1" w:styleId="Small">
    <w:name w:val="Small"/>
    <w:basedOn w:val="DefaultParagraphFont"/>
    <w:rsid w:val="00774997"/>
    <w:rPr>
      <w:sz w:val="16"/>
    </w:rPr>
  </w:style>
  <w:style w:type="paragraph" w:customStyle="1" w:styleId="WideTable">
    <w:name w:val="Wide Table"/>
    <w:basedOn w:val="Normal"/>
    <w:rsid w:val="00774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997"/>
  </w:style>
  <w:style w:type="paragraph" w:styleId="Quote">
    <w:name w:val="Quote"/>
    <w:basedOn w:val="Heading1"/>
    <w:link w:val="QuoteChar"/>
    <w:qFormat/>
    <w:rsid w:val="00774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997"/>
    <w:pPr>
      <w:pageBreakBefore/>
    </w:pPr>
  </w:style>
  <w:style w:type="paragraph" w:customStyle="1" w:styleId="Border">
    <w:name w:val="Border"/>
    <w:basedOn w:val="Normal"/>
    <w:qFormat/>
    <w:rsid w:val="00774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997"/>
    <w:rPr>
      <w:u w:val="single"/>
    </w:rPr>
  </w:style>
  <w:style w:type="character" w:customStyle="1" w:styleId="BoldandItalics">
    <w:name w:val="Bold and Italics"/>
    <w:qFormat/>
    <w:rsid w:val="00774997"/>
    <w:rPr>
      <w:b/>
      <w:i/>
      <w:u w:val="none"/>
    </w:rPr>
  </w:style>
  <w:style w:type="paragraph" w:styleId="BalloonText">
    <w:name w:val="Balloon Text"/>
    <w:basedOn w:val="Normal"/>
    <w:link w:val="BalloonTextChar"/>
    <w:rsid w:val="00774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997"/>
    <w:pPr>
      <w:spacing w:before="0" w:after="0"/>
    </w:pPr>
  </w:style>
  <w:style w:type="paragraph" w:customStyle="1" w:styleId="BodyTextBold">
    <w:name w:val="Body Text Bold"/>
    <w:basedOn w:val="BodyText"/>
    <w:qFormat/>
    <w:rsid w:val="00774997"/>
    <w:rPr>
      <w:b/>
    </w:rPr>
  </w:style>
  <w:style w:type="character" w:styleId="Hyperlink">
    <w:name w:val="Hyperlink"/>
    <w:basedOn w:val="DefaultParagraphFont"/>
    <w:uiPriority w:val="99"/>
    <w:unhideWhenUsed/>
    <w:rsid w:val="00783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6675</Characters>
  <Application>Microsoft Office Word</Application>
  <DocSecurity>0</DocSecurity>
  <Lines>196</Lines>
  <Paragraphs>137</Paragraphs>
  <ScaleCrop>false</ScaleCrop>
  <Company>Author-it Software Corporation Ltd.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FBPOPR1001 Pack or unpack product manually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2025-03-01T17:36:00Z</dcterms:created>
  <dcterms:modified xsi:type="dcterms:W3CDTF">2025-03-01T17:36:00Z</dcterms:modified>
</cp:coreProperties>
</file>