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E08" w:rsidP="00222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FBPGRA3015 Implement a rice whitening process</w:t>
      </w:r>
      <w:r>
        <w:fldChar w:fldCharType="end"/>
      </w:r>
    </w:p>
    <w:p w:rsidR="00222E08" w:rsidP="00222E08">
      <w:pPr>
        <w:pStyle w:val="Version"/>
        <w:sectPr w:rsidSect="00806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51B" w:rsidP="0080651B">
      <w:pPr>
        <w:pStyle w:val="SuperHeading"/>
      </w:pPr>
      <w:r w:rsidRPr="0080651B">
        <w:t>Assessment Requirements for FBPGRA3015 Implement a rice whitening process</w:t>
      </w:r>
    </w:p>
    <w:p w:rsidR="00000000" w:rsidRPr="0080651B" w:rsidP="0080651B">
      <w:pPr>
        <w:pStyle w:val="Heading1"/>
      </w:pPr>
      <w:bookmarkStart w:id="1" w:name="O_973193"/>
      <w:bookmarkEnd w:id="1"/>
      <w:r w:rsidRPr="008065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806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1B" w:rsidP="0080651B">
            <w:pPr>
              <w:pStyle w:val="BodyText"/>
            </w:pPr>
            <w:r w:rsidRPr="0080651B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1B">
            <w:pPr>
              <w:pStyle w:val="BodyText"/>
              <w:rPr>
                <w:lang w:val="en-NZ"/>
              </w:rPr>
            </w:pPr>
            <w:r w:rsidRPr="0080651B">
              <w:rPr>
                <w:rStyle w:val="SpecialBold"/>
              </w:rPr>
              <w:t>Comments</w:t>
            </w:r>
          </w:p>
        </w:tc>
      </w:tr>
      <w:tr w:rsidTr="00806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51B">
            <w:pPr>
              <w:pStyle w:val="BodyText"/>
              <w:rPr>
                <w:lang w:val="en-NZ"/>
              </w:rPr>
            </w:pPr>
            <w:r w:rsidRPr="0080651B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51B" w:rsidP="0080651B">
            <w:pPr>
              <w:pStyle w:val="BodyText"/>
            </w:pPr>
            <w:r w:rsidRPr="0080651B">
              <w:t>This version released with the FBP Food, Beverage and Pharmaceuticals Training Package Version 1.0</w:t>
            </w:r>
          </w:p>
        </w:tc>
      </w:tr>
    </w:tbl>
    <w:p w:rsidR="00000000" w:rsidRPr="0080651B" w:rsidP="0080651B">
      <w:pPr>
        <w:pStyle w:val="BodyText"/>
      </w:pPr>
    </w:p>
    <w:p w:rsidR="00000000" w:rsidRPr="0080651B" w:rsidP="0080651B">
      <w:pPr>
        <w:pStyle w:val="AllowPageBreak"/>
      </w:pPr>
    </w:p>
    <w:p w:rsidR="00000000" w:rsidRPr="0080651B" w:rsidP="0080651B">
      <w:pPr>
        <w:pStyle w:val="Heading1"/>
      </w:pPr>
      <w:bookmarkStart w:id="2" w:name="O_973194"/>
      <w:bookmarkEnd w:id="2"/>
      <w:r w:rsidRPr="0080651B">
        <w:t>Performance Evidence</w:t>
      </w:r>
    </w:p>
    <w:p w:rsidR="00000000" w:rsidRPr="0080651B" w:rsidP="00222E08">
      <w:pPr>
        <w:pStyle w:val="BodyText"/>
      </w:pPr>
      <w:r w:rsidRPr="0080651B">
        <w:t xml:space="preserve">An individual demonstrating competency in this unit must satisfy all of the elements and performance criteria of this unit. </w:t>
      </w:r>
    </w:p>
    <w:p w:rsidR="00000000" w:rsidRPr="0080651B" w:rsidP="00222E08">
      <w:pPr>
        <w:pStyle w:val="BodyText"/>
      </w:pPr>
      <w:r w:rsidRPr="0080651B">
        <w:t>There must be evidence that the individual has implemented a rice whitening process for at least thre</w:t>
      </w:r>
      <w:r w:rsidRPr="0080651B">
        <w:t xml:space="preserve">e rice grain varieties, including: </w:t>
      </w:r>
    </w:p>
    <w:p w:rsidR="00000000" w:rsidRPr="0080651B" w:rsidP="0080651B">
      <w:pPr>
        <w:pStyle w:val="ListBullet"/>
      </w:pPr>
      <w:r w:rsidRPr="0080651B">
        <w:t>accessed and interpreted workplace information for rice whitening process requirements</w:t>
      </w:r>
    </w:p>
    <w:p w:rsidR="00000000" w:rsidRPr="0080651B" w:rsidP="0080651B">
      <w:pPr>
        <w:pStyle w:val="ListBullet"/>
      </w:pPr>
      <w:r w:rsidRPr="0080651B">
        <w:t>confirmed supply of necessary materials and services</w:t>
      </w:r>
    </w:p>
    <w:p w:rsidR="00000000" w:rsidRPr="0080651B" w:rsidP="0080651B">
      <w:pPr>
        <w:pStyle w:val="ListBullet"/>
      </w:pPr>
      <w:r w:rsidRPr="0080651B">
        <w:t>conducted pre-start checks, started, operated, monitored and adjusted process equipment to achieve required outcomes</w:t>
      </w:r>
    </w:p>
    <w:p w:rsidR="00000000" w:rsidRPr="0080651B" w:rsidP="0080651B">
      <w:pPr>
        <w:pStyle w:val="ListBullet"/>
      </w:pPr>
      <w:r w:rsidRPr="0080651B">
        <w:t>selected, fitted and used personal protective equipment</w:t>
      </w:r>
    </w:p>
    <w:p w:rsidR="00000000" w:rsidRPr="0080651B" w:rsidP="0080651B">
      <w:pPr>
        <w:pStyle w:val="ListBullet"/>
      </w:pPr>
      <w:r w:rsidRPr="0080651B">
        <w:t xml:space="preserve">followed workplace health and safety procedures </w:t>
      </w:r>
    </w:p>
    <w:p w:rsidR="00000000" w:rsidRPr="0080651B" w:rsidP="0080651B">
      <w:pPr>
        <w:pStyle w:val="ListBullet"/>
      </w:pPr>
      <w:r w:rsidRPr="0080651B">
        <w:t>monitored control points and condu</w:t>
      </w:r>
      <w:r w:rsidRPr="0080651B">
        <w:t>cted inspections to confirm process remains within specification</w:t>
      </w:r>
    </w:p>
    <w:p w:rsidR="00000000" w:rsidRPr="0080651B" w:rsidP="0080651B">
      <w:pPr>
        <w:pStyle w:val="ListBullet"/>
      </w:pPr>
      <w:r w:rsidRPr="0080651B">
        <w:t>selected, fitted and used personal protective equipment and followed workplace health and safety procedures</w:t>
      </w:r>
    </w:p>
    <w:p w:rsidR="00000000" w:rsidRPr="0080651B" w:rsidP="0080651B">
      <w:pPr>
        <w:pStyle w:val="ListBullet"/>
      </w:pPr>
      <w:r w:rsidRPr="0080651B">
        <w:t>taken corrective action and adjustments in response to out-of-specification results</w:t>
      </w:r>
    </w:p>
    <w:p w:rsidR="00000000" w:rsidRPr="0080651B" w:rsidP="0080651B">
      <w:pPr>
        <w:pStyle w:val="ListBullet"/>
      </w:pPr>
      <w:r w:rsidRPr="0080651B">
        <w:t>monitored supply and flow of materials to and from the rice whitening process</w:t>
      </w:r>
    </w:p>
    <w:p w:rsidR="00000000" w:rsidRPr="0080651B" w:rsidP="0080651B">
      <w:pPr>
        <w:pStyle w:val="ListBullet"/>
      </w:pPr>
      <w:r w:rsidRPr="0080651B">
        <w:t>diagnosed common faults, and rectified or reported equipment failure within level of responsibility and according to workplace procedures</w:t>
      </w:r>
    </w:p>
    <w:p w:rsidR="00000000" w:rsidRPr="0080651B" w:rsidP="0080651B">
      <w:pPr>
        <w:pStyle w:val="ListBullet"/>
      </w:pPr>
      <w:r w:rsidRPr="0080651B">
        <w:t>completed workplace records according t</w:t>
      </w:r>
      <w:r w:rsidRPr="0080651B">
        <w:t xml:space="preserve">o procedures </w:t>
      </w:r>
    </w:p>
    <w:p w:rsidR="00000000" w:rsidRPr="0080651B" w:rsidP="0080651B">
      <w:pPr>
        <w:pStyle w:val="ListBullet"/>
      </w:pPr>
      <w:r w:rsidRPr="0080651B">
        <w:t>maintained work area to meet housekeeping standards.</w:t>
      </w:r>
    </w:p>
    <w:p w:rsidR="00000000" w:rsidRPr="0080651B" w:rsidP="0080651B">
      <w:pPr>
        <w:pStyle w:val="AllowPageBreak"/>
      </w:pPr>
    </w:p>
    <w:p w:rsidR="00000000" w:rsidRPr="0080651B" w:rsidP="0080651B">
      <w:pPr>
        <w:pStyle w:val="Heading1"/>
      </w:pPr>
      <w:bookmarkStart w:id="3" w:name="O_973195"/>
      <w:bookmarkEnd w:id="3"/>
      <w:r w:rsidRPr="0080651B">
        <w:t>Knowledge Evidence</w:t>
      </w:r>
    </w:p>
    <w:p w:rsidR="00000000" w:rsidRPr="0080651B" w:rsidP="00222E08">
      <w:pPr>
        <w:pStyle w:val="BodyText"/>
      </w:pPr>
      <w:r w:rsidRPr="0080651B">
        <w:t>An individual must be able to demonstrate the knowledge required to perform the tasks outlined in the elements and performance criteria of this unit. Thi</w:t>
      </w:r>
      <w:r w:rsidRPr="0080651B">
        <w:t>s includes knowledge of:</w:t>
      </w:r>
    </w:p>
    <w:p w:rsidR="00000000" w:rsidRPr="0080651B" w:rsidP="0080651B">
      <w:pPr>
        <w:pStyle w:val="ListBullet"/>
      </w:pPr>
      <w:r w:rsidRPr="0080651B">
        <w:t>purpose and basic principles of the rice whitening process, including:</w:t>
      </w:r>
    </w:p>
    <w:p w:rsidR="00000000" w:rsidRPr="0080651B" w:rsidP="0080651B">
      <w:pPr>
        <w:pStyle w:val="ListBullet2"/>
      </w:pPr>
      <w:r w:rsidRPr="0080651B">
        <w:t>visual identification of short, medium and long grain rice varieties used within the organisation</w:t>
      </w:r>
    </w:p>
    <w:p w:rsidR="00000000" w:rsidRPr="0080651B" w:rsidP="0080651B">
      <w:pPr>
        <w:pStyle w:val="ListBullet2"/>
      </w:pPr>
      <w:r w:rsidRPr="0080651B">
        <w:t>process flow and the effect of rice whitening process on the end product</w:t>
      </w:r>
    </w:p>
    <w:p w:rsidR="00000000" w:rsidRPr="0080651B" w:rsidP="0080651B">
      <w:pPr>
        <w:pStyle w:val="ListBullet2"/>
      </w:pPr>
      <w:r w:rsidRPr="0080651B">
        <w:t>degree of whitening required and relation to number of passes</w:t>
      </w:r>
    </w:p>
    <w:p w:rsidR="00000000" w:rsidRPr="0080651B" w:rsidP="0080651B">
      <w:pPr>
        <w:pStyle w:val="ListBullet"/>
      </w:pPr>
      <w:r w:rsidRPr="0080651B">
        <w:t>basic operating principles of equipment, including:</w:t>
      </w:r>
    </w:p>
    <w:p w:rsidR="00000000" w:rsidRPr="0080651B" w:rsidP="0080651B">
      <w:pPr>
        <w:pStyle w:val="ListBullet2"/>
      </w:pPr>
      <w:r w:rsidRPr="0080651B">
        <w:t>balance bins</w:t>
      </w:r>
    </w:p>
    <w:p w:rsidR="00000000" w:rsidRPr="0080651B" w:rsidP="0080651B">
      <w:pPr>
        <w:pStyle w:val="ListBullet2"/>
      </w:pPr>
      <w:r w:rsidRPr="0080651B">
        <w:t>abrasive whitener</w:t>
      </w:r>
    </w:p>
    <w:p w:rsidR="00000000" w:rsidRPr="0080651B" w:rsidP="0080651B">
      <w:pPr>
        <w:pStyle w:val="ListBullet2"/>
      </w:pPr>
      <w:r w:rsidRPr="0080651B">
        <w:t>friction whitener</w:t>
      </w:r>
    </w:p>
    <w:p w:rsidR="00000000" w:rsidRPr="0080651B" w:rsidP="0080651B">
      <w:pPr>
        <w:pStyle w:val="ListBullet2"/>
      </w:pPr>
      <w:r w:rsidRPr="0080651B">
        <w:t>vertical or horizo</w:t>
      </w:r>
      <w:r w:rsidRPr="0080651B">
        <w:t>ntal whiteners/water polishers</w:t>
      </w:r>
    </w:p>
    <w:p w:rsidR="00000000" w:rsidRPr="0080651B" w:rsidP="0080651B">
      <w:pPr>
        <w:pStyle w:val="ListBullet2"/>
      </w:pPr>
      <w:r w:rsidRPr="0080651B">
        <w:t>testing equipment</w:t>
      </w:r>
    </w:p>
    <w:p w:rsidR="00000000" w:rsidRPr="0080651B" w:rsidP="0080651B">
      <w:pPr>
        <w:pStyle w:val="ListBullet"/>
      </w:pPr>
      <w:r w:rsidRPr="0080651B">
        <w:t>an operational understanding of main equipment components, including:</w:t>
      </w:r>
    </w:p>
    <w:p w:rsidR="00000000" w:rsidRPr="0080651B" w:rsidP="0080651B">
      <w:pPr>
        <w:pStyle w:val="ListBullet2"/>
      </w:pPr>
      <w:r w:rsidRPr="0080651B">
        <w:t>status and purpose of guards</w:t>
      </w:r>
    </w:p>
    <w:p w:rsidR="00000000" w:rsidRPr="0080651B" w:rsidP="0080651B">
      <w:pPr>
        <w:pStyle w:val="ListBullet2"/>
      </w:pPr>
      <w:r w:rsidRPr="0080651B">
        <w:t>equipment operating capacities and applications</w:t>
      </w:r>
    </w:p>
    <w:p w:rsidR="00000000" w:rsidRPr="0080651B" w:rsidP="0080651B">
      <w:pPr>
        <w:pStyle w:val="ListBullet2"/>
      </w:pPr>
      <w:r w:rsidRPr="0080651B">
        <w:t>purpose and location of sensors and related feedback instr</w:t>
      </w:r>
      <w:r w:rsidRPr="0080651B">
        <w:t>umentation</w:t>
      </w:r>
    </w:p>
    <w:p w:rsidR="00000000" w:rsidRPr="0080651B" w:rsidP="0080651B">
      <w:pPr>
        <w:pStyle w:val="ListBullet2"/>
      </w:pPr>
      <w:r w:rsidRPr="0080651B">
        <w:t>services required and action to take if services are not available</w:t>
      </w:r>
    </w:p>
    <w:p w:rsidR="00000000" w:rsidRPr="0080651B" w:rsidP="0080651B">
      <w:pPr>
        <w:pStyle w:val="ListBullet2"/>
      </w:pPr>
      <w:r w:rsidRPr="0080651B">
        <w:t>inspection of equipment condition to identify any signs of wear, including identifying holes in whitening screens, identifying worn scrolls, and making appropriate adjustments</w:t>
      </w:r>
    </w:p>
    <w:p w:rsidR="00000000" w:rsidRPr="0080651B" w:rsidP="0080651B">
      <w:pPr>
        <w:pStyle w:val="ListBullet2"/>
      </w:pPr>
      <w:r w:rsidRPr="0080651B">
        <w:t>ap</w:t>
      </w:r>
      <w:r w:rsidRPr="0080651B">
        <w:t>propriate settings and/or related parameters, including whitener weights adjustments to meet specifications</w:t>
      </w:r>
    </w:p>
    <w:p w:rsidR="00000000" w:rsidRPr="0080651B" w:rsidP="0080651B">
      <w:pPr>
        <w:pStyle w:val="ListBullet2"/>
      </w:pPr>
      <w:r w:rsidRPr="0080651B">
        <w:t>isolation or lock-out procedures</w:t>
      </w:r>
    </w:p>
    <w:p w:rsidR="00000000" w:rsidRPr="0080651B" w:rsidP="0080651B">
      <w:pPr>
        <w:pStyle w:val="ListBullet2"/>
      </w:pPr>
      <w:r w:rsidRPr="0080651B">
        <w:t>confirming that equipment is clean and correctly configured for processing requirements</w:t>
      </w:r>
    </w:p>
    <w:p w:rsidR="00000000" w:rsidRPr="0080651B" w:rsidP="0080651B">
      <w:pPr>
        <w:pStyle w:val="ListBullet2"/>
      </w:pPr>
      <w:r w:rsidRPr="0080651B">
        <w:t>confirming that sensors and controls are correctly positioned</w:t>
      </w:r>
    </w:p>
    <w:p w:rsidR="00000000" w:rsidRPr="0080651B" w:rsidP="0080651B">
      <w:pPr>
        <w:pStyle w:val="ListBullet2"/>
      </w:pPr>
      <w:r w:rsidRPr="0080651B">
        <w:t>scheduled maintenance requirements</w:t>
      </w:r>
    </w:p>
    <w:p w:rsidR="00000000" w:rsidRPr="0080651B" w:rsidP="0080651B">
      <w:pPr>
        <w:pStyle w:val="ListBullet2"/>
      </w:pPr>
      <w:r w:rsidRPr="0080651B">
        <w:t>product/process changeover procedures and responsibilities</w:t>
      </w:r>
    </w:p>
    <w:p w:rsidR="00000000" w:rsidRPr="0080651B" w:rsidP="0080651B">
      <w:pPr>
        <w:pStyle w:val="ListBullet"/>
      </w:pPr>
      <w:r w:rsidRPr="0080651B">
        <w:t>quality characteristics, including:</w:t>
      </w:r>
    </w:p>
    <w:p w:rsidR="00000000" w:rsidRPr="0080651B" w:rsidP="0080651B">
      <w:pPr>
        <w:pStyle w:val="ListBullet2"/>
      </w:pPr>
      <w:r w:rsidRPr="0080651B">
        <w:t>common causes of product variation, and corrective action, inc</w:t>
      </w:r>
      <w:r w:rsidRPr="0080651B">
        <w:t>luding moisture levels</w:t>
      </w:r>
    </w:p>
    <w:p w:rsidR="00000000" w:rsidRPr="0080651B" w:rsidP="0080651B">
      <w:pPr>
        <w:pStyle w:val="ListBullet2"/>
      </w:pPr>
      <w:r w:rsidRPr="0080651B">
        <w:t xml:space="preserve">requirements of materials and effect of variation in raw materials on the rice whitening preparation process </w:t>
      </w:r>
    </w:p>
    <w:p w:rsidR="00000000" w:rsidRPr="0080651B" w:rsidP="0080651B">
      <w:pPr>
        <w:pStyle w:val="ListBullet2"/>
      </w:pPr>
      <w:r w:rsidRPr="0080651B">
        <w:t>sampling and testing associated with process monitoring and control</w:t>
      </w:r>
    </w:p>
    <w:p w:rsidR="00000000" w:rsidRPr="0080651B" w:rsidP="0080651B">
      <w:pPr>
        <w:pStyle w:val="ListBullet2"/>
      </w:pPr>
      <w:r w:rsidRPr="0080651B">
        <w:t>equipment operating requirements, parameters and correc</w:t>
      </w:r>
      <w:r w:rsidRPr="0080651B">
        <w:t>tive action required where operation is outside specified parameters, including:</w:t>
      </w:r>
    </w:p>
    <w:p w:rsidR="00000000" w:rsidRPr="0080651B" w:rsidP="0080651B">
      <w:pPr>
        <w:pStyle w:val="ListBullet3"/>
      </w:pPr>
      <w:r w:rsidRPr="0080651B">
        <w:t>out-of-specifications troubleshooting procedures</w:t>
      </w:r>
    </w:p>
    <w:p w:rsidR="00000000" w:rsidRPr="0080651B" w:rsidP="0080651B">
      <w:pPr>
        <w:pStyle w:val="ListBullet3"/>
      </w:pPr>
      <w:r w:rsidRPr="0080651B">
        <w:t>typical equipment faults and related causes, including recognition of signs and symptoms of faulty equipment and early warning signs of potential problems</w:t>
      </w:r>
    </w:p>
    <w:p w:rsidR="00000000" w:rsidRPr="0080651B" w:rsidP="0080651B">
      <w:pPr>
        <w:pStyle w:val="ListBullet3"/>
      </w:pPr>
      <w:r w:rsidRPr="0080651B">
        <w:t>requirements of different shutdowns, including emergency and routine weekly shutdowns, product change</w:t>
      </w:r>
      <w:r w:rsidRPr="0080651B">
        <w:t>over, and procedures to follow in the event of a power outage</w:t>
      </w:r>
    </w:p>
    <w:p w:rsidR="00000000" w:rsidRPr="0080651B" w:rsidP="0080651B">
      <w:pPr>
        <w:pStyle w:val="ListBullet3"/>
      </w:pPr>
      <w:r w:rsidRPr="0080651B">
        <w:t>requirements of different start-up procedures following shutdown</w:t>
      </w:r>
    </w:p>
    <w:p w:rsidR="00000000" w:rsidRPr="0080651B" w:rsidP="0080651B">
      <w:pPr>
        <w:pStyle w:val="ListBullet"/>
      </w:pPr>
      <w:r w:rsidRPr="0080651B">
        <w:t>methods used to monitor the rice whitening process, including:</w:t>
      </w:r>
    </w:p>
    <w:p w:rsidR="00000000" w:rsidRPr="0080651B" w:rsidP="0080651B">
      <w:pPr>
        <w:pStyle w:val="ListBullet2"/>
      </w:pPr>
      <w:r w:rsidRPr="0080651B">
        <w:t>inspecting</w:t>
      </w:r>
    </w:p>
    <w:p w:rsidR="00000000" w:rsidRPr="0080651B" w:rsidP="0080651B">
      <w:pPr>
        <w:pStyle w:val="ListBullet2"/>
      </w:pPr>
      <w:r w:rsidRPr="0080651B">
        <w:t>measuring</w:t>
      </w:r>
    </w:p>
    <w:p w:rsidR="00000000" w:rsidRPr="0080651B" w:rsidP="0080651B">
      <w:pPr>
        <w:pStyle w:val="ListBullet2"/>
      </w:pPr>
      <w:r w:rsidRPr="0080651B">
        <w:t>testing, including moisture, non-metallic f</w:t>
      </w:r>
      <w:r w:rsidRPr="0080651B">
        <w:t>oreign materials, metallic foreign materials</w:t>
      </w:r>
    </w:p>
    <w:p w:rsidR="00000000" w:rsidRPr="0080651B" w:rsidP="0080651B">
      <w:pPr>
        <w:pStyle w:val="ListBullet"/>
      </w:pPr>
      <w:r w:rsidRPr="0080651B">
        <w:t>contamination/food safety risks associated with the process, and related control measures</w:t>
      </w:r>
    </w:p>
    <w:p w:rsidR="00000000" w:rsidRPr="0080651B" w:rsidP="0080651B">
      <w:pPr>
        <w:pStyle w:val="ListBullet"/>
      </w:pPr>
      <w:r w:rsidRPr="0080651B">
        <w:t>cleaning and sanitation procedures</w:t>
      </w:r>
    </w:p>
    <w:p w:rsidR="00000000" w:rsidRPr="0080651B" w:rsidP="0080651B">
      <w:pPr>
        <w:pStyle w:val="ListBullet"/>
      </w:pPr>
      <w:r w:rsidRPr="0080651B">
        <w:t>work health and safety hazards and controls, including awareness of the limitations of protective clothing and equipment relevant to the work process</w:t>
      </w:r>
    </w:p>
    <w:p w:rsidR="00000000" w:rsidRPr="0080651B" w:rsidP="0080651B">
      <w:pPr>
        <w:pStyle w:val="ListBullet"/>
      </w:pPr>
      <w:r w:rsidRPr="0080651B">
        <w:t>isolation, lock-out and tag-out procedures and responsibilities</w:t>
      </w:r>
    </w:p>
    <w:p w:rsidR="00000000" w:rsidRPr="0080651B" w:rsidP="0080651B">
      <w:pPr>
        <w:pStyle w:val="ListBullet"/>
      </w:pPr>
      <w:r w:rsidRPr="0080651B">
        <w:t>procedures and responsibility for reportin</w:t>
      </w:r>
      <w:r w:rsidRPr="0080651B">
        <w:t>g production and performance information</w:t>
      </w:r>
    </w:p>
    <w:p w:rsidR="00000000" w:rsidRPr="0080651B" w:rsidP="0080651B">
      <w:pPr>
        <w:pStyle w:val="ListBullet"/>
      </w:pPr>
      <w:r w:rsidRPr="0080651B">
        <w:t>environmental issues and controls relevant to the process, including waste/rework collection and handling procedures related to the process.</w:t>
      </w:r>
    </w:p>
    <w:p w:rsidR="00000000" w:rsidRPr="0080651B" w:rsidP="0080651B">
      <w:pPr>
        <w:pStyle w:val="AllowPageBreak"/>
      </w:pPr>
    </w:p>
    <w:p w:rsidR="00000000" w:rsidRPr="0080651B" w:rsidP="0080651B">
      <w:pPr>
        <w:pStyle w:val="Heading1"/>
      </w:pPr>
      <w:bookmarkStart w:id="4" w:name="O_973196"/>
      <w:bookmarkEnd w:id="4"/>
      <w:r w:rsidRPr="0080651B">
        <w:t>Assessment Conditions</w:t>
      </w:r>
    </w:p>
    <w:p w:rsidR="00000000" w:rsidRPr="0080651B" w:rsidP="00222E08">
      <w:pPr>
        <w:pStyle w:val="BodyText"/>
      </w:pPr>
      <w:r w:rsidRPr="0080651B">
        <w:t>Assessment of skills must take plac</w:t>
      </w:r>
      <w:r w:rsidRPr="0080651B">
        <w:t>e under the following conditions:</w:t>
      </w:r>
    </w:p>
    <w:p w:rsidR="00000000" w:rsidRPr="0080651B" w:rsidP="0080651B">
      <w:pPr>
        <w:pStyle w:val="ListBullet"/>
      </w:pPr>
      <w:r w:rsidRPr="0080651B">
        <w:t>physical conditions:</w:t>
      </w:r>
    </w:p>
    <w:p w:rsidR="00000000" w:rsidRPr="0080651B" w:rsidP="0080651B">
      <w:pPr>
        <w:pStyle w:val="ListBullet2"/>
      </w:pPr>
      <w:r w:rsidRPr="0080651B">
        <w:t>an industrial rice processing plant or an environment that accurately represents workplace conditions</w:t>
      </w:r>
    </w:p>
    <w:p w:rsidR="00000000" w:rsidRPr="0080651B" w:rsidP="0080651B">
      <w:pPr>
        <w:pStyle w:val="ListBullet"/>
      </w:pPr>
      <w:r w:rsidRPr="0080651B">
        <w:t>resources, equipment and materials:</w:t>
      </w:r>
    </w:p>
    <w:p w:rsidR="00000000" w:rsidRPr="0080651B" w:rsidP="0080651B">
      <w:pPr>
        <w:pStyle w:val="ListBullet2"/>
      </w:pPr>
      <w:r w:rsidRPr="0080651B">
        <w:t>personal protective clothing and equipment</w:t>
      </w:r>
    </w:p>
    <w:p w:rsidR="00000000" w:rsidRPr="0080651B" w:rsidP="0080651B">
      <w:pPr>
        <w:pStyle w:val="ListBullet2"/>
      </w:pPr>
      <w:r w:rsidRPr="0080651B">
        <w:t>industrial paddy</w:t>
      </w:r>
      <w:r w:rsidRPr="0080651B">
        <w:t xml:space="preserve"> grain cleaning machine that has the capacity to process at least four tonnes per hour </w:t>
      </w:r>
    </w:p>
    <w:p w:rsidR="00000000" w:rsidRPr="0080651B" w:rsidP="0080651B">
      <w:pPr>
        <w:pStyle w:val="ListBullet2"/>
      </w:pPr>
      <w:r w:rsidRPr="0080651B">
        <w:t>paddy destoner that has the capacity to process at least four tonnes per hour</w:t>
      </w:r>
    </w:p>
    <w:p w:rsidR="00000000" w:rsidRPr="0080651B" w:rsidP="0080651B">
      <w:pPr>
        <w:pStyle w:val="ListBullet2"/>
      </w:pPr>
      <w:r w:rsidRPr="0080651B">
        <w:t>rice to be whitened</w:t>
      </w:r>
    </w:p>
    <w:p w:rsidR="00000000" w:rsidRPr="0080651B" w:rsidP="0080651B">
      <w:pPr>
        <w:pStyle w:val="ListBullet2"/>
      </w:pPr>
      <w:r w:rsidRPr="0080651B">
        <w:t>cleaning materials and equipment</w:t>
      </w:r>
    </w:p>
    <w:p w:rsidR="00000000" w:rsidRPr="0080651B" w:rsidP="0080651B">
      <w:pPr>
        <w:pStyle w:val="ListBullet"/>
      </w:pPr>
      <w:r w:rsidRPr="0080651B">
        <w:t>specifications:</w:t>
      </w:r>
    </w:p>
    <w:p w:rsidR="00000000" w:rsidRPr="0080651B" w:rsidP="0080651B">
      <w:pPr>
        <w:pStyle w:val="ListBullet2"/>
      </w:pPr>
      <w:r w:rsidRPr="0080651B">
        <w:t xml:space="preserve">work procedures, including advice on safe work practices, food safety, quality and environmental requirements </w:t>
      </w:r>
    </w:p>
    <w:p w:rsidR="00000000" w:rsidRPr="0080651B" w:rsidP="0080651B">
      <w:pPr>
        <w:pStyle w:val="ListBullet2"/>
      </w:pPr>
      <w:r w:rsidRPr="0080651B">
        <w:t>equipment operating instructions and manuals</w:t>
      </w:r>
    </w:p>
    <w:p w:rsidR="00000000" w:rsidRPr="0080651B" w:rsidP="0080651B">
      <w:pPr>
        <w:pStyle w:val="ListBullet2"/>
      </w:pPr>
      <w:r w:rsidRPr="0080651B">
        <w:t>production schedule</w:t>
      </w:r>
    </w:p>
    <w:p w:rsidR="00000000" w:rsidRPr="0080651B" w:rsidP="0080651B">
      <w:pPr>
        <w:pStyle w:val="ListBullet2"/>
      </w:pPr>
      <w:r w:rsidRPr="0080651B">
        <w:t>customer specifications, control points and processing parameters</w:t>
      </w:r>
    </w:p>
    <w:p w:rsidR="00000000" w:rsidRPr="0080651B" w:rsidP="0080651B">
      <w:pPr>
        <w:pStyle w:val="ListBullet2"/>
      </w:pPr>
      <w:r w:rsidRPr="0080651B">
        <w:t>sampling sched</w:t>
      </w:r>
      <w:r w:rsidRPr="0080651B">
        <w:t>ules and test procedures and equipment as required</w:t>
      </w:r>
    </w:p>
    <w:p w:rsidR="00000000" w:rsidRPr="0080651B" w:rsidP="0080651B">
      <w:pPr>
        <w:pStyle w:val="ListBullet2"/>
      </w:pPr>
      <w:r w:rsidRPr="0080651B">
        <w:t>documentation and recording requirements and procedures</w:t>
      </w:r>
    </w:p>
    <w:p w:rsidR="00000000" w:rsidRPr="0080651B" w:rsidP="0080651B">
      <w:pPr>
        <w:pStyle w:val="ListBullet2"/>
      </w:pPr>
      <w:r w:rsidRPr="0080651B">
        <w:t>cleaning procedures.</w:t>
      </w:r>
    </w:p>
    <w:p w:rsidR="00000000" w:rsidRPr="0080651B" w:rsidP="0080651B">
      <w:pPr>
        <w:pStyle w:val="BodyText"/>
      </w:pPr>
    </w:p>
    <w:p w:rsidR="00000000" w:rsidRPr="0080651B" w:rsidP="00222E08">
      <w:pPr>
        <w:pStyle w:val="BodyText"/>
      </w:pPr>
      <w:r w:rsidRPr="0080651B">
        <w:t>Assessors of this unit must satisfy the requirements for assessors in applicable vocational education and training legislation,</w:t>
      </w:r>
      <w:r w:rsidRPr="0080651B">
        <w:t xml:space="preserve"> frameworks and/or standards.</w:t>
      </w:r>
    </w:p>
    <w:p w:rsidR="00000000" w:rsidRPr="0080651B" w:rsidP="0080651B">
      <w:pPr>
        <w:pStyle w:val="Heading1"/>
      </w:pPr>
      <w:bookmarkStart w:id="5" w:name="O_973199"/>
      <w:bookmarkEnd w:id="5"/>
      <w:r w:rsidRPr="0080651B">
        <w:t>Links</w:t>
      </w:r>
    </w:p>
    <w:p w:rsidR="00000000" w:rsidRPr="0080651B" w:rsidP="00222E08">
      <w:pPr>
        <w:pStyle w:val="BodyText"/>
      </w:pPr>
      <w:r w:rsidRPr="008065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0D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651B" w:rsidP="0080651B"/>
    <w:sectPr w:rsidSect="008065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1B" w:rsidRPr="00222E08" w:rsidP="00222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08" w:rsidP="00806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E08" w:rsidP="00806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2E08" w:rsidP="00806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51B" w:rsidRPr="00222E08" w:rsidP="00222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08" w:rsidRPr="002D2AF8" w:rsidP="00806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FBPGRA3015 Implement a rice whitening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22E08" w:rsidP="00806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C6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65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64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51B"/>
  </w:style>
  <w:style w:type="character" w:customStyle="1" w:styleId="Heading1Char">
    <w:name w:val="Heading 1 Char"/>
    <w:basedOn w:val="DefaultParagraphFont"/>
    <w:link w:val="Heading1"/>
    <w:rsid w:val="00806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5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51B"/>
    <w:rPr>
      <w:b/>
      <w:spacing w:val="0"/>
    </w:rPr>
  </w:style>
  <w:style w:type="paragraph" w:styleId="ListBullet2">
    <w:name w:val="List Bullet 2"/>
    <w:basedOn w:val="List2"/>
    <w:rsid w:val="008065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6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65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6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51B"/>
    <w:rPr>
      <w:i/>
    </w:rPr>
  </w:style>
  <w:style w:type="paragraph" w:styleId="Caption">
    <w:name w:val="caption"/>
    <w:basedOn w:val="BodyText"/>
    <w:next w:val="Normal"/>
    <w:qFormat/>
    <w:rsid w:val="00806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51B"/>
  </w:style>
  <w:style w:type="paragraph" w:styleId="TableofFigures">
    <w:name w:val="table of figures"/>
    <w:basedOn w:val="Normal"/>
    <w:next w:val="Normal"/>
    <w:semiHidden/>
    <w:rsid w:val="00806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5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651B"/>
    <w:rPr>
      <w:rFonts w:ascii="Wingdings" w:hAnsi="Wingdings"/>
    </w:rPr>
  </w:style>
  <w:style w:type="paragraph" w:customStyle="1" w:styleId="TableHeading">
    <w:name w:val="Table Heading"/>
    <w:basedOn w:val="HeadingBase"/>
    <w:rsid w:val="00806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51B"/>
    <w:rPr>
      <w:color w:val="0033CC"/>
      <w:u w:val="none"/>
    </w:rPr>
  </w:style>
  <w:style w:type="paragraph" w:customStyle="1" w:styleId="BodyTextRight">
    <w:name w:val="Body Text Right"/>
    <w:basedOn w:val="BodyText"/>
    <w:rsid w:val="00806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5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51B"/>
    <w:rPr>
      <w:sz w:val="32"/>
    </w:rPr>
  </w:style>
  <w:style w:type="paragraph" w:customStyle="1" w:styleId="HeadingProcedure">
    <w:name w:val="Heading Procedure"/>
    <w:basedOn w:val="HeadingBase"/>
    <w:next w:val="Normal"/>
    <w:rsid w:val="00806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51B"/>
    <w:pPr>
      <w:spacing w:before="60" w:after="60"/>
    </w:pPr>
  </w:style>
  <w:style w:type="paragraph" w:styleId="ListContinue">
    <w:name w:val="List Continue"/>
    <w:basedOn w:val="List"/>
    <w:rsid w:val="0080651B"/>
    <w:pPr>
      <w:ind w:firstLine="0"/>
    </w:pPr>
  </w:style>
  <w:style w:type="paragraph" w:customStyle="1" w:styleId="ListNote">
    <w:name w:val="List Note"/>
    <w:basedOn w:val="List"/>
    <w:rsid w:val="00806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51B"/>
    <w:rPr>
      <w:rFonts w:ascii="Courier New" w:hAnsi="Courier New"/>
    </w:rPr>
  </w:style>
  <w:style w:type="paragraph" w:customStyle="1" w:styleId="NoteBullet">
    <w:name w:val="Note Bullet"/>
    <w:basedOn w:val="Note"/>
    <w:rsid w:val="00806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5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6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51B"/>
    <w:rPr>
      <w:b/>
      <w:smallCaps/>
    </w:rPr>
  </w:style>
  <w:style w:type="paragraph" w:customStyle="1" w:styleId="TableListNumber">
    <w:name w:val="Table List Number"/>
    <w:basedOn w:val="ListNumber"/>
    <w:rsid w:val="00806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51B"/>
    <w:pPr>
      <w:numPr>
        <w:numId w:val="10"/>
      </w:numPr>
    </w:pPr>
  </w:style>
  <w:style w:type="paragraph" w:customStyle="1" w:styleId="ListAlpha2">
    <w:name w:val="List Alpha 2"/>
    <w:basedOn w:val="List2"/>
    <w:rsid w:val="0080651B"/>
    <w:pPr>
      <w:numPr>
        <w:numId w:val="9"/>
      </w:numPr>
    </w:pPr>
  </w:style>
  <w:style w:type="paragraph" w:styleId="List2">
    <w:name w:val="List 2"/>
    <w:basedOn w:val="BodyText"/>
    <w:rsid w:val="00806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5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65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651B"/>
    <w:pPr>
      <w:numPr>
        <w:numId w:val="5"/>
      </w:numPr>
    </w:pPr>
  </w:style>
  <w:style w:type="paragraph" w:styleId="ListContinue2">
    <w:name w:val="List Continue 2"/>
    <w:basedOn w:val="List2"/>
    <w:rsid w:val="0080651B"/>
    <w:pPr>
      <w:ind w:firstLine="0"/>
    </w:pPr>
  </w:style>
  <w:style w:type="paragraph" w:styleId="ListContinue3">
    <w:name w:val="List Continue 3"/>
    <w:basedOn w:val="List3"/>
    <w:rsid w:val="0080651B"/>
    <w:pPr>
      <w:ind w:left="1021" w:firstLine="0"/>
    </w:pPr>
  </w:style>
  <w:style w:type="paragraph" w:styleId="ListContinue4">
    <w:name w:val="List Continue 4"/>
    <w:basedOn w:val="List4"/>
    <w:rsid w:val="0080651B"/>
    <w:pPr>
      <w:ind w:firstLine="0"/>
    </w:pPr>
  </w:style>
  <w:style w:type="paragraph" w:styleId="ListContinue5">
    <w:name w:val="List Continue 5"/>
    <w:basedOn w:val="List5"/>
    <w:rsid w:val="0080651B"/>
    <w:pPr>
      <w:ind w:firstLine="0"/>
    </w:pPr>
  </w:style>
  <w:style w:type="paragraph" w:styleId="ListNumber3">
    <w:name w:val="List Number 3"/>
    <w:basedOn w:val="List3"/>
    <w:rsid w:val="0080651B"/>
    <w:pPr>
      <w:numPr>
        <w:numId w:val="6"/>
      </w:numPr>
    </w:pPr>
  </w:style>
  <w:style w:type="paragraph" w:styleId="ListNumber4">
    <w:name w:val="List Number 4"/>
    <w:basedOn w:val="List4"/>
    <w:rsid w:val="0080651B"/>
    <w:pPr>
      <w:numPr>
        <w:numId w:val="7"/>
      </w:numPr>
    </w:pPr>
  </w:style>
  <w:style w:type="paragraph" w:styleId="ListNumber5">
    <w:name w:val="List Number 5"/>
    <w:basedOn w:val="List5"/>
    <w:rsid w:val="0080651B"/>
    <w:pPr>
      <w:numPr>
        <w:numId w:val="8"/>
      </w:numPr>
    </w:pPr>
  </w:style>
  <w:style w:type="paragraph" w:styleId="BlockText">
    <w:name w:val="Block Text"/>
    <w:basedOn w:val="Normal"/>
    <w:rsid w:val="00806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51B"/>
    <w:rPr>
      <w:sz w:val="16"/>
      <w:vertAlign w:val="superscript"/>
    </w:rPr>
  </w:style>
  <w:style w:type="character" w:customStyle="1" w:styleId="Symbols">
    <w:name w:val="Symbols"/>
    <w:basedOn w:val="DefaultParagraphFont"/>
    <w:rsid w:val="0080651B"/>
    <w:rPr>
      <w:rFonts w:ascii="Symbol" w:hAnsi="Symbol"/>
    </w:rPr>
  </w:style>
  <w:style w:type="character" w:customStyle="1" w:styleId="MenuOptions">
    <w:name w:val="Menu Options"/>
    <w:basedOn w:val="DefaultParagraphFont"/>
    <w:rsid w:val="00806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51B"/>
    <w:rPr>
      <w:b/>
    </w:rPr>
  </w:style>
  <w:style w:type="character" w:customStyle="1" w:styleId="Underlined">
    <w:name w:val="Underlined"/>
    <w:basedOn w:val="DefaultParagraphFont"/>
    <w:rsid w:val="0080651B"/>
    <w:rPr>
      <w:u w:val="single"/>
    </w:rPr>
  </w:style>
  <w:style w:type="paragraph" w:customStyle="1" w:styleId="TableBodyTextRight">
    <w:name w:val="Table Body Text Right"/>
    <w:basedOn w:val="TableBodyText"/>
    <w:rsid w:val="00806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51B"/>
    <w:rPr>
      <w:sz w:val="18"/>
    </w:rPr>
  </w:style>
  <w:style w:type="paragraph" w:customStyle="1" w:styleId="BodySmallRight">
    <w:name w:val="Body Small Right"/>
    <w:basedOn w:val="BodyTextRight"/>
    <w:rsid w:val="0080651B"/>
    <w:rPr>
      <w:sz w:val="18"/>
      <w:szCs w:val="18"/>
    </w:rPr>
  </w:style>
  <w:style w:type="paragraph" w:customStyle="1" w:styleId="MarginEdition">
    <w:name w:val="Margin Edition"/>
    <w:basedOn w:val="MarginNote"/>
    <w:rsid w:val="00806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51B"/>
    <w:rPr>
      <w:sz w:val="2"/>
      <w:szCs w:val="2"/>
    </w:rPr>
  </w:style>
  <w:style w:type="character" w:customStyle="1" w:styleId="Small">
    <w:name w:val="Small"/>
    <w:basedOn w:val="DefaultParagraphFont"/>
    <w:rsid w:val="0080651B"/>
    <w:rPr>
      <w:sz w:val="16"/>
    </w:rPr>
  </w:style>
  <w:style w:type="paragraph" w:customStyle="1" w:styleId="WideTable">
    <w:name w:val="Wide Table"/>
    <w:basedOn w:val="Normal"/>
    <w:rsid w:val="00806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51B"/>
  </w:style>
  <w:style w:type="paragraph" w:styleId="Quote">
    <w:name w:val="Quote"/>
    <w:basedOn w:val="Heading1"/>
    <w:link w:val="QuoteChar"/>
    <w:qFormat/>
    <w:rsid w:val="00806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51B"/>
    <w:pPr>
      <w:pageBreakBefore/>
    </w:pPr>
  </w:style>
  <w:style w:type="paragraph" w:customStyle="1" w:styleId="Border">
    <w:name w:val="Border"/>
    <w:basedOn w:val="Normal"/>
    <w:qFormat/>
    <w:rsid w:val="00806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51B"/>
    <w:rPr>
      <w:u w:val="single"/>
    </w:rPr>
  </w:style>
  <w:style w:type="character" w:customStyle="1" w:styleId="BoldandItalics">
    <w:name w:val="Bold and Italics"/>
    <w:qFormat/>
    <w:rsid w:val="0080651B"/>
    <w:rPr>
      <w:b/>
      <w:i/>
      <w:u w:val="none"/>
    </w:rPr>
  </w:style>
  <w:style w:type="paragraph" w:styleId="BalloonText">
    <w:name w:val="Balloon Text"/>
    <w:basedOn w:val="Normal"/>
    <w:link w:val="BalloonTextChar"/>
    <w:rsid w:val="00806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51B"/>
    <w:pPr>
      <w:spacing w:before="0" w:after="0"/>
    </w:pPr>
  </w:style>
  <w:style w:type="paragraph" w:customStyle="1" w:styleId="BodyTextBold">
    <w:name w:val="Body Text Bold"/>
    <w:basedOn w:val="BodyText"/>
    <w:qFormat/>
    <w:rsid w:val="0080651B"/>
    <w:rPr>
      <w:b/>
    </w:rPr>
  </w:style>
  <w:style w:type="character" w:styleId="Hyperlink">
    <w:name w:val="Hyperlink"/>
    <w:basedOn w:val="DefaultParagraphFont"/>
    <w:uiPriority w:val="99"/>
    <w:unhideWhenUsed/>
    <w:rsid w:val="00222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5341</Characters>
  <Application>Microsoft Office Word</Application>
  <DocSecurity>0</DocSecurity>
  <Lines>127</Lines>
  <Paragraphs>100</Paragraphs>
  <ScaleCrop>false</ScaleCrop>
  <Company>Author-it Software Corporation Ltd.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FBPGRA3015 Implement a rice whitening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2023-01-26T22:12:00Z</dcterms:created>
  <dcterms:modified xsi:type="dcterms:W3CDTF">2023-01-26T22:12:00Z</dcterms:modified>
</cp:coreProperties>
</file>