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ACE" w:rsidP="00F63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FBPGRA3005 Conduct rice harvest receivals</w:t>
      </w:r>
      <w:r>
        <w:fldChar w:fldCharType="end"/>
      </w:r>
    </w:p>
    <w:p w:rsidR="00F63ACE" w:rsidP="00F63ACE">
      <w:pPr>
        <w:pStyle w:val="Version"/>
        <w:sectPr w:rsidSect="00685A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A09" w:rsidP="00685A09">
      <w:pPr>
        <w:pStyle w:val="SuperHeading"/>
      </w:pPr>
      <w:r w:rsidRPr="00685A09">
        <w:t>FBPGRA3005 Conduct rice harvest receivals</w:t>
      </w:r>
    </w:p>
    <w:p w:rsidR="00000000" w:rsidRPr="00685A09" w:rsidP="00685A09">
      <w:pPr>
        <w:pStyle w:val="Heading1"/>
      </w:pPr>
      <w:bookmarkStart w:id="1" w:name="O_972993"/>
      <w:bookmarkEnd w:id="1"/>
      <w:r w:rsidRPr="00685A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685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rPr>
                <w:rStyle w:val="SpecialBold"/>
              </w:rPr>
              <w:t>Comments</w:t>
            </w:r>
          </w:p>
        </w:tc>
      </w:tr>
      <w:tr w:rsidTr="00685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t>This version released with the FBP Food, Beverage and Pharmaceuticals Training Package Version 1.0</w:t>
            </w:r>
          </w:p>
        </w:tc>
      </w:tr>
    </w:tbl>
    <w:p w:rsidR="00000000" w:rsidRPr="00685A09" w:rsidP="00685A09">
      <w:pPr>
        <w:pStyle w:val="BodyText"/>
      </w:pPr>
    </w:p>
    <w:p w:rsidR="00000000" w:rsidRPr="00685A09" w:rsidP="00685A09">
      <w:pPr>
        <w:pStyle w:val="AllowPageBreak"/>
      </w:pPr>
    </w:p>
    <w:p w:rsidR="00000000" w:rsidRPr="00685A09" w:rsidP="00685A09">
      <w:pPr>
        <w:pStyle w:val="Heading1"/>
      </w:pPr>
      <w:bookmarkStart w:id="2" w:name="O_972994"/>
      <w:bookmarkEnd w:id="2"/>
      <w:r w:rsidRPr="00685A09">
        <w:t>Application</w:t>
      </w:r>
    </w:p>
    <w:p w:rsidR="00000000" w:rsidRPr="00685A09" w:rsidP="00F63ACE">
      <w:pPr>
        <w:pStyle w:val="BodyText"/>
      </w:pPr>
      <w:r w:rsidRPr="00685A09">
        <w:t>This unit of competency describes the skills and knowledge required to coordi</w:t>
      </w:r>
      <w:r w:rsidRPr="00685A09">
        <w:t>nate receival, drying and storage procedures during the rice harvesting period.</w:t>
      </w:r>
    </w:p>
    <w:p w:rsidR="00000000" w:rsidRPr="00685A09" w:rsidP="00F63ACE">
      <w:pPr>
        <w:pStyle w:val="BodyText"/>
      </w:pPr>
      <w:r w:rsidRPr="00685A09">
        <w:t>The unit applies to individuals who work in the rice grain receivals sites who are responsible for receiving paddy rice for storage and preparation of rice seed. They work unde</w:t>
      </w:r>
      <w:r w:rsidRPr="00685A09">
        <w:t>r minimal supervision and take responsibility for their own work and that of others in their team.</w:t>
      </w:r>
    </w:p>
    <w:p w:rsidR="00000000" w:rsidRPr="00685A09" w:rsidP="00F63ACE">
      <w:pPr>
        <w:pStyle w:val="BodyText"/>
      </w:pPr>
      <w:r w:rsidRPr="00685A09">
        <w:t>All work must be carried out to comply with workplace procedures, in accordance with State/Territory food safety, and work health and safety, regulations and</w:t>
      </w:r>
      <w:r w:rsidRPr="00685A09">
        <w:t xml:space="preserve"> legislation that apply to the workplace</w:t>
      </w:r>
    </w:p>
    <w:p w:rsidR="00000000" w:rsidRPr="00685A09" w:rsidP="00F63ACE">
      <w:pPr>
        <w:pStyle w:val="BodyText"/>
      </w:pPr>
      <w:r w:rsidRPr="00685A09">
        <w:t>No occupational licensing, legislative or certification requirements apply to this unit at the time of publication.</w:t>
      </w:r>
    </w:p>
    <w:p w:rsidR="00000000" w:rsidRPr="00685A09" w:rsidP="00685A09">
      <w:pPr>
        <w:pStyle w:val="Heading1"/>
      </w:pPr>
      <w:bookmarkStart w:id="3" w:name="O_972995"/>
      <w:bookmarkEnd w:id="3"/>
      <w:r w:rsidRPr="00685A09">
        <w:t>Pre-requisite Unit</w:t>
      </w:r>
    </w:p>
    <w:p w:rsidR="00000000" w:rsidRPr="00685A09" w:rsidP="00F63ACE">
      <w:pPr>
        <w:pStyle w:val="BodyText"/>
      </w:pPr>
      <w:r w:rsidRPr="00685A09">
        <w:t>Nil</w:t>
      </w:r>
    </w:p>
    <w:p w:rsidR="00000000" w:rsidRPr="00685A09" w:rsidP="00685A09">
      <w:pPr>
        <w:pStyle w:val="Heading1"/>
      </w:pPr>
      <w:bookmarkStart w:id="4" w:name="O_972997"/>
      <w:bookmarkEnd w:id="4"/>
      <w:r w:rsidRPr="00685A09">
        <w:t>Unit Sector</w:t>
      </w:r>
    </w:p>
    <w:p w:rsidR="00000000" w:rsidRPr="00685A09" w:rsidP="00F63ACE">
      <w:pPr>
        <w:pStyle w:val="BodyText"/>
      </w:pPr>
      <w:r w:rsidRPr="00685A09">
        <w:t>Grain processing (GRA)</w:t>
      </w:r>
    </w:p>
    <w:p w:rsidR="00000000" w:rsidRPr="00685A09" w:rsidP="00685A09">
      <w:pPr>
        <w:pStyle w:val="Heading1"/>
      </w:pPr>
      <w:bookmarkStart w:id="5" w:name="O_972998"/>
      <w:bookmarkEnd w:id="5"/>
      <w:r w:rsidRPr="00685A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3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rPr>
                <w:rStyle w:val="SpecialBold"/>
              </w:rPr>
              <w:t>Performance criteria</w:t>
            </w:r>
          </w:p>
        </w:tc>
      </w:tr>
      <w:tr w:rsidTr="00F63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3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1. Plan rice harvest receivals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t>1.1 P</w:t>
            </w:r>
            <w:r w:rsidRPr="00685A09">
              <w:t>lan for equipment preparation in conjunction with harvest schedule</w:t>
            </w:r>
          </w:p>
          <w:p w:rsidR="00000000" w:rsidRPr="00685A09" w:rsidP="00685A09">
            <w:pPr>
              <w:pStyle w:val="BodyText"/>
            </w:pPr>
            <w:r w:rsidRPr="00685A09">
              <w:t xml:space="preserve">1.2 Assess labour requirements and make recommendations on labour </w:t>
            </w:r>
            <w:r w:rsidRPr="00685A09">
              <w:t>requirements</w:t>
            </w:r>
          </w:p>
          <w:p w:rsidR="00000000" w:rsidRPr="00685A09" w:rsidP="00685A09">
            <w:pPr>
              <w:pStyle w:val="BodyText"/>
            </w:pPr>
            <w:r w:rsidRPr="00685A09">
              <w:t>1.3 Identify the requirements for licences and permits, and ensure they are met</w:t>
            </w:r>
          </w:p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1.4 Identify, select and fit p</w:t>
            </w:r>
            <w:r w:rsidRPr="00685A09">
              <w:t>ersonal protection equipment</w:t>
            </w:r>
          </w:p>
        </w:tc>
      </w:tr>
      <w:tr w:rsidTr="00F63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t>2. Receive rice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t>2.1 Plan storage requirements to allow segregation by variety</w:t>
            </w:r>
          </w:p>
          <w:p w:rsidR="00000000" w:rsidRPr="00685A09" w:rsidP="00685A09">
            <w:pPr>
              <w:pStyle w:val="BodyText"/>
            </w:pPr>
            <w:r w:rsidRPr="00685A09">
              <w:t xml:space="preserve">2.2 Evaluate and recommend haulage resources </w:t>
            </w:r>
          </w:p>
          <w:p w:rsidR="00000000" w:rsidRPr="00685A09" w:rsidP="00685A09">
            <w:pPr>
              <w:pStyle w:val="BodyText"/>
            </w:pPr>
            <w:r w:rsidRPr="00685A09">
              <w:t>2.3 Identify strategies and resource requirements for drying grain</w:t>
            </w:r>
          </w:p>
          <w:p w:rsidR="00000000" w:rsidRPr="00685A09" w:rsidP="00685A09">
            <w:pPr>
              <w:pStyle w:val="BodyText"/>
            </w:pPr>
            <w:r w:rsidRPr="00685A09">
              <w:t>2.4 Instruct grain suppliers on procedures to deliver grain at maximum quality</w:t>
            </w:r>
          </w:p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2.5 Maintain work area according to workplace housekeeping standards</w:t>
            </w:r>
          </w:p>
        </w:tc>
      </w:tr>
      <w:tr w:rsidTr="00F63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t>3. Monitor moisture content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t>3.1 Monitor grain for moisture content against specifications</w:t>
            </w:r>
          </w:p>
          <w:p w:rsidR="00000000" w:rsidRPr="00685A09" w:rsidP="00685A09">
            <w:pPr>
              <w:pStyle w:val="BodyText"/>
            </w:pPr>
            <w:r w:rsidRPr="00685A09">
              <w:t>3.2 Adjust recei</w:t>
            </w:r>
            <w:r w:rsidRPr="00685A09">
              <w:t>val operations to control moisture in stored grain according to procedures</w:t>
            </w:r>
          </w:p>
          <w:p w:rsidR="00000000" w:rsidRPr="00685A09" w:rsidP="00685A09">
            <w:pPr>
              <w:pStyle w:val="BodyText"/>
            </w:pPr>
            <w:r w:rsidRPr="00685A09">
              <w:t>3.3 Assess grain to ensure grain is dried to within required moisture level specifications</w:t>
            </w:r>
          </w:p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3.4 Record grain handling information according to workplace procedures</w:t>
            </w:r>
          </w:p>
        </w:tc>
      </w:tr>
      <w:tr w:rsidTr="00F63A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t>4. Implement harv</w:t>
            </w:r>
            <w:r w:rsidRPr="00685A09">
              <w:t>est receival schedule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t>4.1 Manage operating hours to suit harvest resources</w:t>
            </w:r>
          </w:p>
          <w:p w:rsidR="00000000" w:rsidRPr="00685A09" w:rsidP="00685A09">
            <w:pPr>
              <w:pStyle w:val="BodyText"/>
            </w:pPr>
            <w:r w:rsidRPr="00685A09">
              <w:t>4.2 Coordinate equipment operation for maximum efficiency during harvest receivals</w:t>
            </w:r>
          </w:p>
          <w:p w:rsidR="00000000" w:rsidRPr="00685A09" w:rsidP="00685A09">
            <w:pPr>
              <w:pStyle w:val="BodyText"/>
            </w:pPr>
            <w:r w:rsidRPr="00685A09">
              <w:t>4.3 Schedule maintenance and servicing requirements to fit with the harvesting receival plan</w:t>
            </w:r>
          </w:p>
          <w:p w:rsidR="00000000" w:rsidRPr="00685A09" w:rsidP="00685A09">
            <w:pPr>
              <w:pStyle w:val="BodyText"/>
            </w:pPr>
            <w:r w:rsidRPr="00685A09">
              <w:t xml:space="preserve">4.4 </w:t>
            </w:r>
            <w:r w:rsidRPr="00685A09">
              <w:t>Record harvest schedule information according to workplace procedures</w:t>
            </w:r>
          </w:p>
        </w:tc>
      </w:tr>
    </w:tbl>
    <w:p w:rsidR="00000000" w:rsidRPr="00685A09" w:rsidP="00685A09">
      <w:pPr>
        <w:pStyle w:val="BodyText"/>
      </w:pPr>
    </w:p>
    <w:p w:rsidR="00000000" w:rsidRPr="00685A09" w:rsidP="00685A09">
      <w:pPr>
        <w:pStyle w:val="AllowPageBreak"/>
      </w:pPr>
    </w:p>
    <w:p w:rsidR="00000000" w:rsidRPr="00685A09" w:rsidP="00685A09">
      <w:pPr>
        <w:pStyle w:val="Heading1"/>
      </w:pPr>
      <w:bookmarkStart w:id="6" w:name="O_972999"/>
      <w:bookmarkEnd w:id="6"/>
      <w:r w:rsidRPr="00685A09">
        <w:t>Foundation Skills</w:t>
      </w:r>
    </w:p>
    <w:p w:rsidR="00000000" w:rsidRPr="00F63ACE" w:rsidP="00F63ACE">
      <w:pPr>
        <w:pStyle w:val="BodyText"/>
        <w:rPr>
          <w:i/>
        </w:rPr>
      </w:pPr>
      <w:r w:rsidRPr="00F63AC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5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rPr>
                <w:rStyle w:val="SpecialBold"/>
              </w:rPr>
              <w:t>Skills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rPr>
                <w:rStyle w:val="SpecialBold"/>
              </w:rPr>
              <w:t>Description</w:t>
            </w:r>
          </w:p>
        </w:tc>
      </w:tr>
      <w:tr w:rsidTr="00685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Reading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ListBullet"/>
              <w:rPr>
                <w:lang w:val="en-NZ"/>
              </w:rPr>
            </w:pPr>
            <w:r w:rsidRPr="00685A09">
              <w:t>Reads and interprets plans, specifi</w:t>
            </w:r>
            <w:r w:rsidRPr="00685A09">
              <w:t>cations, and other documentation from a variety of sources, and consolidates information to determine rice storage and preparation requirements</w:t>
            </w:r>
          </w:p>
        </w:tc>
      </w:tr>
      <w:tr w:rsidTr="00685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Writing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ListBullet"/>
              <w:rPr>
                <w:lang w:val="en-NZ"/>
              </w:rPr>
            </w:pPr>
            <w:r w:rsidRPr="00685A09">
              <w:t xml:space="preserve">Accurately records and completes organisational documentation using clear language, correct spelling, </w:t>
            </w:r>
            <w:r w:rsidRPr="00685A09">
              <w:t>grammar and terminology when reporting and maintaining rice grain storage records</w:t>
            </w:r>
          </w:p>
        </w:tc>
      </w:tr>
      <w:tr w:rsidTr="00685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Numeracy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ListBullet"/>
            </w:pPr>
            <w:r w:rsidRPr="00685A09">
              <w:t>Make calculations appropriate for measuring and estimating rice weights and volumes for storage</w:t>
            </w:r>
          </w:p>
          <w:p w:rsidR="00000000" w:rsidP="00685A09">
            <w:pPr>
              <w:pStyle w:val="ListBullet"/>
              <w:rPr>
                <w:lang w:val="en-NZ"/>
              </w:rPr>
            </w:pPr>
            <w:r w:rsidRPr="00685A09">
              <w:t>Performs mathematical calculations for testing and interpreting ric</w:t>
            </w:r>
            <w:r w:rsidRPr="00685A09">
              <w:t>e samples and results to determine action</w:t>
            </w:r>
          </w:p>
        </w:tc>
      </w:tr>
      <w:tr w:rsidTr="00685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Oral communication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ListBullet"/>
              <w:rPr>
                <w:lang w:val="en-NZ"/>
              </w:rPr>
            </w:pPr>
            <w:r w:rsidRPr="00685A09">
              <w:t xml:space="preserve">Effectively participates in verbal exchanges using collaborative and inclusive techniques, including active listening and questioning and reading of verbal and non-verbal signals to convey and </w:t>
            </w:r>
            <w:r w:rsidRPr="00685A09">
              <w:t>clarify information</w:t>
            </w:r>
          </w:p>
        </w:tc>
      </w:tr>
      <w:tr w:rsidTr="00685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Navigate the world of work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ListBullet"/>
            </w:pPr>
            <w:r w:rsidRPr="00685A09">
              <w:t>Takes full responsibility for following policies, procedures and industry standards</w:t>
            </w:r>
          </w:p>
          <w:p w:rsidR="00000000" w:rsidP="00685A09">
            <w:pPr>
              <w:pStyle w:val="ListBullet"/>
              <w:rPr>
                <w:lang w:val="en-NZ"/>
              </w:rPr>
            </w:pPr>
            <w:r w:rsidRPr="00685A09">
              <w:t>Identifies and acts on issues that contravene relevant policies, procedures and legal requirements</w:t>
            </w:r>
          </w:p>
        </w:tc>
      </w:tr>
      <w:tr w:rsidTr="00685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Interact with others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ListBullet"/>
              <w:rPr>
                <w:lang w:val="en-NZ"/>
              </w:rPr>
            </w:pPr>
            <w:r w:rsidRPr="00685A09">
              <w:t>Cooperates with others and contributes to work practices where joint outcomes are expected and deadlines are to be met</w:t>
            </w:r>
          </w:p>
        </w:tc>
      </w:tr>
      <w:tr w:rsidTr="00685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Get the work done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ListBullet"/>
            </w:pPr>
            <w:r w:rsidRPr="00685A09">
              <w:t>Takes responsibility for planning, sequencing and prioritising tasks and own workload for efficiency and effective ou</w:t>
            </w:r>
            <w:r w:rsidRPr="00685A09">
              <w:t>tcomes</w:t>
            </w:r>
          </w:p>
          <w:p w:rsidR="00000000" w:rsidRPr="00685A09" w:rsidP="00685A09">
            <w:pPr>
              <w:pStyle w:val="ListBullet"/>
            </w:pPr>
            <w:r w:rsidRPr="00685A09">
              <w:t>Makes routine decisions and implements standard procedures for routine tasks, using formal decision-making processes for more complex and non-routine situations</w:t>
            </w:r>
          </w:p>
          <w:p w:rsidR="00000000" w:rsidRPr="00685A09" w:rsidP="00685A09">
            <w:pPr>
              <w:pStyle w:val="ListBullet"/>
            </w:pPr>
            <w:r w:rsidRPr="00685A09">
              <w:t xml:space="preserve">Uses the main features and functions of digital tools to complete work tasks and access </w:t>
            </w:r>
            <w:r w:rsidRPr="00685A09">
              <w:t>information</w:t>
            </w:r>
          </w:p>
        </w:tc>
      </w:tr>
    </w:tbl>
    <w:p w:rsidR="00000000" w:rsidRPr="00685A09" w:rsidP="00685A09">
      <w:pPr>
        <w:pStyle w:val="BodyText"/>
      </w:pPr>
    </w:p>
    <w:p w:rsidR="00000000" w:rsidRPr="00685A09" w:rsidP="00685A09">
      <w:pPr>
        <w:pStyle w:val="AllowPageBreak"/>
      </w:pPr>
    </w:p>
    <w:p w:rsidR="00000000" w:rsidRPr="00685A09" w:rsidP="00685A09">
      <w:pPr>
        <w:pStyle w:val="Heading1"/>
      </w:pPr>
      <w:bookmarkStart w:id="7" w:name="O_973001"/>
      <w:bookmarkEnd w:id="7"/>
      <w:r w:rsidRPr="00685A09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685A09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rPr>
                <w:rStyle w:val="SpecialBold"/>
              </w:rPr>
              <w:t>Equivalence status</w:t>
            </w:r>
          </w:p>
        </w:tc>
      </w:tr>
      <w:tr w:rsidTr="00685A09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FBPGRA3005 Conduct rice harvest receivals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ZRGRPRH3A Conduct rice harvest receivals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t>Updated to meet Standards for Training Packages</w:t>
            </w:r>
          </w:p>
          <w:p w:rsidR="00000000" w:rsidRPr="00685A09" w:rsidP="00685A09">
            <w:pPr>
              <w:pStyle w:val="BodyText"/>
            </w:pPr>
          </w:p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 xml:space="preserve">Minor changes to performance criteria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t>Equivalent unit</w:t>
            </w:r>
          </w:p>
        </w:tc>
      </w:tr>
    </w:tbl>
    <w:p w:rsidR="00000000" w:rsidRPr="00685A09" w:rsidP="00685A09">
      <w:pPr>
        <w:pStyle w:val="BodyText"/>
      </w:pPr>
    </w:p>
    <w:p w:rsidR="00000000" w:rsidRPr="00685A09" w:rsidP="00685A09">
      <w:pPr>
        <w:pStyle w:val="AllowPageBreak"/>
      </w:pPr>
    </w:p>
    <w:p w:rsidR="00000000" w:rsidRPr="00685A09" w:rsidP="00685A09">
      <w:pPr>
        <w:pStyle w:val="Heading1"/>
      </w:pPr>
      <w:bookmarkStart w:id="8" w:name="O_973008"/>
      <w:bookmarkEnd w:id="8"/>
      <w:r w:rsidRPr="00685A09">
        <w:t>Links</w:t>
      </w:r>
    </w:p>
    <w:p w:rsidR="00000000" w:rsidRPr="00685A09" w:rsidP="00F63ACE">
      <w:pPr>
        <w:pStyle w:val="BodyText"/>
      </w:pPr>
      <w:r w:rsidRPr="00685A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03C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5A09" w:rsidP="00F63ACE">
      <w:pPr>
        <w:pStyle w:val="BodyText"/>
        <w:sectPr w:rsidSect="00685A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5A09" w:rsidP="00685A09">
      <w:pPr>
        <w:pStyle w:val="SuperHeading"/>
      </w:pPr>
      <w:r w:rsidRPr="00685A09">
        <w:t xml:space="preserve">Assessment </w:t>
      </w:r>
      <w:r w:rsidRPr="00685A09">
        <w:t>Requirements for FBPGRA3005 Conduct rice harvest receivals</w:t>
      </w:r>
    </w:p>
    <w:p w:rsidR="00000000" w:rsidRPr="00685A09" w:rsidP="00685A09">
      <w:pPr>
        <w:pStyle w:val="Heading1"/>
      </w:pPr>
      <w:bookmarkStart w:id="9" w:name="O_973003"/>
      <w:bookmarkEnd w:id="9"/>
      <w:r w:rsidRPr="00685A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685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rPr>
                <w:rStyle w:val="SpecialBold"/>
              </w:rPr>
              <w:t>Comments</w:t>
            </w:r>
          </w:p>
        </w:tc>
      </w:tr>
      <w:tr w:rsidTr="00685A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A09">
            <w:pPr>
              <w:pStyle w:val="BodyText"/>
              <w:rPr>
                <w:lang w:val="en-NZ"/>
              </w:rPr>
            </w:pPr>
            <w:r w:rsidRPr="00685A09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A09" w:rsidP="00685A09">
            <w:pPr>
              <w:pStyle w:val="BodyText"/>
            </w:pPr>
            <w:r w:rsidRPr="00685A09">
              <w:t>This version released with the FBP Food, Beverage and Pharmaceuticals Training Package Version 1.0</w:t>
            </w:r>
          </w:p>
        </w:tc>
      </w:tr>
    </w:tbl>
    <w:p w:rsidR="00000000" w:rsidRPr="00685A09" w:rsidP="00685A09">
      <w:pPr>
        <w:pStyle w:val="BodyText"/>
      </w:pPr>
    </w:p>
    <w:p w:rsidR="00000000" w:rsidRPr="00685A09" w:rsidP="00685A09">
      <w:pPr>
        <w:pStyle w:val="AllowPageBreak"/>
      </w:pPr>
    </w:p>
    <w:p w:rsidR="00000000" w:rsidRPr="00685A09" w:rsidP="00685A09">
      <w:pPr>
        <w:pStyle w:val="Heading1"/>
      </w:pPr>
      <w:bookmarkStart w:id="10" w:name="O_973004"/>
      <w:bookmarkEnd w:id="10"/>
      <w:r w:rsidRPr="00685A09">
        <w:t>Performance Ev</w:t>
      </w:r>
      <w:r w:rsidRPr="00685A09">
        <w:t>idence</w:t>
      </w:r>
    </w:p>
    <w:p w:rsidR="00000000" w:rsidRPr="00685A09" w:rsidP="00F63ACE">
      <w:pPr>
        <w:pStyle w:val="BodyText"/>
      </w:pPr>
      <w:r w:rsidRPr="00685A09">
        <w:t xml:space="preserve">An individual demonstrating competency in this unit must satisfy all of the elements and performance criteria of this unit. </w:t>
      </w:r>
    </w:p>
    <w:p w:rsidR="00000000" w:rsidRPr="00685A09" w:rsidP="00F63ACE">
      <w:pPr>
        <w:pStyle w:val="BodyText"/>
      </w:pPr>
      <w:r w:rsidRPr="00685A09">
        <w:t>There must be evidence that the individual has conducted rice harvest receival for at least three rice grain varieties, incl</w:t>
      </w:r>
      <w:r w:rsidRPr="00685A09">
        <w:t>uding:</w:t>
      </w:r>
    </w:p>
    <w:p w:rsidR="00000000" w:rsidRPr="00685A09" w:rsidP="00685A09">
      <w:pPr>
        <w:pStyle w:val="ListBullet"/>
      </w:pPr>
      <w:r w:rsidRPr="00685A09">
        <w:t>accessed workplace information to identify rice receival requirements</w:t>
      </w:r>
    </w:p>
    <w:p w:rsidR="00000000" w:rsidRPr="00685A09" w:rsidP="00685A09">
      <w:pPr>
        <w:pStyle w:val="ListBullet"/>
      </w:pPr>
      <w:r w:rsidRPr="00685A09">
        <w:t xml:space="preserve">confirmed supply of necessary equipment and related attachments, materials and services </w:t>
      </w:r>
    </w:p>
    <w:p w:rsidR="00000000" w:rsidRPr="00685A09" w:rsidP="00685A09">
      <w:pPr>
        <w:pStyle w:val="ListBullet"/>
      </w:pPr>
      <w:r w:rsidRPr="00685A09">
        <w:t>identified, selected, fitted and used personal protective clothing and equipment</w:t>
      </w:r>
    </w:p>
    <w:p w:rsidR="00000000" w:rsidRPr="00685A09" w:rsidP="00685A09">
      <w:pPr>
        <w:pStyle w:val="ListBullet"/>
      </w:pPr>
      <w:r w:rsidRPr="00685A09">
        <w:t>followed workplace health and safety procedures</w:t>
      </w:r>
    </w:p>
    <w:p w:rsidR="00000000" w:rsidRPr="00685A09" w:rsidP="00685A09">
      <w:pPr>
        <w:pStyle w:val="ListBullet"/>
      </w:pPr>
      <w:r w:rsidRPr="00685A09">
        <w:t>confirmed supply of necessary equipment and services to carry out set-up operations</w:t>
      </w:r>
    </w:p>
    <w:p w:rsidR="00000000" w:rsidRPr="00685A09" w:rsidP="00685A09">
      <w:pPr>
        <w:pStyle w:val="ListBullet"/>
      </w:pPr>
      <w:r w:rsidRPr="00685A09">
        <w:t>monitored the rice harvest receival system and equipment operation to identify out-of-specification results or non-complianc</w:t>
      </w:r>
      <w:r w:rsidRPr="00685A09">
        <w:t>e</w:t>
      </w:r>
    </w:p>
    <w:p w:rsidR="00000000" w:rsidRPr="00685A09" w:rsidP="00685A09">
      <w:pPr>
        <w:pStyle w:val="ListBullet"/>
      </w:pPr>
      <w:r w:rsidRPr="00685A09">
        <w:t>took corrective action in response to out-of-specification results or non-compliance</w:t>
      </w:r>
    </w:p>
    <w:p w:rsidR="00000000" w:rsidRPr="00685A09" w:rsidP="00685A09">
      <w:pPr>
        <w:pStyle w:val="ListBullet"/>
      </w:pPr>
      <w:r w:rsidRPr="00685A09">
        <w:t>diagnosed common faults and rectified or reported equipment failure within level of responsibility and according to workplace procedures</w:t>
      </w:r>
    </w:p>
    <w:p w:rsidR="00000000" w:rsidRPr="00685A09" w:rsidP="00685A09">
      <w:pPr>
        <w:pStyle w:val="ListBullet"/>
      </w:pPr>
      <w:r w:rsidRPr="00685A09">
        <w:t>monitored moisture content and t</w:t>
      </w:r>
      <w:r w:rsidRPr="00685A09">
        <w:t>aken action to address moisture issues</w:t>
      </w:r>
    </w:p>
    <w:p w:rsidR="00000000" w:rsidRPr="00685A09" w:rsidP="00685A09">
      <w:pPr>
        <w:pStyle w:val="ListBullet"/>
      </w:pPr>
      <w:r w:rsidRPr="00685A09">
        <w:t>maintained work area to meet housekeeping standards</w:t>
      </w:r>
    </w:p>
    <w:p w:rsidR="00000000" w:rsidRPr="00685A09" w:rsidP="00685A09">
      <w:pPr>
        <w:pStyle w:val="ListBullet"/>
      </w:pPr>
      <w:r w:rsidRPr="00685A09">
        <w:t>managed resources required for rice receival</w:t>
      </w:r>
    </w:p>
    <w:p w:rsidR="00000000" w:rsidRPr="00685A09" w:rsidP="00685A09">
      <w:pPr>
        <w:pStyle w:val="ListBullet"/>
      </w:pPr>
      <w:r w:rsidRPr="00685A09">
        <w:t>maintained workplace records.</w:t>
      </w:r>
    </w:p>
    <w:p w:rsidR="00000000" w:rsidRPr="00685A09" w:rsidP="00685A09">
      <w:pPr>
        <w:pStyle w:val="AllowPageBreak"/>
      </w:pPr>
    </w:p>
    <w:p w:rsidR="00000000" w:rsidRPr="00685A09" w:rsidP="00685A09">
      <w:pPr>
        <w:pStyle w:val="Heading1"/>
      </w:pPr>
      <w:bookmarkStart w:id="11" w:name="O_973005"/>
      <w:bookmarkEnd w:id="11"/>
      <w:r w:rsidRPr="00685A09">
        <w:t>Knowledge Evidence</w:t>
      </w:r>
    </w:p>
    <w:p w:rsidR="00000000" w:rsidRPr="00685A09" w:rsidP="00F63ACE">
      <w:pPr>
        <w:pStyle w:val="BodyText"/>
      </w:pPr>
      <w:r w:rsidRPr="00685A09">
        <w:t>An individual must be able to demonstrate the knowledg</w:t>
      </w:r>
      <w:r w:rsidRPr="00685A09">
        <w:t>e required to perform the tasks outlined in the elements and performance criteria of this unit. This includes knowledge of:</w:t>
      </w:r>
    </w:p>
    <w:p w:rsidR="00000000" w:rsidRPr="00685A09" w:rsidP="00685A09">
      <w:pPr>
        <w:pStyle w:val="ListBullet"/>
      </w:pPr>
      <w:r w:rsidRPr="00685A09">
        <w:t>purpose and basic operating principles of the rice harvest receival system, equipment and related processes, including:</w:t>
      </w:r>
    </w:p>
    <w:p w:rsidR="00000000" w:rsidRPr="00685A09" w:rsidP="00685A09">
      <w:pPr>
        <w:pStyle w:val="ListBullet2"/>
      </w:pPr>
      <w:r w:rsidRPr="00685A09">
        <w:t>scheduling</w:t>
      </w:r>
      <w:r w:rsidRPr="00685A09">
        <w:t xml:space="preserve"> requirements</w:t>
      </w:r>
    </w:p>
    <w:p w:rsidR="00000000" w:rsidRPr="00685A09" w:rsidP="00685A09">
      <w:pPr>
        <w:pStyle w:val="ListBullet2"/>
      </w:pPr>
      <w:r w:rsidRPr="00685A09">
        <w:t xml:space="preserve">resource requirements </w:t>
      </w:r>
    </w:p>
    <w:p w:rsidR="00000000" w:rsidRPr="00685A09" w:rsidP="00685A09">
      <w:pPr>
        <w:pStyle w:val="ListBullet2"/>
      </w:pPr>
      <w:r w:rsidRPr="00685A09">
        <w:t>checking/regulating/adjusting work processes</w:t>
      </w:r>
    </w:p>
    <w:p w:rsidR="00000000" w:rsidRPr="00685A09" w:rsidP="00685A09">
      <w:pPr>
        <w:pStyle w:val="ListBullet"/>
      </w:pPr>
      <w:r w:rsidRPr="00685A09">
        <w:t>rice harvest haulage resources, including:</w:t>
      </w:r>
    </w:p>
    <w:p w:rsidR="00000000" w:rsidRPr="00685A09" w:rsidP="00685A09">
      <w:pPr>
        <w:pStyle w:val="ListBullet2"/>
      </w:pPr>
      <w:r w:rsidRPr="00685A09">
        <w:t>company or contractor haulers</w:t>
      </w:r>
    </w:p>
    <w:p w:rsidR="00000000" w:rsidRPr="00685A09" w:rsidP="00685A09">
      <w:pPr>
        <w:pStyle w:val="ListBullet2"/>
      </w:pPr>
      <w:r w:rsidRPr="00685A09">
        <w:t>combination of trucks and trailers</w:t>
      </w:r>
    </w:p>
    <w:p w:rsidR="00000000" w:rsidRPr="00685A09" w:rsidP="00685A09">
      <w:pPr>
        <w:pStyle w:val="ListBullet"/>
      </w:pPr>
      <w:r w:rsidRPr="00685A09">
        <w:t>handling requirements of rice, including:</w:t>
      </w:r>
    </w:p>
    <w:p w:rsidR="00000000" w:rsidRPr="00685A09" w:rsidP="00685A09">
      <w:pPr>
        <w:pStyle w:val="ListBullet2"/>
      </w:pPr>
      <w:r w:rsidRPr="00685A09">
        <w:t>drying and aeration requirements</w:t>
      </w:r>
    </w:p>
    <w:p w:rsidR="00000000" w:rsidRPr="00685A09" w:rsidP="00685A09">
      <w:pPr>
        <w:pStyle w:val="ListBullet2"/>
      </w:pPr>
      <w:r w:rsidRPr="00685A09">
        <w:t>effect of ambient conditions</w:t>
      </w:r>
    </w:p>
    <w:p w:rsidR="00000000" w:rsidRPr="00685A09" w:rsidP="00685A09">
      <w:pPr>
        <w:pStyle w:val="ListBullet2"/>
      </w:pPr>
      <w:r w:rsidRPr="00685A09">
        <w:t>humidity and moisture</w:t>
      </w:r>
    </w:p>
    <w:p w:rsidR="00000000" w:rsidRPr="00685A09" w:rsidP="00685A09">
      <w:pPr>
        <w:pStyle w:val="ListBullet"/>
      </w:pPr>
      <w:r w:rsidRPr="00685A09">
        <w:t>visual identification of short, medium and long grain rice varieties used within the organisation</w:t>
      </w:r>
    </w:p>
    <w:p w:rsidR="00000000" w:rsidRPr="00685A09" w:rsidP="00685A09">
      <w:pPr>
        <w:pStyle w:val="ListBullet"/>
      </w:pPr>
      <w:r w:rsidRPr="00685A09">
        <w:t>methods of measuring rice condition and controlling the handling and stor</w:t>
      </w:r>
      <w:r w:rsidRPr="00685A09">
        <w:t>age conditions</w:t>
      </w:r>
    </w:p>
    <w:p w:rsidR="00000000" w:rsidRPr="00685A09" w:rsidP="00685A09">
      <w:pPr>
        <w:pStyle w:val="ListBullet"/>
      </w:pPr>
      <w:r w:rsidRPr="00685A09">
        <w:t>common causes of variation in rice quality/handling/storage practice, and corrective actions required</w:t>
      </w:r>
    </w:p>
    <w:p w:rsidR="00000000" w:rsidRPr="00685A09" w:rsidP="00685A09">
      <w:pPr>
        <w:pStyle w:val="ListBullet"/>
      </w:pPr>
      <w:r w:rsidRPr="00685A09">
        <w:t>workplace health and safety hazards and controls</w:t>
      </w:r>
    </w:p>
    <w:p w:rsidR="00000000" w:rsidRPr="00685A09" w:rsidP="00685A09">
      <w:pPr>
        <w:pStyle w:val="ListBullet"/>
      </w:pPr>
      <w:r w:rsidRPr="00685A09">
        <w:t>procedures and responsibility for reporting performance information</w:t>
      </w:r>
    </w:p>
    <w:p w:rsidR="00000000" w:rsidRPr="00685A09" w:rsidP="00685A09">
      <w:pPr>
        <w:pStyle w:val="ListBullet"/>
      </w:pPr>
      <w:r w:rsidRPr="00685A09">
        <w:t>operation and monitoring of equipment and processes, including:</w:t>
      </w:r>
    </w:p>
    <w:p w:rsidR="00000000" w:rsidRPr="00685A09" w:rsidP="00685A09">
      <w:pPr>
        <w:pStyle w:val="ListBullet2"/>
      </w:pPr>
      <w:r w:rsidRPr="00685A09">
        <w:t>control panels and systems</w:t>
      </w:r>
    </w:p>
    <w:p w:rsidR="00000000" w:rsidRPr="00685A09" w:rsidP="00685A09">
      <w:pPr>
        <w:pStyle w:val="ListBullet2"/>
      </w:pPr>
      <w:r w:rsidRPr="00685A09">
        <w:t>shutdown procedures</w:t>
      </w:r>
    </w:p>
    <w:p w:rsidR="00000000" w:rsidRPr="00685A09" w:rsidP="00685A09">
      <w:pPr>
        <w:pStyle w:val="ListBullet2"/>
      </w:pPr>
      <w:r w:rsidRPr="00685A09">
        <w:t>cleaning procedures</w:t>
      </w:r>
    </w:p>
    <w:p w:rsidR="00000000" w:rsidRPr="00685A09" w:rsidP="00685A09">
      <w:pPr>
        <w:pStyle w:val="ListBullet2"/>
      </w:pPr>
      <w:r w:rsidRPr="00685A09">
        <w:t>cleaning requirements and status</w:t>
      </w:r>
    </w:p>
    <w:p w:rsidR="00000000" w:rsidRPr="00685A09" w:rsidP="00685A09">
      <w:pPr>
        <w:pStyle w:val="ListBullet2"/>
      </w:pPr>
      <w:r w:rsidRPr="00685A09">
        <w:t>cleaning records.</w:t>
      </w:r>
    </w:p>
    <w:p w:rsidR="00000000" w:rsidRPr="00685A09" w:rsidP="00685A09">
      <w:pPr>
        <w:pStyle w:val="AllowPageBreak"/>
      </w:pPr>
    </w:p>
    <w:p w:rsidR="00000000" w:rsidRPr="00685A09" w:rsidP="00685A09">
      <w:pPr>
        <w:pStyle w:val="Heading1"/>
      </w:pPr>
      <w:bookmarkStart w:id="12" w:name="O_973006"/>
      <w:bookmarkEnd w:id="12"/>
      <w:r w:rsidRPr="00685A09">
        <w:t>Assessment Conditions</w:t>
      </w:r>
    </w:p>
    <w:p w:rsidR="00000000" w:rsidRPr="00685A09" w:rsidP="00F63ACE">
      <w:pPr>
        <w:pStyle w:val="BodyText"/>
      </w:pPr>
      <w:r w:rsidRPr="00685A09">
        <w:t>Assessment of skills must take pla</w:t>
      </w:r>
      <w:r w:rsidRPr="00685A09">
        <w:t>ce under the following conditions:</w:t>
      </w:r>
    </w:p>
    <w:p w:rsidR="00000000" w:rsidRPr="00685A09" w:rsidP="00685A09">
      <w:pPr>
        <w:pStyle w:val="ListBullet"/>
      </w:pPr>
      <w:r w:rsidRPr="00685A09">
        <w:t>physical conditions:</w:t>
      </w:r>
    </w:p>
    <w:p w:rsidR="00000000" w:rsidRPr="00685A09" w:rsidP="00685A09">
      <w:pPr>
        <w:pStyle w:val="ListBullet2"/>
      </w:pPr>
      <w:r w:rsidRPr="00685A09">
        <w:t>an industrial rice processing plant or an environment that accurately represents workplace conditions</w:t>
      </w:r>
    </w:p>
    <w:p w:rsidR="00000000" w:rsidRPr="00685A09" w:rsidP="00685A09">
      <w:pPr>
        <w:pStyle w:val="ListBullet"/>
      </w:pPr>
      <w:r w:rsidRPr="00685A09">
        <w:t>resources, equipment and materials:</w:t>
      </w:r>
    </w:p>
    <w:p w:rsidR="00000000" w:rsidRPr="00685A09" w:rsidP="00685A09">
      <w:pPr>
        <w:pStyle w:val="ListBullet2"/>
      </w:pPr>
      <w:r w:rsidRPr="00685A09">
        <w:t>personal protective clothing and equipment</w:t>
      </w:r>
    </w:p>
    <w:p w:rsidR="00000000" w:rsidRPr="00685A09" w:rsidP="00685A09">
      <w:pPr>
        <w:pStyle w:val="ListBullet2"/>
      </w:pPr>
      <w:r w:rsidRPr="00685A09">
        <w:t xml:space="preserve">harvest/receival schedule </w:t>
      </w:r>
    </w:p>
    <w:p w:rsidR="00000000" w:rsidRPr="00685A09" w:rsidP="00685A09">
      <w:pPr>
        <w:pStyle w:val="ListBullet2"/>
      </w:pPr>
      <w:r w:rsidRPr="00685A09">
        <w:t>rice harvest receival equipment</w:t>
      </w:r>
    </w:p>
    <w:p w:rsidR="00000000" w:rsidRPr="00685A09" w:rsidP="00685A09">
      <w:pPr>
        <w:pStyle w:val="ListBullet2"/>
      </w:pPr>
      <w:r w:rsidRPr="00685A09">
        <w:t>cleaning materials and equipment</w:t>
      </w:r>
    </w:p>
    <w:p w:rsidR="00000000" w:rsidRPr="00685A09" w:rsidP="00685A09">
      <w:pPr>
        <w:pStyle w:val="ListBullet"/>
      </w:pPr>
      <w:r w:rsidRPr="00685A09">
        <w:t>specifications:</w:t>
      </w:r>
    </w:p>
    <w:p w:rsidR="00000000" w:rsidRPr="00685A09" w:rsidP="00685A09">
      <w:pPr>
        <w:pStyle w:val="ListBullet2"/>
      </w:pPr>
      <w:r w:rsidRPr="00685A09">
        <w:t>work procedures, including advice on safe work practices, food safety, quality and environmental requirements</w:t>
      </w:r>
    </w:p>
    <w:p w:rsidR="00000000" w:rsidRPr="00685A09" w:rsidP="00685A09">
      <w:pPr>
        <w:pStyle w:val="ListBullet2"/>
      </w:pPr>
      <w:r w:rsidRPr="00685A09">
        <w:t>information on equipment capacity an</w:t>
      </w:r>
      <w:r w:rsidRPr="00685A09">
        <w:t>d operating parameters</w:t>
      </w:r>
    </w:p>
    <w:p w:rsidR="00000000" w:rsidRPr="00685A09" w:rsidP="00685A09">
      <w:pPr>
        <w:pStyle w:val="ListBullet2"/>
      </w:pPr>
      <w:r w:rsidRPr="00685A09">
        <w:t>specifications, control points and processing parameters</w:t>
      </w:r>
    </w:p>
    <w:p w:rsidR="00000000" w:rsidRPr="00685A09" w:rsidP="00685A09">
      <w:pPr>
        <w:pStyle w:val="ListBullet2"/>
      </w:pPr>
      <w:r w:rsidRPr="00685A09">
        <w:t>equipment operating instructions and manuals</w:t>
      </w:r>
    </w:p>
    <w:p w:rsidR="00000000" w:rsidRPr="00685A09" w:rsidP="00685A09">
      <w:pPr>
        <w:pStyle w:val="ListBullet2"/>
      </w:pPr>
      <w:r w:rsidRPr="00685A09">
        <w:t>sampling schedules and test procedures and equipment</w:t>
      </w:r>
    </w:p>
    <w:p w:rsidR="00000000" w:rsidRPr="00685A09" w:rsidP="00685A09">
      <w:pPr>
        <w:pStyle w:val="ListBullet2"/>
      </w:pPr>
      <w:r w:rsidRPr="00685A09">
        <w:t>documentation and recording requirements and procedures</w:t>
      </w:r>
    </w:p>
    <w:p w:rsidR="00000000" w:rsidRPr="00685A09" w:rsidP="00685A09">
      <w:pPr>
        <w:pStyle w:val="ListBullet2"/>
      </w:pPr>
      <w:r w:rsidRPr="00685A09">
        <w:t>communication and reco</w:t>
      </w:r>
      <w:r w:rsidRPr="00685A09">
        <w:t>rding systems and procedures</w:t>
      </w:r>
    </w:p>
    <w:p w:rsidR="00000000" w:rsidRPr="00685A09" w:rsidP="00685A09">
      <w:pPr>
        <w:pStyle w:val="ListBullet2"/>
      </w:pPr>
      <w:r w:rsidRPr="00685A09">
        <w:t>cleaning procedures, records/clearance as required.</w:t>
      </w:r>
    </w:p>
    <w:p w:rsidR="00000000" w:rsidRPr="00685A09" w:rsidP="00685A09">
      <w:pPr>
        <w:pStyle w:val="BodyText"/>
      </w:pPr>
    </w:p>
    <w:p w:rsidR="00000000" w:rsidRPr="00685A09" w:rsidP="00F63ACE">
      <w:pPr>
        <w:pStyle w:val="BodyText"/>
      </w:pPr>
      <w:r w:rsidRPr="00685A09">
        <w:t>Assessors of this unit must satisfy the requirements for assessors in applicable vocational education and training legislation, frameworks and/or standards.</w:t>
      </w:r>
    </w:p>
    <w:p w:rsidR="00000000" w:rsidRPr="00685A09" w:rsidP="00685A09">
      <w:pPr>
        <w:pStyle w:val="Heading1"/>
      </w:pPr>
      <w:bookmarkStart w:id="13" w:name="O_973009"/>
      <w:bookmarkEnd w:id="13"/>
      <w:r w:rsidRPr="00685A09">
        <w:t>Links</w:t>
      </w:r>
    </w:p>
    <w:p w:rsidR="00000000" w:rsidRPr="00685A09" w:rsidP="00F63ACE">
      <w:pPr>
        <w:pStyle w:val="BodyText"/>
      </w:pPr>
      <w:r w:rsidRPr="00685A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03C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5A09" w:rsidP="00685A09"/>
    <w:sectPr w:rsidSect="00685A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09" w:rsidRPr="00F63ACE" w:rsidP="00F63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ACE" w:rsidP="00685A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3ACE" w:rsidP="00685A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63ACE" w:rsidP="00685A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09" w:rsidP="00685A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3ACE">
      <w:t>Approved</w:t>
    </w:r>
    <w:r w:rsidR="00F63A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3AC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3ACE">
      <w:rPr>
        <w:noProof/>
      </w:rPr>
      <w:t>5</w:t>
    </w:r>
    <w:r>
      <w:rPr>
        <w:noProof/>
      </w:rPr>
      <w:fldChar w:fldCharType="end"/>
    </w:r>
  </w:p>
  <w:p w:rsidR="00685A09" w:rsidP="00685A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3A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3ACE">
      <w:t>Manufacturing Industry Skills Alliance</w:t>
    </w:r>
    <w:r w:rsidR="00F63ACE">
      <w:fldChar w:fldCharType="end"/>
    </w:r>
  </w:p>
  <w:p w:rsidR="00685A09" w:rsidP="00685A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A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A09" w:rsidRPr="00F63ACE" w:rsidP="00F63A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ACE" w:rsidRPr="002D2AF8" w:rsidP="00685A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FBPGRA3005 Conduct rice harvest receivals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3ACE" w:rsidP="00685A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09" w:rsidRPr="002D2AF8" w:rsidP="00685A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3ACE">
      <w:t>FBPGRA3005 Conduct rice harvest receivals</w:t>
    </w:r>
    <w:r w:rsidR="00F63A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3ACE">
      <w:rPr>
        <w:noProof/>
      </w:rPr>
      <w:t>2 March 2025</w:t>
    </w:r>
    <w:r>
      <w:fldChar w:fldCharType="end"/>
    </w:r>
  </w:p>
  <w:p w:rsidR="00685A09" w:rsidP="00685A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067B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549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4A4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A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A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A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A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A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A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A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A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A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A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A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A09"/>
  </w:style>
  <w:style w:type="character" w:customStyle="1" w:styleId="Heading1Char">
    <w:name w:val="Heading 1 Char"/>
    <w:basedOn w:val="DefaultParagraphFont"/>
    <w:link w:val="Heading1"/>
    <w:rsid w:val="00685A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A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A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A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A09"/>
    <w:rPr>
      <w:b/>
      <w:spacing w:val="0"/>
    </w:rPr>
  </w:style>
  <w:style w:type="paragraph" w:styleId="ListBullet2">
    <w:name w:val="List Bullet 2"/>
    <w:basedOn w:val="List2"/>
    <w:rsid w:val="00685A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5A09"/>
    <w:rPr>
      <w:i/>
    </w:rPr>
  </w:style>
  <w:style w:type="paragraph" w:customStyle="1" w:styleId="SuperHeading">
    <w:name w:val="SuperHeading"/>
    <w:basedOn w:val="Normal"/>
    <w:rsid w:val="00685A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A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A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A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A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A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A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A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A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A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A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A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A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A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A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A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A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A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A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A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A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A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A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A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A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A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A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A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A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A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A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A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A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A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5A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A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A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A09"/>
  </w:style>
  <w:style w:type="paragraph" w:styleId="TableofFigures">
    <w:name w:val="table of figures"/>
    <w:basedOn w:val="Normal"/>
    <w:next w:val="Normal"/>
    <w:semiHidden/>
    <w:rsid w:val="00685A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A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5A09"/>
    <w:rPr>
      <w:rFonts w:ascii="Wingdings" w:hAnsi="Wingdings"/>
    </w:rPr>
  </w:style>
  <w:style w:type="paragraph" w:customStyle="1" w:styleId="TableHeading">
    <w:name w:val="Table Heading"/>
    <w:basedOn w:val="HeadingBase"/>
    <w:rsid w:val="00685A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A09"/>
    <w:rPr>
      <w:color w:val="0033CC"/>
      <w:u w:val="none"/>
    </w:rPr>
  </w:style>
  <w:style w:type="paragraph" w:customStyle="1" w:styleId="BodyTextRight">
    <w:name w:val="Body Text Right"/>
    <w:basedOn w:val="BodyText"/>
    <w:rsid w:val="00685A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A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A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A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A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A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A09"/>
    <w:rPr>
      <w:sz w:val="32"/>
    </w:rPr>
  </w:style>
  <w:style w:type="paragraph" w:customStyle="1" w:styleId="HeadingProcedure">
    <w:name w:val="Heading Procedure"/>
    <w:basedOn w:val="HeadingBase"/>
    <w:next w:val="Normal"/>
    <w:rsid w:val="00685A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A09"/>
    <w:pPr>
      <w:spacing w:before="60" w:after="60"/>
    </w:pPr>
  </w:style>
  <w:style w:type="paragraph" w:styleId="ListContinue">
    <w:name w:val="List Continue"/>
    <w:basedOn w:val="List"/>
    <w:rsid w:val="00685A09"/>
    <w:pPr>
      <w:ind w:firstLine="0"/>
    </w:pPr>
  </w:style>
  <w:style w:type="paragraph" w:customStyle="1" w:styleId="ListNote">
    <w:name w:val="List Note"/>
    <w:basedOn w:val="List"/>
    <w:rsid w:val="00685A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A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A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A09"/>
    <w:rPr>
      <w:rFonts w:ascii="Courier New" w:hAnsi="Courier New"/>
    </w:rPr>
  </w:style>
  <w:style w:type="paragraph" w:customStyle="1" w:styleId="NoteBullet">
    <w:name w:val="Note Bullet"/>
    <w:basedOn w:val="Note"/>
    <w:rsid w:val="00685A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A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A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A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A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5A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A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A09"/>
    <w:rPr>
      <w:b/>
      <w:smallCaps/>
    </w:rPr>
  </w:style>
  <w:style w:type="paragraph" w:customStyle="1" w:styleId="TableListNumber">
    <w:name w:val="Table List Number"/>
    <w:basedOn w:val="ListNumber"/>
    <w:rsid w:val="00685A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A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A09"/>
    <w:pPr>
      <w:numPr>
        <w:numId w:val="9"/>
      </w:numPr>
    </w:pPr>
  </w:style>
  <w:style w:type="paragraph" w:customStyle="1" w:styleId="ListAlpha2">
    <w:name w:val="List Alpha 2"/>
    <w:basedOn w:val="List2"/>
    <w:rsid w:val="00685A09"/>
    <w:pPr>
      <w:numPr>
        <w:numId w:val="8"/>
      </w:numPr>
    </w:pPr>
  </w:style>
  <w:style w:type="paragraph" w:styleId="List2">
    <w:name w:val="List 2"/>
    <w:basedOn w:val="BodyText"/>
    <w:rsid w:val="00685A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A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A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A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A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A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5A09"/>
    <w:pPr>
      <w:numPr>
        <w:numId w:val="4"/>
      </w:numPr>
    </w:pPr>
  </w:style>
  <w:style w:type="paragraph" w:styleId="ListContinue2">
    <w:name w:val="List Continue 2"/>
    <w:basedOn w:val="List2"/>
    <w:rsid w:val="00685A09"/>
    <w:pPr>
      <w:ind w:firstLine="0"/>
    </w:pPr>
  </w:style>
  <w:style w:type="paragraph" w:styleId="ListContinue3">
    <w:name w:val="List Continue 3"/>
    <w:basedOn w:val="List3"/>
    <w:rsid w:val="00685A09"/>
    <w:pPr>
      <w:ind w:left="1021" w:firstLine="0"/>
    </w:pPr>
  </w:style>
  <w:style w:type="paragraph" w:styleId="ListContinue4">
    <w:name w:val="List Continue 4"/>
    <w:basedOn w:val="List4"/>
    <w:rsid w:val="00685A09"/>
    <w:pPr>
      <w:ind w:firstLine="0"/>
    </w:pPr>
  </w:style>
  <w:style w:type="paragraph" w:styleId="ListContinue5">
    <w:name w:val="List Continue 5"/>
    <w:basedOn w:val="List5"/>
    <w:rsid w:val="00685A09"/>
    <w:pPr>
      <w:ind w:firstLine="0"/>
    </w:pPr>
  </w:style>
  <w:style w:type="paragraph" w:styleId="ListNumber3">
    <w:name w:val="List Number 3"/>
    <w:basedOn w:val="List3"/>
    <w:rsid w:val="00685A09"/>
    <w:pPr>
      <w:numPr>
        <w:numId w:val="5"/>
      </w:numPr>
    </w:pPr>
  </w:style>
  <w:style w:type="paragraph" w:styleId="ListNumber4">
    <w:name w:val="List Number 4"/>
    <w:basedOn w:val="List4"/>
    <w:rsid w:val="00685A09"/>
    <w:pPr>
      <w:numPr>
        <w:numId w:val="6"/>
      </w:numPr>
    </w:pPr>
  </w:style>
  <w:style w:type="paragraph" w:styleId="ListNumber5">
    <w:name w:val="List Number 5"/>
    <w:basedOn w:val="List5"/>
    <w:rsid w:val="00685A09"/>
    <w:pPr>
      <w:numPr>
        <w:numId w:val="7"/>
      </w:numPr>
    </w:pPr>
  </w:style>
  <w:style w:type="paragraph" w:styleId="BlockText">
    <w:name w:val="Block Text"/>
    <w:basedOn w:val="Normal"/>
    <w:rsid w:val="00685A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A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A09"/>
    <w:rPr>
      <w:sz w:val="16"/>
      <w:vertAlign w:val="superscript"/>
    </w:rPr>
  </w:style>
  <w:style w:type="character" w:customStyle="1" w:styleId="Symbols">
    <w:name w:val="Symbols"/>
    <w:basedOn w:val="DefaultParagraphFont"/>
    <w:rsid w:val="00685A09"/>
    <w:rPr>
      <w:rFonts w:ascii="Symbol" w:hAnsi="Symbol"/>
    </w:rPr>
  </w:style>
  <w:style w:type="character" w:customStyle="1" w:styleId="MenuOptions">
    <w:name w:val="Menu Options"/>
    <w:basedOn w:val="DefaultParagraphFont"/>
    <w:rsid w:val="00685A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A09"/>
    <w:rPr>
      <w:b/>
    </w:rPr>
  </w:style>
  <w:style w:type="character" w:customStyle="1" w:styleId="Underlined">
    <w:name w:val="Underlined"/>
    <w:basedOn w:val="DefaultParagraphFont"/>
    <w:rsid w:val="00685A09"/>
    <w:rPr>
      <w:u w:val="single"/>
    </w:rPr>
  </w:style>
  <w:style w:type="paragraph" w:customStyle="1" w:styleId="TableBodyTextRight">
    <w:name w:val="Table Body Text Right"/>
    <w:basedOn w:val="TableBodyText"/>
    <w:rsid w:val="00685A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A09"/>
    <w:rPr>
      <w:sz w:val="18"/>
    </w:rPr>
  </w:style>
  <w:style w:type="paragraph" w:customStyle="1" w:styleId="BodySmallRight">
    <w:name w:val="Body Small Right"/>
    <w:basedOn w:val="BodyTextRight"/>
    <w:rsid w:val="00685A09"/>
    <w:rPr>
      <w:sz w:val="18"/>
      <w:szCs w:val="18"/>
    </w:rPr>
  </w:style>
  <w:style w:type="paragraph" w:customStyle="1" w:styleId="MarginEdition">
    <w:name w:val="Margin Edition"/>
    <w:basedOn w:val="MarginNote"/>
    <w:rsid w:val="00685A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A09"/>
    <w:rPr>
      <w:sz w:val="2"/>
      <w:szCs w:val="2"/>
    </w:rPr>
  </w:style>
  <w:style w:type="character" w:customStyle="1" w:styleId="Small">
    <w:name w:val="Small"/>
    <w:basedOn w:val="DefaultParagraphFont"/>
    <w:rsid w:val="00685A09"/>
    <w:rPr>
      <w:sz w:val="16"/>
    </w:rPr>
  </w:style>
  <w:style w:type="paragraph" w:customStyle="1" w:styleId="WideTable">
    <w:name w:val="Wide Table"/>
    <w:basedOn w:val="Normal"/>
    <w:rsid w:val="00685A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A09"/>
  </w:style>
  <w:style w:type="paragraph" w:styleId="Quote">
    <w:name w:val="Quote"/>
    <w:basedOn w:val="Heading1"/>
    <w:link w:val="QuoteChar"/>
    <w:qFormat/>
    <w:rsid w:val="00685A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A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A09"/>
    <w:pPr>
      <w:pageBreakBefore/>
    </w:pPr>
  </w:style>
  <w:style w:type="paragraph" w:customStyle="1" w:styleId="Border">
    <w:name w:val="Border"/>
    <w:basedOn w:val="Normal"/>
    <w:qFormat/>
    <w:rsid w:val="00685A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A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A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A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A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A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A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A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A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A09"/>
    <w:rPr>
      <w:u w:val="single"/>
    </w:rPr>
  </w:style>
  <w:style w:type="character" w:customStyle="1" w:styleId="BoldandItalics">
    <w:name w:val="Bold and Italics"/>
    <w:qFormat/>
    <w:rsid w:val="00685A09"/>
    <w:rPr>
      <w:b/>
      <w:i/>
      <w:u w:val="none"/>
    </w:rPr>
  </w:style>
  <w:style w:type="paragraph" w:styleId="BalloonText">
    <w:name w:val="Balloon Text"/>
    <w:basedOn w:val="Normal"/>
    <w:link w:val="BalloonTextChar"/>
    <w:rsid w:val="00685A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A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A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A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A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A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A09"/>
    <w:pPr>
      <w:spacing w:before="0" w:after="0"/>
    </w:pPr>
  </w:style>
  <w:style w:type="paragraph" w:customStyle="1" w:styleId="BodyTextBold">
    <w:name w:val="Body Text Bold"/>
    <w:basedOn w:val="BodyText"/>
    <w:qFormat/>
    <w:rsid w:val="00685A09"/>
    <w:rPr>
      <w:b/>
    </w:rPr>
  </w:style>
  <w:style w:type="character" w:styleId="Hyperlink">
    <w:name w:val="Hyperlink"/>
    <w:basedOn w:val="DefaultParagraphFont"/>
    <w:uiPriority w:val="99"/>
    <w:unhideWhenUsed/>
    <w:rsid w:val="00F63A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1170</Words>
  <Characters>7878</Characters>
  <Application>Microsoft Office Word</Application>
  <DocSecurity>0</DocSecurity>
  <Lines>246</Lines>
  <Paragraphs>167</Paragraphs>
  <ScaleCrop>false</ScaleCrop>
  <Company>Author-it Software Corporation Ltd.</Company>
  <LinksUpToDate>false</LinksUpToDate>
  <CharactersWithSpaces>8881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FBPGRA3005 Conduct rice harvest receivals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2025-03-01T21:04:00Z</dcterms:created>
  <dcterms:modified xsi:type="dcterms:W3CDTF">2025-03-01T21:04:00Z</dcterms:modified>
</cp:coreProperties>
</file>