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2EC" w:rsidP="001402EC">
      <w:pPr>
        <w:pStyle w:val="Title"/>
      </w:pPr>
      <w:r>
        <w:fldChar w:fldCharType="begin"/>
      </w:r>
      <w:r>
        <w:instrText xml:space="preserve"> TITLE   \* MERGEFORMAT </w:instrText>
      </w:r>
      <w:r>
        <w:fldChar w:fldCharType="separate"/>
      </w:r>
      <w:r>
        <w:t>FBPGRA3002 Apply knowledge of animal nutrition principles to stockfeed product</w:t>
      </w:r>
      <w:r>
        <w:fldChar w:fldCharType="end"/>
      </w:r>
    </w:p>
    <w:p w:rsidR="001402EC" w:rsidP="001402EC">
      <w:pPr>
        <w:pStyle w:val="Version"/>
        <w:sectPr w:rsidSect="00976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440" w:rsidP="00976440">
      <w:pPr>
        <w:pStyle w:val="SuperHeading"/>
      </w:pPr>
      <w:r w:rsidRPr="00976440">
        <w:t>FBPGRA3002 Apply knowledge of animal nutrition principles to stockfeed product</w:t>
      </w:r>
    </w:p>
    <w:p w:rsidR="00000000" w:rsidRPr="00976440" w:rsidP="00976440">
      <w:pPr>
        <w:pStyle w:val="Heading1"/>
      </w:pPr>
      <w:bookmarkStart w:id="1" w:name="O_971008"/>
      <w:bookmarkEnd w:id="1"/>
      <w:r w:rsidRPr="00976440">
        <w:t>Modification History</w:t>
      </w:r>
    </w:p>
    <w:tbl>
      <w:tblPr>
        <w:tblW w:w="9520" w:type="dxa"/>
        <w:tblLayout w:type="fixed"/>
        <w:tblCellMar>
          <w:left w:w="62" w:type="dxa"/>
          <w:right w:w="62" w:type="dxa"/>
        </w:tblCellMar>
        <w:tblLook w:val="0000"/>
      </w:tblPr>
      <w:tblGrid>
        <w:gridCol w:w="2581"/>
        <w:gridCol w:w="6939"/>
      </w:tblGrid>
      <w:tr w:rsidTr="0097644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SpecialBold"/>
              </w:rPr>
              <w:t>Comments</w:t>
            </w:r>
          </w:p>
        </w:tc>
      </w:tr>
      <w:tr w:rsidTr="0097644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t>This version released with FBP Food, Beverage and Pharmaceutical Training Package version 1.0.</w:t>
            </w:r>
          </w:p>
        </w:tc>
      </w:tr>
    </w:tbl>
    <w:p w:rsidR="00000000" w:rsidRPr="00976440" w:rsidP="00976440">
      <w:pPr>
        <w:pStyle w:val="BodyText"/>
      </w:pPr>
    </w:p>
    <w:p w:rsidR="00000000" w:rsidRPr="00976440" w:rsidP="00976440">
      <w:pPr>
        <w:pStyle w:val="AllowPageBreak"/>
      </w:pPr>
    </w:p>
    <w:p w:rsidR="00000000" w:rsidRPr="00976440" w:rsidP="00976440">
      <w:pPr>
        <w:pStyle w:val="Heading1"/>
      </w:pPr>
      <w:bookmarkStart w:id="2" w:name="O_971009"/>
      <w:bookmarkEnd w:id="2"/>
      <w:r w:rsidRPr="00976440">
        <w:t>Application</w:t>
      </w:r>
    </w:p>
    <w:p w:rsidR="00000000" w:rsidRPr="00976440" w:rsidP="001402EC">
      <w:pPr>
        <w:pStyle w:val="BodyText"/>
      </w:pPr>
      <w:r w:rsidRPr="00976440">
        <w:t>This unit of competency describes the skills and knowledge required to identify animal nutrition principles required in stockfeed and confirm these requirements with nutritionists, and other technical and professional staff and customer</w:t>
      </w:r>
      <w:r w:rsidRPr="00976440">
        <w:t>s.</w:t>
      </w:r>
    </w:p>
    <w:p w:rsidR="00000000" w:rsidRPr="00976440" w:rsidP="001402EC">
      <w:pPr>
        <w:pStyle w:val="BodyText"/>
      </w:pPr>
      <w:r w:rsidRPr="00976440">
        <w:t>This unit applies to stockfeed operators who are required to have knowledge of animal nutrition principles and the effect of stockfeed on animal performance. This knowledge would be applied in liaison with professional and technical staff on customer re</w:t>
      </w:r>
      <w:r w:rsidRPr="00976440">
        <w:t>quirements and in liaison directly with customers.</w:t>
      </w:r>
    </w:p>
    <w:p w:rsidR="00000000" w:rsidRPr="00976440" w:rsidP="001402EC">
      <w:pPr>
        <w:pStyle w:val="BodyText"/>
      </w:pPr>
      <w:r w:rsidRPr="00976440">
        <w:t>No occupational licensing, legislative or certification requirements apply to this unit at the time of publication.</w:t>
      </w:r>
    </w:p>
    <w:p w:rsidR="00000000" w:rsidRPr="00976440" w:rsidP="00976440">
      <w:pPr>
        <w:pStyle w:val="Heading1"/>
      </w:pPr>
      <w:bookmarkStart w:id="3" w:name="O_971010"/>
      <w:bookmarkEnd w:id="3"/>
      <w:r w:rsidRPr="00976440">
        <w:t>Pre-requisite Unit</w:t>
      </w:r>
    </w:p>
    <w:p w:rsidR="00000000" w:rsidRPr="00976440" w:rsidP="001402EC">
      <w:pPr>
        <w:pStyle w:val="BodyText"/>
      </w:pPr>
      <w:r w:rsidRPr="00976440">
        <w:t>Nil</w:t>
      </w:r>
    </w:p>
    <w:p w:rsidR="00000000" w:rsidRPr="00976440" w:rsidP="00976440">
      <w:pPr>
        <w:pStyle w:val="Heading1"/>
      </w:pPr>
      <w:bookmarkStart w:id="4" w:name="O_971012"/>
      <w:bookmarkEnd w:id="4"/>
      <w:r w:rsidRPr="00976440">
        <w:t>Unit Sector</w:t>
      </w:r>
    </w:p>
    <w:p w:rsidR="00000000" w:rsidRPr="00976440" w:rsidP="001402EC">
      <w:pPr>
        <w:pStyle w:val="BodyText"/>
      </w:pPr>
      <w:r w:rsidRPr="00976440">
        <w:t>Grain processing (GR</w:t>
      </w:r>
      <w:r w:rsidRPr="00976440">
        <w:t>A)</w:t>
      </w:r>
    </w:p>
    <w:p w:rsidR="00000000" w:rsidRPr="00976440" w:rsidP="00976440">
      <w:pPr>
        <w:pStyle w:val="Heading1"/>
      </w:pPr>
      <w:bookmarkStart w:id="5" w:name="O_971013"/>
      <w:bookmarkEnd w:id="5"/>
      <w:r w:rsidRPr="00976440">
        <w:t>Elements and Performance Criteria</w:t>
      </w:r>
    </w:p>
    <w:tbl>
      <w:tblPr>
        <w:tblW w:w="9520" w:type="dxa"/>
        <w:tblLayout w:type="fixed"/>
        <w:tblCellMar>
          <w:left w:w="62" w:type="dxa"/>
          <w:right w:w="62" w:type="dxa"/>
        </w:tblCellMar>
        <w:tblLook w:val="0000"/>
      </w:tblPr>
      <w:tblGrid>
        <w:gridCol w:w="2580"/>
        <w:gridCol w:w="6940"/>
      </w:tblGrid>
      <w:tr w:rsidTr="001402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SpecialBold"/>
              </w:rPr>
              <w:t>Performance Criteria</w:t>
            </w:r>
          </w:p>
        </w:tc>
      </w:tr>
      <w:tr w:rsidTr="001402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Emphasis"/>
              </w:rPr>
              <w:t>Performance criteria describe the performance needed to demonstrate achievement of the element.</w:t>
            </w:r>
          </w:p>
        </w:tc>
      </w:tr>
      <w:tr w:rsidTr="001402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1. Determine stockfeed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t>1.1 Identify target species, animal type and phase of animal growth supported by stockfeed product</w:t>
            </w:r>
          </w:p>
          <w:p w:rsidR="00000000" w:rsidRPr="00976440" w:rsidP="00976440">
            <w:pPr>
              <w:pStyle w:val="BodyText"/>
            </w:pPr>
            <w:r w:rsidRPr="00976440">
              <w:t xml:space="preserve">1.2 Confirm production purpose of animal raising and range of desired </w:t>
            </w:r>
            <w:r w:rsidRPr="00976440">
              <w:t>products in consultation with the customer</w:t>
            </w:r>
          </w:p>
          <w:p w:rsidR="00000000" w:rsidRPr="00976440" w:rsidP="00976440">
            <w:pPr>
              <w:pStyle w:val="BodyText"/>
            </w:pPr>
            <w:r w:rsidRPr="00976440">
              <w:t>1.3 Dete</w:t>
            </w:r>
            <w:r w:rsidRPr="00976440">
              <w:t>rmine particle size, pellet quality and other factors affecting palatability for target animals</w:t>
            </w:r>
          </w:p>
          <w:p w:rsidR="00000000" w:rsidP="00976440">
            <w:pPr>
              <w:pStyle w:val="BodyText"/>
              <w:rPr>
                <w:lang w:val="en-NZ"/>
              </w:rPr>
            </w:pPr>
            <w:r w:rsidRPr="00976440">
              <w:t>1.4 Identify impact of stockfeed on animal performance</w:t>
            </w:r>
          </w:p>
        </w:tc>
      </w:tr>
      <w:tr w:rsidTr="001402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2. Evaluate key quality factors affecting stockfeed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t>2.1 Identify feed safety requirements for target species and phase of animal production</w:t>
            </w:r>
          </w:p>
          <w:p w:rsidR="00000000" w:rsidRPr="00976440" w:rsidP="00976440">
            <w:pPr>
              <w:pStyle w:val="BodyText"/>
            </w:pPr>
            <w:r w:rsidRPr="00976440">
              <w:t>2.2 Identify type and proportion of raw materials in stockfeed and their effect on animal performance with advice from professionals</w:t>
            </w:r>
          </w:p>
          <w:p w:rsidR="00000000" w:rsidRPr="00976440" w:rsidP="00976440">
            <w:pPr>
              <w:pStyle w:val="BodyText"/>
            </w:pPr>
            <w:r w:rsidRPr="00976440">
              <w:t>2.3 Determine the purpose of additi</w:t>
            </w:r>
            <w:r w:rsidRPr="00976440">
              <w:t>ves on animal performance and stockfeed quality</w:t>
            </w:r>
          </w:p>
          <w:p w:rsidR="00000000" w:rsidRPr="00976440" w:rsidP="00976440">
            <w:pPr>
              <w:pStyle w:val="BodyText"/>
            </w:pPr>
            <w:r w:rsidRPr="00976440">
              <w:t>2.4 Determine effects of processing on stockfeed nutrition quality and animal performance with advice from professionals</w:t>
            </w:r>
          </w:p>
          <w:p w:rsidR="00000000" w:rsidRPr="00976440" w:rsidP="00976440">
            <w:pPr>
              <w:pStyle w:val="BodyText"/>
            </w:pPr>
            <w:r w:rsidRPr="00976440">
              <w:t>2.5 Recognise substitution guidelines, including the effect of substitution on stockfee</w:t>
            </w:r>
            <w:r w:rsidRPr="00976440">
              <w:t>d performance</w:t>
            </w:r>
          </w:p>
        </w:tc>
      </w:tr>
    </w:tbl>
    <w:p w:rsidR="00000000" w:rsidRPr="00976440" w:rsidP="00976440">
      <w:pPr>
        <w:pStyle w:val="BodyText"/>
      </w:pPr>
    </w:p>
    <w:p w:rsidR="00000000" w:rsidRPr="00976440" w:rsidP="00976440">
      <w:pPr>
        <w:pStyle w:val="AllowPageBreak"/>
      </w:pPr>
    </w:p>
    <w:p w:rsidR="00000000" w:rsidRPr="00976440" w:rsidP="00976440">
      <w:pPr>
        <w:pStyle w:val="Heading1"/>
      </w:pPr>
      <w:bookmarkStart w:id="6" w:name="O_971014"/>
      <w:bookmarkEnd w:id="6"/>
      <w:r w:rsidRPr="00976440">
        <w:t>Foundation Skills</w:t>
      </w:r>
    </w:p>
    <w:p w:rsidR="00000000" w:rsidRPr="001402EC" w:rsidP="001402EC">
      <w:pPr>
        <w:pStyle w:val="BodyText"/>
        <w:rPr>
          <w:i/>
        </w:rPr>
      </w:pPr>
      <w:r w:rsidRPr="001402E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64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SpecialBold"/>
              </w:rPr>
              <w:t>Descrip</w:t>
            </w:r>
            <w:r w:rsidRPr="00976440">
              <w:rPr>
                <w:rStyle w:val="SpecialBold"/>
              </w:rPr>
              <w:t>tion</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ListBullet"/>
              <w:rPr>
                <w:lang w:val="en-NZ"/>
              </w:rPr>
            </w:pPr>
            <w:r w:rsidRPr="00976440">
              <w:t>Access and interpret workplace information, including standard operating procedures (SOP), labels, recipes, customer supplied information, and material data safety sheets (MSDS)</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ListBullet"/>
            </w:pPr>
            <w:r w:rsidRPr="00976440">
              <w:t>Record customer requirements and specifications for stockfeed on paper-based and electronic media</w:t>
            </w:r>
          </w:p>
          <w:p w:rsidR="00000000" w:rsidP="00976440">
            <w:pPr>
              <w:pStyle w:val="ListBullet"/>
              <w:rPr>
                <w:lang w:val="en-NZ"/>
              </w:rPr>
            </w:pPr>
            <w:r w:rsidRPr="00976440">
              <w:t>Use and apply workplace terminology</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ListBullet"/>
            </w:pPr>
            <w:r w:rsidRPr="00976440">
              <w:t>Calculate amounts of stockfeed required according to customer requirements</w:t>
            </w:r>
          </w:p>
          <w:p w:rsidR="00000000" w:rsidP="00976440">
            <w:pPr>
              <w:pStyle w:val="ListBullet"/>
              <w:rPr>
                <w:lang w:val="en-NZ"/>
              </w:rPr>
            </w:pPr>
            <w:r w:rsidRPr="00976440">
              <w:t>Sequence information against product</w:t>
            </w:r>
            <w:r w:rsidRPr="00976440">
              <w:t>ion processes</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ListBullet"/>
            </w:pPr>
            <w:r w:rsidRPr="00976440">
              <w:t>Interpret and follow regulatory requirements and seek clarification or other assistance when required</w:t>
            </w:r>
          </w:p>
          <w:p w:rsidR="00000000" w:rsidRPr="00976440" w:rsidP="00976440">
            <w:pPr>
              <w:pStyle w:val="ListBullet"/>
            </w:pPr>
            <w:r w:rsidRPr="00976440">
              <w:t>Identify and describe own skills, knowledge and experience within context of job role</w:t>
            </w:r>
          </w:p>
          <w:p w:rsidR="00000000" w:rsidP="00976440">
            <w:pPr>
              <w:pStyle w:val="ListBullet"/>
              <w:rPr>
                <w:lang w:val="en-NZ"/>
              </w:rPr>
            </w:pPr>
            <w:r w:rsidRPr="00976440">
              <w:t xml:space="preserve">Seek advice and feedback </w:t>
            </w:r>
            <w:r w:rsidRPr="00976440">
              <w:t>on current work performance</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ListBullet"/>
            </w:pPr>
            <w:r w:rsidRPr="00976440">
              <w:t>Liaise with professional and technical staff on animal nutrition requirements of stockfeed</w:t>
            </w:r>
          </w:p>
          <w:p w:rsidR="00000000" w:rsidRPr="00976440" w:rsidP="00976440">
            <w:pPr>
              <w:pStyle w:val="ListBullet"/>
            </w:pPr>
            <w:r w:rsidRPr="00976440">
              <w:t>Use oral communication skills and language competence to fulfil the job role as specified by the organisation, including questioning, active listening, asking for clarification and seeking advice from supervisor</w:t>
            </w:r>
          </w:p>
          <w:p w:rsidR="00000000" w:rsidRPr="00976440" w:rsidP="00976440">
            <w:pPr>
              <w:pStyle w:val="ListBullet"/>
            </w:pPr>
            <w:r w:rsidRPr="00976440">
              <w:t>Ask questions to clarify understanding or se</w:t>
            </w:r>
            <w:r w:rsidRPr="00976440">
              <w:t>ek further information regarding customer requirements</w:t>
            </w:r>
          </w:p>
          <w:p w:rsidR="00000000" w:rsidP="00976440">
            <w:pPr>
              <w:pStyle w:val="ListBullet"/>
              <w:rPr>
                <w:lang w:val="en-NZ"/>
              </w:rPr>
            </w:pPr>
            <w:r w:rsidRPr="00976440">
              <w:t>Recognise personal strengths and challenges associated with interacting with others in the workplace</w:t>
            </w:r>
          </w:p>
        </w:tc>
      </w:tr>
      <w:tr w:rsidTr="00976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ListBullet"/>
            </w:pPr>
            <w:r w:rsidRPr="00976440">
              <w:t>Identify resources in the workplace for further information, including nutrition</w:t>
            </w:r>
            <w:r w:rsidRPr="00976440">
              <w:t>ists, other technical and professional specialist and reference materials</w:t>
            </w:r>
          </w:p>
          <w:p w:rsidR="00000000" w:rsidRPr="00976440" w:rsidP="00976440">
            <w:pPr>
              <w:pStyle w:val="ListBullet"/>
            </w:pPr>
            <w:r w:rsidRPr="00976440">
              <w:t>Maintain hygiene standards and wear required personal protective equipment</w:t>
            </w:r>
          </w:p>
          <w:p w:rsidR="00000000" w:rsidRPr="00976440" w:rsidP="00976440">
            <w:pPr>
              <w:pStyle w:val="ListBullet"/>
            </w:pPr>
            <w:r w:rsidRPr="00976440">
              <w:t>Identify routine problems and implement standard solutions as required</w:t>
            </w:r>
          </w:p>
        </w:tc>
      </w:tr>
    </w:tbl>
    <w:p w:rsidR="00000000" w:rsidRPr="00976440" w:rsidP="00976440">
      <w:pPr>
        <w:pStyle w:val="BodyText"/>
      </w:pPr>
    </w:p>
    <w:p w:rsidR="00000000" w:rsidRPr="00976440" w:rsidP="00976440">
      <w:pPr>
        <w:pStyle w:val="AllowPageBreak"/>
      </w:pPr>
    </w:p>
    <w:p w:rsidR="00000000" w:rsidRPr="00976440" w:rsidP="00976440">
      <w:pPr>
        <w:pStyle w:val="Heading1"/>
      </w:pPr>
      <w:bookmarkStart w:id="7" w:name="O_971016"/>
      <w:bookmarkEnd w:id="7"/>
      <w:r w:rsidRPr="00976440">
        <w:t>Unit Mapping Information</w:t>
      </w:r>
    </w:p>
    <w:tbl>
      <w:tblPr>
        <w:tblW w:w="9520" w:type="dxa"/>
        <w:tblLayout w:type="fixed"/>
        <w:tblCellMar>
          <w:left w:w="62" w:type="dxa"/>
          <w:right w:w="62" w:type="dxa"/>
        </w:tblCellMar>
        <w:tblLook w:val="0000"/>
      </w:tblPr>
      <w:tblGrid>
        <w:gridCol w:w="1871"/>
        <w:gridCol w:w="2128"/>
        <w:gridCol w:w="2409"/>
        <w:gridCol w:w="3112"/>
      </w:tblGrid>
      <w:tr w:rsidTr="0097644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SpecialBold"/>
              </w:rPr>
              <w:t>Equivalence status</w:t>
            </w:r>
          </w:p>
        </w:tc>
      </w:tr>
      <w:tr w:rsidTr="0097644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FBPGRA3002 Apply knowledge of animal nutrition principles to stockfeed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FDFGR3002A Demonstrate knowledge of animal nutrition princip</w:t>
            </w:r>
            <w:r w:rsidRPr="00976440">
              <w:t>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t>Equivalent unit</w:t>
            </w:r>
          </w:p>
        </w:tc>
      </w:tr>
    </w:tbl>
    <w:p w:rsidR="00000000" w:rsidRPr="00976440" w:rsidP="00976440">
      <w:pPr>
        <w:pStyle w:val="BodyText"/>
      </w:pPr>
    </w:p>
    <w:p w:rsidR="00000000" w:rsidRPr="00976440" w:rsidP="00976440">
      <w:pPr>
        <w:pStyle w:val="AllowPageBreak"/>
      </w:pPr>
    </w:p>
    <w:p w:rsidR="00000000" w:rsidRPr="00976440" w:rsidP="00976440">
      <w:pPr>
        <w:pStyle w:val="Heading1"/>
      </w:pPr>
      <w:bookmarkStart w:id="8" w:name="O_971023"/>
      <w:bookmarkEnd w:id="8"/>
      <w:r w:rsidRPr="00976440">
        <w:t>Links</w:t>
      </w:r>
    </w:p>
    <w:p w:rsidR="00000000" w:rsidRPr="00976440" w:rsidP="001402EC">
      <w:pPr>
        <w:pStyle w:val="BodyText"/>
      </w:pPr>
      <w:r w:rsidRPr="0097644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42D0E">
        <w:rPr>
          <w:rStyle w:val="Hyperlink"/>
        </w:rPr>
        <w:t>https://vetnet.gov.au/Pages/TrainingDocs.aspx?q=78b15323-cd38-483e-aad7-1159b570a5c4</w:t>
      </w:r>
      <w:r>
        <w:fldChar w:fldCharType="end"/>
      </w:r>
    </w:p>
    <w:p w:rsidR="00000000" w:rsidRPr="00976440" w:rsidP="001402EC">
      <w:pPr>
        <w:pStyle w:val="BodyText"/>
        <w:sectPr w:rsidSect="00976440">
          <w:headerReference w:type="default" r:id="rId10"/>
          <w:footerReference w:type="default" r:id="rId11"/>
          <w:pgSz w:w="11908" w:h="16833"/>
          <w:pgMar w:top="1702" w:right="1418" w:bottom="1702" w:left="1418" w:header="992" w:footer="992" w:gutter="0"/>
          <w:cols w:space="720"/>
          <w:noEndnote/>
          <w:docGrid w:linePitch="299"/>
        </w:sectPr>
      </w:pPr>
    </w:p>
    <w:p w:rsidR="00000000" w:rsidRPr="00976440" w:rsidP="00976440">
      <w:pPr>
        <w:pStyle w:val="SuperHeading"/>
      </w:pPr>
      <w:r w:rsidRPr="00976440">
        <w:t>Assessment Requirements for FBPGRA3002 Apply knowledge of animal nutrition principles to stockfeed product</w:t>
      </w:r>
    </w:p>
    <w:p w:rsidR="00000000" w:rsidRPr="00976440" w:rsidP="00976440">
      <w:pPr>
        <w:pStyle w:val="Heading1"/>
      </w:pPr>
      <w:bookmarkStart w:id="9" w:name="O_971018"/>
      <w:bookmarkEnd w:id="9"/>
      <w:r w:rsidRPr="00976440">
        <w:t>Modification History</w:t>
      </w:r>
    </w:p>
    <w:tbl>
      <w:tblPr>
        <w:tblW w:w="9520" w:type="dxa"/>
        <w:tblLayout w:type="fixed"/>
        <w:tblCellMar>
          <w:left w:w="62" w:type="dxa"/>
          <w:right w:w="62" w:type="dxa"/>
        </w:tblCellMar>
        <w:tblLook w:val="0000"/>
      </w:tblPr>
      <w:tblGrid>
        <w:gridCol w:w="2581"/>
        <w:gridCol w:w="6939"/>
      </w:tblGrid>
      <w:tr w:rsidTr="0097644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rPr>
                <w:rStyle w:val="SpecialBold"/>
              </w:rPr>
              <w:t>Comments</w:t>
            </w:r>
          </w:p>
        </w:tc>
      </w:tr>
      <w:tr w:rsidTr="0097644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440">
            <w:pPr>
              <w:pStyle w:val="BodyText"/>
              <w:rPr>
                <w:lang w:val="en-NZ"/>
              </w:rPr>
            </w:pPr>
            <w:r w:rsidRPr="0097644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440" w:rsidP="00976440">
            <w:pPr>
              <w:pStyle w:val="BodyText"/>
            </w:pPr>
            <w:r w:rsidRPr="00976440">
              <w:t>This version released with FBP Food, Beverage and Pharmaceutical Training Package version 1.0.</w:t>
            </w:r>
          </w:p>
        </w:tc>
      </w:tr>
    </w:tbl>
    <w:p w:rsidR="00000000" w:rsidRPr="00976440" w:rsidP="00976440">
      <w:pPr>
        <w:pStyle w:val="BodyText"/>
      </w:pPr>
    </w:p>
    <w:p w:rsidR="00000000" w:rsidRPr="00976440" w:rsidP="00976440">
      <w:pPr>
        <w:pStyle w:val="AllowPageBreak"/>
      </w:pPr>
    </w:p>
    <w:p w:rsidR="00000000" w:rsidRPr="00976440" w:rsidP="00976440">
      <w:pPr>
        <w:pStyle w:val="Heading1"/>
      </w:pPr>
      <w:bookmarkStart w:id="10" w:name="O_971019"/>
      <w:bookmarkEnd w:id="10"/>
      <w:r w:rsidRPr="00976440">
        <w:t>Performance Evidence</w:t>
      </w:r>
    </w:p>
    <w:p w:rsidR="00000000" w:rsidRPr="00976440" w:rsidP="001402EC">
      <w:pPr>
        <w:pStyle w:val="BodyText"/>
      </w:pPr>
      <w:r w:rsidRPr="00976440">
        <w:t>An individual demonstrating competency must satisfy all of the elements and performance criteria in this unit.</w:t>
      </w:r>
    </w:p>
    <w:p w:rsidR="00000000" w:rsidRPr="00976440" w:rsidP="001402EC">
      <w:pPr>
        <w:pStyle w:val="BodyText"/>
      </w:pPr>
      <w:r w:rsidRPr="00976440">
        <w:t>There must</w:t>
      </w:r>
      <w:r w:rsidRPr="00976440">
        <w:t xml:space="preserve"> be evidence, on at least one occasion, that the individual has:</w:t>
      </w:r>
    </w:p>
    <w:p w:rsidR="00000000" w:rsidRPr="00976440" w:rsidP="00976440">
      <w:pPr>
        <w:pStyle w:val="ListBullet"/>
      </w:pPr>
      <w:r w:rsidRPr="00976440">
        <w:t>identified target species, animal type and phase of animal growth supported by stockfeed product</w:t>
      </w:r>
    </w:p>
    <w:p w:rsidR="00000000" w:rsidRPr="00976440" w:rsidP="00976440">
      <w:pPr>
        <w:pStyle w:val="ListBullet"/>
      </w:pPr>
      <w:r w:rsidRPr="00976440">
        <w:t>identified and interpreted customer requirements from stockfeed</w:t>
      </w:r>
    </w:p>
    <w:p w:rsidR="00000000" w:rsidRPr="00976440" w:rsidP="00976440">
      <w:pPr>
        <w:pStyle w:val="ListBullet"/>
      </w:pPr>
      <w:r w:rsidRPr="00976440">
        <w:t>related stockfeed type to animal nutrition and production requirements</w:t>
      </w:r>
    </w:p>
    <w:p w:rsidR="00000000" w:rsidRPr="00976440" w:rsidP="00976440">
      <w:pPr>
        <w:pStyle w:val="ListBullet"/>
      </w:pPr>
      <w:r w:rsidRPr="00976440">
        <w:t>liaised with nutritionist and other professional and technical staff on animal nutrition requirements of stockfeed.</w:t>
      </w:r>
    </w:p>
    <w:p w:rsidR="00000000" w:rsidRPr="00976440" w:rsidP="00976440">
      <w:pPr>
        <w:pStyle w:val="AllowPageBreak"/>
      </w:pPr>
    </w:p>
    <w:p w:rsidR="00000000" w:rsidRPr="00976440" w:rsidP="00976440">
      <w:pPr>
        <w:pStyle w:val="Heading1"/>
      </w:pPr>
      <w:bookmarkStart w:id="11" w:name="O_971020"/>
      <w:bookmarkEnd w:id="11"/>
      <w:r w:rsidRPr="00976440">
        <w:t>Knowledge Evidence</w:t>
      </w:r>
    </w:p>
    <w:p w:rsidR="00000000" w:rsidRPr="00976440" w:rsidP="001402EC">
      <w:pPr>
        <w:pStyle w:val="BodyText"/>
      </w:pPr>
      <w:r w:rsidRPr="00976440">
        <w:t>An individual must be able to dem</w:t>
      </w:r>
      <w:r w:rsidRPr="00976440">
        <w:t>onstrate the knowledge required to perform the tasks outlined in the elements and performance criteria of this unit. This includes knowledge of:</w:t>
      </w:r>
    </w:p>
    <w:p w:rsidR="00000000" w:rsidRPr="00976440" w:rsidP="00976440">
      <w:pPr>
        <w:pStyle w:val="ListBullet"/>
      </w:pPr>
      <w:r w:rsidRPr="00976440">
        <w:t>typical nutrition requirements of animals supported by stockfeed, including horses, beef cattle, dairy cattle,</w:t>
      </w:r>
      <w:r w:rsidRPr="00976440">
        <w:t xml:space="preserve"> pigs, sheep, poultry (both meat and egg production) and marine animals (aquaculture). Knowledge would be restricted to standard daily requirements of main food groups (proteins, carbohydrates etc.), typical daily volume of feed required and type of feed (</w:t>
      </w:r>
      <w:r w:rsidRPr="00976440">
        <w:t>solid, liquid, plant or animal based)</w:t>
      </w:r>
    </w:p>
    <w:p w:rsidR="00000000" w:rsidRPr="00976440" w:rsidP="00976440">
      <w:pPr>
        <w:pStyle w:val="ListBullet"/>
      </w:pPr>
      <w:r w:rsidRPr="00976440">
        <w:t>how nutritional needs of target animal may vary according to species, gender, health, pregnancy, lactation, age, season, geography, production purpose and form of production and feeding (feedlot, free range, use of sto</w:t>
      </w:r>
      <w:r w:rsidRPr="00976440">
        <w:t>ck feed for supplementary or full feeding)</w:t>
      </w:r>
    </w:p>
    <w:p w:rsidR="00000000" w:rsidRPr="00976440" w:rsidP="00976440">
      <w:pPr>
        <w:pStyle w:val="ListBullet"/>
      </w:pPr>
      <w:r w:rsidRPr="00976440">
        <w:t>factors affecting animal acceptance of stockfeed, including palatability and presentation</w:t>
      </w:r>
    </w:p>
    <w:p w:rsidR="00000000" w:rsidRPr="00976440" w:rsidP="00976440">
      <w:pPr>
        <w:pStyle w:val="ListBullet"/>
      </w:pPr>
      <w:r w:rsidRPr="00976440">
        <w:t>range of raw materials typically used in stockfeed, including grains, molasses/liquids, proteins (vegetables and animal), a</w:t>
      </w:r>
      <w:r w:rsidRPr="00976440">
        <w:t>dditives (vitamins, minerals and medications) and fibre</w:t>
      </w:r>
    </w:p>
    <w:p w:rsidR="00000000" w:rsidRPr="00976440" w:rsidP="00976440">
      <w:pPr>
        <w:pStyle w:val="ListBullet"/>
      </w:pPr>
      <w:r w:rsidRPr="00976440">
        <w:t>impact of operator-controlled factors on stockfeed quality, including temperatures, moisture, sizing, sieving and liquid additions</w:t>
      </w:r>
    </w:p>
    <w:p w:rsidR="00000000" w:rsidRPr="00976440" w:rsidP="00976440">
      <w:pPr>
        <w:pStyle w:val="ListBullet"/>
      </w:pPr>
      <w:r w:rsidRPr="00976440">
        <w:t>impacts of stockfeed on animal performance, including positive effect</w:t>
      </w:r>
      <w:r w:rsidRPr="00976440">
        <w:t>s on animal performance and effects of incorrect feed on animal safety, animal performance and export contamination.</w:t>
      </w:r>
    </w:p>
    <w:p w:rsidR="00000000" w:rsidRPr="00976440" w:rsidP="00976440">
      <w:pPr>
        <w:pStyle w:val="AllowPageBreak"/>
      </w:pPr>
    </w:p>
    <w:p w:rsidR="00000000" w:rsidRPr="00976440" w:rsidP="00976440">
      <w:pPr>
        <w:pStyle w:val="Heading1"/>
      </w:pPr>
      <w:bookmarkStart w:id="12" w:name="O_971021"/>
      <w:bookmarkEnd w:id="12"/>
      <w:r w:rsidRPr="00976440">
        <w:t>Assessment Conditions</w:t>
      </w:r>
    </w:p>
    <w:p w:rsidR="00000000" w:rsidRPr="00976440" w:rsidP="001402EC">
      <w:pPr>
        <w:pStyle w:val="BodyText"/>
      </w:pPr>
      <w:r w:rsidRPr="00976440">
        <w:t>Assessment of skills must take place under the following conditions:</w:t>
      </w:r>
    </w:p>
    <w:p w:rsidR="00000000" w:rsidRPr="00976440" w:rsidP="00976440">
      <w:pPr>
        <w:pStyle w:val="ListBullet"/>
      </w:pPr>
      <w:r w:rsidRPr="00976440">
        <w:t>physical conditions:</w:t>
      </w:r>
    </w:p>
    <w:p w:rsidR="00000000" w:rsidRPr="00976440" w:rsidP="00976440">
      <w:pPr>
        <w:pStyle w:val="ListBullet2"/>
      </w:pPr>
      <w:r w:rsidRPr="00976440">
        <w:t>a workpl</w:t>
      </w:r>
      <w:r w:rsidRPr="00976440">
        <w:t>ace or an environment that accurately represents workplace conditions</w:t>
      </w:r>
    </w:p>
    <w:p w:rsidR="00000000" w:rsidRPr="00976440" w:rsidP="00976440">
      <w:pPr>
        <w:pStyle w:val="ListBullet"/>
      </w:pPr>
      <w:r w:rsidRPr="00976440">
        <w:t>resources, equipment and materials:</w:t>
      </w:r>
    </w:p>
    <w:p w:rsidR="00000000" w:rsidRPr="00976440" w:rsidP="00976440">
      <w:pPr>
        <w:pStyle w:val="ListBullet2"/>
      </w:pPr>
      <w:r w:rsidRPr="00976440">
        <w:t>personal protective equipment relevant to providing advice regarding stockfeed products and processes in the workplace</w:t>
      </w:r>
    </w:p>
    <w:p w:rsidR="00000000" w:rsidRPr="00976440" w:rsidP="00976440">
      <w:pPr>
        <w:pStyle w:val="ListBullet2"/>
      </w:pPr>
      <w:r w:rsidRPr="00976440">
        <w:t>sample customer enquiries and orders</w:t>
      </w:r>
    </w:p>
    <w:p w:rsidR="00000000" w:rsidRPr="00976440" w:rsidP="00976440">
      <w:pPr>
        <w:pStyle w:val="ListBullet2"/>
      </w:pPr>
      <w:r w:rsidRPr="00976440">
        <w:t>stockfeed raw materials</w:t>
      </w:r>
    </w:p>
    <w:p w:rsidR="00000000" w:rsidRPr="00976440" w:rsidP="00976440">
      <w:pPr>
        <w:pStyle w:val="ListBullet"/>
      </w:pPr>
      <w:r w:rsidRPr="00976440">
        <w:t>specifications:</w:t>
      </w:r>
    </w:p>
    <w:p w:rsidR="00000000" w:rsidRPr="00976440" w:rsidP="00976440">
      <w:pPr>
        <w:pStyle w:val="ListBullet2"/>
      </w:pPr>
      <w:r w:rsidRPr="00976440">
        <w:t>reference and resource materials about stockfeed products and processes</w:t>
      </w:r>
    </w:p>
    <w:p w:rsidR="00000000" w:rsidRPr="00976440" w:rsidP="00976440">
      <w:pPr>
        <w:pStyle w:val="ListBullet2"/>
      </w:pPr>
      <w:r w:rsidRPr="00976440">
        <w:t>animal nutrition requirement information</w:t>
      </w:r>
    </w:p>
    <w:p w:rsidR="00000000" w:rsidRPr="00976440" w:rsidP="00976440">
      <w:pPr>
        <w:pStyle w:val="ListBullet2"/>
      </w:pPr>
      <w:r w:rsidRPr="00976440">
        <w:t>stockfeed data, formulas/recipes</w:t>
      </w:r>
    </w:p>
    <w:p w:rsidR="00000000" w:rsidRPr="00976440" w:rsidP="00976440">
      <w:pPr>
        <w:pStyle w:val="ListBullet"/>
      </w:pPr>
      <w:r w:rsidRPr="00976440">
        <w:t xml:space="preserve">relationship (internal and/or </w:t>
      </w:r>
      <w:r w:rsidRPr="00976440">
        <w:t>external):</w:t>
      </w:r>
    </w:p>
    <w:p w:rsidR="00000000" w:rsidRPr="00976440" w:rsidP="00976440">
      <w:pPr>
        <w:pStyle w:val="ListBullet2"/>
      </w:pPr>
      <w:r w:rsidRPr="00976440">
        <w:t>access to customers, nutritionists or other livestock professionals.</w:t>
      </w:r>
    </w:p>
    <w:p w:rsidR="00000000" w:rsidRPr="00976440" w:rsidP="00976440">
      <w:pPr>
        <w:pStyle w:val="BodyText"/>
      </w:pPr>
    </w:p>
    <w:p w:rsidR="00000000" w:rsidRPr="00976440" w:rsidP="001402EC">
      <w:pPr>
        <w:pStyle w:val="BodyText"/>
      </w:pPr>
      <w:r w:rsidRPr="00976440">
        <w:t>Assessors of this unit must satisfy the requirements for assessors in applicable vocational education and training legislation, frameworks and/or standards.</w:t>
      </w:r>
    </w:p>
    <w:p w:rsidR="00000000" w:rsidRPr="00976440" w:rsidP="00976440">
      <w:pPr>
        <w:pStyle w:val="Heading1"/>
      </w:pPr>
      <w:bookmarkStart w:id="13" w:name="O_971024"/>
      <w:bookmarkEnd w:id="13"/>
      <w:r w:rsidRPr="00976440">
        <w:t>Links</w:t>
      </w:r>
    </w:p>
    <w:p w:rsidR="00000000" w:rsidRPr="00976440" w:rsidP="001402EC">
      <w:pPr>
        <w:pStyle w:val="BodyText"/>
      </w:pPr>
      <w:r w:rsidRPr="0097644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42D0E">
        <w:rPr>
          <w:rStyle w:val="Hyperlink"/>
        </w:rPr>
        <w:t>https://vetnet.gov.au/Pages/TrainingDocs.aspx?q=78b15323-cd38-483e-aad7-1159b570a5c4</w:t>
      </w:r>
      <w:r>
        <w:fldChar w:fldCharType="end"/>
      </w:r>
    </w:p>
    <w:p w:rsidR="00000000" w:rsidRPr="00976440" w:rsidP="00976440"/>
    <w:sectPr w:rsidSect="009764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rsidRPr="001402EC" w:rsidP="00140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EC" w:rsidP="00976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02EC" w:rsidP="009764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02EC" w:rsidP="009764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rsidP="00976440">
    <w:pPr>
      <w:pStyle w:val="Footer"/>
      <w:framePr w:wrap="around"/>
    </w:pPr>
    <w:r>
      <w:fldChar w:fldCharType="begin"/>
    </w:r>
    <w:r>
      <w:instrText xml:space="preserve"> DOCPROPERTY  Subject  \* MERGEFORMAT </w:instrText>
    </w:r>
    <w:r>
      <w:fldChar w:fldCharType="separate"/>
    </w:r>
    <w:r w:rsidR="001402EC">
      <w:t>Approved</w:t>
    </w:r>
    <w:r w:rsidR="001402EC">
      <w:fldChar w:fldCharType="end"/>
    </w:r>
    <w:r>
      <w:tab/>
      <w:t xml:space="preserve">Page </w:t>
    </w:r>
    <w:r>
      <w:fldChar w:fldCharType="begin"/>
    </w:r>
    <w:r>
      <w:instrText xml:space="preserve"> PAGE  \* Arabic  \* MERGEFORMAT </w:instrText>
    </w:r>
    <w:r>
      <w:fldChar w:fldCharType="separate"/>
    </w:r>
    <w:r w:rsidR="001402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2EC">
      <w:rPr>
        <w:noProof/>
      </w:rPr>
      <w:t>5</w:t>
    </w:r>
    <w:r>
      <w:rPr>
        <w:noProof/>
      </w:rPr>
      <w:fldChar w:fldCharType="end"/>
    </w:r>
  </w:p>
  <w:p w:rsidR="00976440" w:rsidP="00976440">
    <w:pPr>
      <w:pStyle w:val="Footer"/>
      <w:framePr w:wrap="around"/>
    </w:pPr>
    <w:r>
      <w:t xml:space="preserve">© Commonwealth of Australia, </w:t>
    </w:r>
    <w:r>
      <w:fldChar w:fldCharType="begin"/>
    </w:r>
    <w:r>
      <w:instrText xml:space="preserve"> DATE  \@ "yyyy"  \* MERGEFORMAT </w:instrText>
    </w:r>
    <w:r>
      <w:fldChar w:fldCharType="separate"/>
    </w:r>
    <w:r w:rsidR="001402EC">
      <w:rPr>
        <w:noProof/>
      </w:rPr>
      <w:t>2025</w:t>
    </w:r>
    <w:r>
      <w:fldChar w:fldCharType="end"/>
    </w:r>
    <w:r>
      <w:tab/>
    </w:r>
    <w:r>
      <w:fldChar w:fldCharType="begin"/>
    </w:r>
    <w:r>
      <w:instrText xml:space="preserve"> DOCPROPERTY  Author  \* MERGEFORMAT </w:instrText>
    </w:r>
    <w:r>
      <w:fldChar w:fldCharType="separate"/>
    </w:r>
    <w:r w:rsidR="001402EC">
      <w:t>Manufacturing Industry Skills Alliance</w:t>
    </w:r>
    <w:r w:rsidR="001402EC">
      <w:fldChar w:fldCharType="end"/>
    </w:r>
  </w:p>
  <w:p w:rsidR="00976440" w:rsidP="00976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440" w:rsidRPr="001402EC" w:rsidP="00140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EC" w:rsidRPr="002D2AF8" w:rsidP="00976440">
    <w:pPr>
      <w:pStyle w:val="Header"/>
      <w:framePr w:wrap="around"/>
    </w:pPr>
    <w:r>
      <w:fldChar w:fldCharType="begin"/>
    </w:r>
    <w:r>
      <w:instrText xml:space="preserve"> TITLE   \* MERGEFORMAT </w:instrText>
    </w:r>
    <w:r>
      <w:fldChar w:fldCharType="separate"/>
    </w:r>
    <w:r>
      <w:t>FBPGRA3002 Apply knowledge of animal nutrition principles to stockfeed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402EC" w:rsidP="009764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40" w:rsidRPr="002D2AF8" w:rsidP="00976440">
    <w:pPr>
      <w:pStyle w:val="Header"/>
      <w:framePr w:wrap="around"/>
    </w:pPr>
    <w:r>
      <w:fldChar w:fldCharType="begin"/>
    </w:r>
    <w:r>
      <w:instrText xml:space="preserve"> TITLE   \* MERGEFORMAT </w:instrText>
    </w:r>
    <w:r>
      <w:fldChar w:fldCharType="separate"/>
    </w:r>
    <w:r w:rsidR="001402EC">
      <w:t>FBPGRA3002 Apply knowledge of animal nutrition principles to stockfeed product</w:t>
    </w:r>
    <w:r w:rsidR="001402EC">
      <w:fldChar w:fldCharType="end"/>
    </w:r>
    <w:r>
      <w:tab/>
      <w:t xml:space="preserve">Date this document was generated: </w:t>
    </w:r>
    <w:r>
      <w:fldChar w:fldCharType="begin"/>
    </w:r>
    <w:r>
      <w:instrText xml:space="preserve"> CREATEDATE  \@ "d MMMM yyyy"  \* MERGEFORMAT </w:instrText>
    </w:r>
    <w:r>
      <w:fldChar w:fldCharType="separate"/>
    </w:r>
    <w:r w:rsidR="001402EC">
      <w:rPr>
        <w:noProof/>
      </w:rPr>
      <w:t>1 March 2025</w:t>
    </w:r>
    <w:r>
      <w:fldChar w:fldCharType="end"/>
    </w:r>
  </w:p>
  <w:p w:rsidR="00976440" w:rsidP="00976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ACF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E5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41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440"/>
    <w:pPr>
      <w:spacing w:before="360" w:after="60"/>
      <w:outlineLvl w:val="0"/>
    </w:pPr>
    <w:rPr>
      <w:sz w:val="32"/>
    </w:rPr>
  </w:style>
  <w:style w:type="paragraph" w:styleId="Heading2">
    <w:name w:val="heading 2"/>
    <w:basedOn w:val="HeadingBase"/>
    <w:next w:val="BodyText"/>
    <w:link w:val="Heading2Char"/>
    <w:qFormat/>
    <w:rsid w:val="00976440"/>
    <w:pPr>
      <w:keepLines/>
      <w:spacing w:before="240" w:after="120"/>
      <w:outlineLvl w:val="1"/>
    </w:pPr>
    <w:rPr>
      <w:sz w:val="28"/>
      <w:szCs w:val="40"/>
    </w:rPr>
  </w:style>
  <w:style w:type="paragraph" w:styleId="Heading3">
    <w:name w:val="heading 3"/>
    <w:basedOn w:val="HeadingBase"/>
    <w:next w:val="BodyText"/>
    <w:link w:val="Heading3Char"/>
    <w:qFormat/>
    <w:rsid w:val="00976440"/>
    <w:pPr>
      <w:spacing w:before="180" w:after="120"/>
      <w:outlineLvl w:val="2"/>
    </w:pPr>
    <w:rPr>
      <w:spacing w:val="-10"/>
      <w:kern w:val="32"/>
    </w:rPr>
  </w:style>
  <w:style w:type="paragraph" w:styleId="Heading4">
    <w:name w:val="heading 4"/>
    <w:basedOn w:val="HeadingBase"/>
    <w:next w:val="BodyText"/>
    <w:link w:val="Heading4Char"/>
    <w:qFormat/>
    <w:rsid w:val="00976440"/>
    <w:pPr>
      <w:spacing w:before="160" w:after="120"/>
      <w:outlineLvl w:val="3"/>
    </w:pPr>
    <w:rPr>
      <w:sz w:val="22"/>
    </w:rPr>
  </w:style>
  <w:style w:type="paragraph" w:styleId="Heading5">
    <w:name w:val="heading 5"/>
    <w:basedOn w:val="HeadingBase"/>
    <w:next w:val="Normal"/>
    <w:link w:val="Heading5Char"/>
    <w:qFormat/>
    <w:rsid w:val="00976440"/>
    <w:pPr>
      <w:spacing w:before="80"/>
      <w:outlineLvl w:val="4"/>
    </w:pPr>
    <w:rPr>
      <w:color w:val="918585"/>
      <w:sz w:val="20"/>
    </w:rPr>
  </w:style>
  <w:style w:type="paragraph" w:styleId="Heading6">
    <w:name w:val="heading 6"/>
    <w:basedOn w:val="HeadingBase"/>
    <w:next w:val="Normal"/>
    <w:link w:val="Heading6Char"/>
    <w:qFormat/>
    <w:rsid w:val="00976440"/>
    <w:pPr>
      <w:spacing w:before="60"/>
      <w:outlineLvl w:val="5"/>
    </w:pPr>
    <w:rPr>
      <w:color w:val="918585"/>
      <w:sz w:val="20"/>
    </w:rPr>
  </w:style>
  <w:style w:type="paragraph" w:styleId="Heading7">
    <w:name w:val="heading 7"/>
    <w:basedOn w:val="Normal"/>
    <w:next w:val="Normal"/>
    <w:link w:val="Heading7Char"/>
    <w:qFormat/>
    <w:rsid w:val="00976440"/>
    <w:pPr>
      <w:ind w:left="720"/>
      <w:outlineLvl w:val="6"/>
    </w:pPr>
    <w:rPr>
      <w:i/>
    </w:rPr>
  </w:style>
  <w:style w:type="paragraph" w:styleId="Heading8">
    <w:name w:val="heading 8"/>
    <w:basedOn w:val="Normal"/>
    <w:next w:val="Normal"/>
    <w:link w:val="Heading8Char"/>
    <w:qFormat/>
    <w:rsid w:val="00976440"/>
    <w:pPr>
      <w:ind w:left="720"/>
      <w:outlineLvl w:val="7"/>
    </w:pPr>
    <w:rPr>
      <w:i/>
    </w:rPr>
  </w:style>
  <w:style w:type="paragraph" w:styleId="Heading9">
    <w:name w:val="heading 9"/>
    <w:basedOn w:val="Normal"/>
    <w:next w:val="Normal"/>
    <w:link w:val="Heading9Char"/>
    <w:qFormat/>
    <w:rsid w:val="00976440"/>
    <w:pPr>
      <w:ind w:left="720"/>
      <w:outlineLvl w:val="8"/>
    </w:pPr>
    <w:rPr>
      <w:i/>
    </w:rPr>
  </w:style>
  <w:style w:type="character" w:default="1" w:styleId="DefaultParagraphFont">
    <w:name w:val="Default Paragraph Font"/>
    <w:uiPriority w:val="1"/>
    <w:unhideWhenUsed/>
    <w:rsid w:val="00976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440"/>
  </w:style>
  <w:style w:type="character" w:customStyle="1" w:styleId="Heading1Char">
    <w:name w:val="Heading 1 Char"/>
    <w:basedOn w:val="DefaultParagraphFont"/>
    <w:link w:val="Heading1"/>
    <w:rsid w:val="00976440"/>
    <w:rPr>
      <w:rFonts w:ascii="Times New Roman" w:eastAsia="Times New Roman" w:hAnsi="Times New Roman" w:cs="Times New Roman"/>
      <w:b/>
      <w:sz w:val="32"/>
      <w:szCs w:val="20"/>
      <w:lang w:eastAsia="en-US"/>
    </w:rPr>
  </w:style>
  <w:style w:type="paragraph" w:styleId="BodyText">
    <w:name w:val="Body Text"/>
    <w:basedOn w:val="Normal"/>
    <w:link w:val="BodyTextChar"/>
    <w:rsid w:val="00976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440"/>
    <w:rPr>
      <w:rFonts w:ascii="Times New Roman" w:eastAsia="Times New Roman" w:hAnsi="Times New Roman" w:cs="Times New Roman"/>
      <w:sz w:val="24"/>
      <w:lang w:eastAsia="en-US"/>
    </w:rPr>
  </w:style>
  <w:style w:type="paragraph" w:styleId="ListBullet">
    <w:name w:val="List Bullet"/>
    <w:basedOn w:val="List"/>
    <w:rsid w:val="00976440"/>
    <w:pPr>
      <w:numPr>
        <w:numId w:val="12"/>
      </w:numPr>
      <w:tabs>
        <w:tab w:val="clear" w:pos="340"/>
      </w:tabs>
      <w:spacing w:before="40" w:after="40"/>
    </w:pPr>
  </w:style>
  <w:style w:type="character" w:customStyle="1" w:styleId="SpecialBold">
    <w:name w:val="Special Bold"/>
    <w:basedOn w:val="DefaultParagraphFont"/>
    <w:rsid w:val="00976440"/>
    <w:rPr>
      <w:b/>
      <w:spacing w:val="0"/>
    </w:rPr>
  </w:style>
  <w:style w:type="paragraph" w:styleId="ListBullet2">
    <w:name w:val="List Bullet 2"/>
    <w:basedOn w:val="List2"/>
    <w:rsid w:val="00976440"/>
    <w:pPr>
      <w:numPr>
        <w:numId w:val="13"/>
      </w:numPr>
      <w:tabs>
        <w:tab w:val="clear" w:pos="680"/>
      </w:tabs>
    </w:pPr>
  </w:style>
  <w:style w:type="character" w:styleId="Emphasis">
    <w:name w:val="Emphasis"/>
    <w:basedOn w:val="DefaultParagraphFont"/>
    <w:qFormat/>
    <w:rsid w:val="00976440"/>
    <w:rPr>
      <w:i/>
    </w:rPr>
  </w:style>
  <w:style w:type="paragraph" w:customStyle="1" w:styleId="SuperHeading">
    <w:name w:val="SuperHeading"/>
    <w:basedOn w:val="Normal"/>
    <w:rsid w:val="00976440"/>
    <w:pPr>
      <w:spacing w:before="240" w:after="120"/>
      <w:outlineLvl w:val="0"/>
    </w:pPr>
    <w:rPr>
      <w:rFonts w:ascii="Times New Roman" w:hAnsi="Times New Roman"/>
      <w:b/>
      <w:sz w:val="32"/>
    </w:rPr>
  </w:style>
  <w:style w:type="paragraph" w:customStyle="1" w:styleId="AllowPageBreak">
    <w:name w:val="AllowPageBreak"/>
    <w:rsid w:val="00976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440"/>
    <w:rPr>
      <w:rFonts w:ascii="Courier New" w:eastAsia="Times New Roman" w:hAnsi="Courier New" w:cs="Times New Roman"/>
      <w:i/>
      <w:szCs w:val="20"/>
      <w:lang w:eastAsia="en-US"/>
    </w:rPr>
  </w:style>
  <w:style w:type="paragraph" w:customStyle="1" w:styleId="HeadingBase">
    <w:name w:val="Heading Base"/>
    <w:rsid w:val="00976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440"/>
    <w:pPr>
      <w:tabs>
        <w:tab w:val="right" w:leader="dot" w:pos="9072"/>
      </w:tabs>
      <w:ind w:left="567"/>
    </w:pPr>
    <w:rPr>
      <w:szCs w:val="22"/>
    </w:rPr>
  </w:style>
  <w:style w:type="paragraph" w:customStyle="1" w:styleId="TOCBase">
    <w:name w:val="TOC Base"/>
    <w:rsid w:val="00976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440"/>
    <w:pPr>
      <w:tabs>
        <w:tab w:val="right" w:leader="dot" w:pos="9072"/>
      </w:tabs>
      <w:spacing w:before="40" w:after="40"/>
      <w:ind w:left="284"/>
    </w:pPr>
    <w:rPr>
      <w:rFonts w:ascii="Times New Roman" w:hAnsi="Times New Roman"/>
    </w:rPr>
  </w:style>
  <w:style w:type="paragraph" w:styleId="TOC1">
    <w:name w:val="toc 1"/>
    <w:basedOn w:val="TOCBase"/>
    <w:next w:val="Normal"/>
    <w:rsid w:val="00976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440"/>
    <w:rPr>
      <w:rFonts w:ascii="Times New Roman" w:eastAsia="Times New Roman" w:hAnsi="Times New Roman" w:cs="Times New Roman"/>
      <w:sz w:val="16"/>
      <w:lang w:eastAsia="en-US"/>
    </w:rPr>
  </w:style>
  <w:style w:type="paragraph" w:styleId="Title">
    <w:name w:val="Title"/>
    <w:basedOn w:val="HeadingBase"/>
    <w:link w:val="TitleChar"/>
    <w:qFormat/>
    <w:rsid w:val="00976440"/>
    <w:pPr>
      <w:spacing w:before="5040"/>
      <w:jc w:val="center"/>
    </w:pPr>
    <w:rPr>
      <w:sz w:val="48"/>
      <w:szCs w:val="72"/>
      <w:lang w:val="en-US"/>
    </w:rPr>
  </w:style>
  <w:style w:type="character" w:customStyle="1" w:styleId="TitleChar">
    <w:name w:val="Title Char"/>
    <w:basedOn w:val="DefaultParagraphFont"/>
    <w:link w:val="Title"/>
    <w:rsid w:val="00976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440"/>
    <w:pPr>
      <w:tabs>
        <w:tab w:val="left" w:pos="3600"/>
        <w:tab w:val="left" w:pos="3958"/>
      </w:tabs>
    </w:pPr>
  </w:style>
  <w:style w:type="paragraph" w:styleId="List">
    <w:name w:val="List"/>
    <w:basedOn w:val="BodyText"/>
    <w:next w:val="BodyText"/>
    <w:rsid w:val="00976440"/>
    <w:pPr>
      <w:tabs>
        <w:tab w:val="left" w:pos="340"/>
      </w:tabs>
      <w:spacing w:before="60" w:after="60"/>
      <w:ind w:left="340" w:hanging="340"/>
    </w:pPr>
  </w:style>
  <w:style w:type="paragraph" w:customStyle="1" w:styleId="Note">
    <w:name w:val="Note"/>
    <w:basedOn w:val="BodyText"/>
    <w:rsid w:val="00976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440"/>
    <w:pPr>
      <w:framePr w:wrap="auto" w:hAnchor="text" w:y="6049"/>
    </w:pPr>
    <w:rPr>
      <w:color w:val="000000"/>
      <w:sz w:val="40"/>
    </w:rPr>
  </w:style>
  <w:style w:type="paragraph" w:customStyle="1" w:styleId="TOCTitle">
    <w:name w:val="TOCTitle"/>
    <w:basedOn w:val="Heading1"/>
    <w:rsid w:val="00976440"/>
    <w:pPr>
      <w:spacing w:after="240"/>
      <w:jc w:val="center"/>
      <w:outlineLvl w:val="9"/>
    </w:pPr>
    <w:rPr>
      <w:caps/>
    </w:rPr>
  </w:style>
  <w:style w:type="paragraph" w:customStyle="1" w:styleId="Version">
    <w:name w:val="Version"/>
    <w:rsid w:val="00976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440"/>
    <w:pPr>
      <w:keepNext w:val="0"/>
      <w:tabs>
        <w:tab w:val="right" w:pos="4176"/>
      </w:tabs>
      <w:ind w:left="198" w:hanging="198"/>
    </w:pPr>
    <w:rPr>
      <w:rFonts w:ascii="Garamond" w:hAnsi="Garamond"/>
    </w:rPr>
  </w:style>
  <w:style w:type="paragraph" w:styleId="IndexHeading">
    <w:name w:val="index heading"/>
    <w:basedOn w:val="Normal"/>
    <w:next w:val="Index1"/>
    <w:semiHidden/>
    <w:rsid w:val="00976440"/>
    <w:pPr>
      <w:spacing w:before="120" w:after="120"/>
    </w:pPr>
    <w:rPr>
      <w:rFonts w:ascii="Arial" w:hAnsi="Arial"/>
      <w:b/>
      <w:color w:val="918585"/>
      <w:sz w:val="24"/>
    </w:rPr>
  </w:style>
  <w:style w:type="paragraph" w:styleId="Header">
    <w:name w:val="header"/>
    <w:basedOn w:val="Normal"/>
    <w:link w:val="HeaderChar"/>
    <w:rsid w:val="00976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440"/>
    <w:rPr>
      <w:rFonts w:ascii="Times New Roman" w:eastAsia="Times New Roman" w:hAnsi="Times New Roman" w:cs="Times New Roman"/>
      <w:sz w:val="16"/>
      <w:szCs w:val="20"/>
      <w:lang w:val="en-GB" w:eastAsia="en-US"/>
    </w:rPr>
  </w:style>
  <w:style w:type="paragraph" w:customStyle="1" w:styleId="Chapter">
    <w:name w:val="Chapter"/>
    <w:basedOn w:val="Normal"/>
    <w:rsid w:val="00976440"/>
    <w:pPr>
      <w:spacing w:before="240"/>
    </w:pPr>
    <w:rPr>
      <w:rFonts w:ascii="Times New Roman" w:hAnsi="Times New Roman"/>
      <w:smallCaps/>
      <w:spacing w:val="80"/>
      <w:sz w:val="28"/>
    </w:rPr>
  </w:style>
  <w:style w:type="paragraph" w:customStyle="1" w:styleId="InChapter">
    <w:name w:val="InChapter"/>
    <w:basedOn w:val="Heading3"/>
    <w:rsid w:val="00976440"/>
    <w:pPr>
      <w:spacing w:after="240"/>
      <w:outlineLvl w:val="9"/>
    </w:pPr>
    <w:rPr>
      <w:noProof/>
    </w:rPr>
  </w:style>
  <w:style w:type="paragraph" w:styleId="Index2">
    <w:name w:val="index 2"/>
    <w:basedOn w:val="Normal"/>
    <w:next w:val="Normal"/>
    <w:semiHidden/>
    <w:rsid w:val="00976440"/>
    <w:pPr>
      <w:tabs>
        <w:tab w:val="right" w:pos="4176"/>
      </w:tabs>
      <w:ind w:left="568" w:hanging="284"/>
    </w:pPr>
    <w:rPr>
      <w:rFonts w:ascii="Garamond" w:hAnsi="Garamond"/>
    </w:rPr>
  </w:style>
  <w:style w:type="paragraph" w:customStyle="1" w:styleId="Byline">
    <w:name w:val="Byline"/>
    <w:rsid w:val="00976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440"/>
    <w:pPr>
      <w:tabs>
        <w:tab w:val="clear" w:pos="3600"/>
        <w:tab w:val="clear" w:pos="3958"/>
      </w:tabs>
      <w:jc w:val="right"/>
    </w:pPr>
  </w:style>
  <w:style w:type="paragraph" w:styleId="Caption">
    <w:name w:val="caption"/>
    <w:basedOn w:val="BodyText"/>
    <w:next w:val="Normal"/>
    <w:qFormat/>
    <w:rsid w:val="00976440"/>
    <w:pPr>
      <w:framePr w:w="2268" w:hSpace="181" w:vSpace="181" w:wrap="around" w:vAnchor="text" w:hAnchor="page" w:x="1135" w:y="285" w:anchorLock="1"/>
    </w:pPr>
    <w:rPr>
      <w:i/>
    </w:rPr>
  </w:style>
  <w:style w:type="paragraph" w:customStyle="1" w:styleId="MiniTOCTitle">
    <w:name w:val="MiniTOCTitle"/>
    <w:basedOn w:val="Heading4"/>
    <w:rsid w:val="00976440"/>
    <w:pPr>
      <w:spacing w:before="240"/>
      <w:outlineLvl w:val="9"/>
    </w:pPr>
    <w:rPr>
      <w:noProof/>
      <w:sz w:val="24"/>
    </w:rPr>
  </w:style>
  <w:style w:type="paragraph" w:customStyle="1" w:styleId="MiniTOCItem">
    <w:name w:val="MiniTOCItem"/>
    <w:basedOn w:val="ListBullet"/>
    <w:rsid w:val="00976440"/>
    <w:pPr>
      <w:numPr>
        <w:numId w:val="0"/>
      </w:numPr>
      <w:tabs>
        <w:tab w:val="right" w:leader="dot" w:pos="6521"/>
      </w:tabs>
      <w:spacing w:before="0" w:after="0"/>
    </w:pPr>
  </w:style>
  <w:style w:type="paragraph" w:customStyle="1" w:styleId="TOFTitle">
    <w:name w:val="TOFTitle"/>
    <w:basedOn w:val="TOCTitle"/>
    <w:rsid w:val="00976440"/>
  </w:style>
  <w:style w:type="paragraph" w:styleId="TableofFigures">
    <w:name w:val="table of figures"/>
    <w:basedOn w:val="Normal"/>
    <w:next w:val="Normal"/>
    <w:semiHidden/>
    <w:rsid w:val="00976440"/>
    <w:pPr>
      <w:tabs>
        <w:tab w:val="right" w:leader="dot" w:pos="9072"/>
      </w:tabs>
      <w:ind w:left="970" w:hanging="403"/>
    </w:pPr>
    <w:rPr>
      <w:rFonts w:ascii="Times New Roman" w:hAnsi="Times New Roman"/>
      <w:b/>
    </w:rPr>
  </w:style>
  <w:style w:type="paragraph" w:styleId="ListNumber">
    <w:name w:val="List Number"/>
    <w:basedOn w:val="List"/>
    <w:rsid w:val="00976440"/>
    <w:pPr>
      <w:numPr>
        <w:numId w:val="15"/>
      </w:numPr>
      <w:tabs>
        <w:tab w:val="clear" w:pos="340"/>
      </w:tabs>
    </w:pPr>
  </w:style>
  <w:style w:type="character" w:customStyle="1" w:styleId="WingdingSymbols">
    <w:name w:val="Wingding Symbols"/>
    <w:rsid w:val="00976440"/>
    <w:rPr>
      <w:rFonts w:ascii="Wingdings" w:hAnsi="Wingdings"/>
    </w:rPr>
  </w:style>
  <w:style w:type="paragraph" w:customStyle="1" w:styleId="TableHeading">
    <w:name w:val="Table Heading"/>
    <w:basedOn w:val="HeadingBase"/>
    <w:rsid w:val="00976440"/>
    <w:pPr>
      <w:keepLines/>
      <w:pBdr>
        <w:bottom w:val="single" w:sz="6" w:space="1" w:color="918585"/>
      </w:pBdr>
      <w:spacing w:before="240"/>
    </w:pPr>
  </w:style>
  <w:style w:type="character" w:customStyle="1" w:styleId="HotSpot">
    <w:name w:val="HotSpot"/>
    <w:rsid w:val="00976440"/>
    <w:rPr>
      <w:color w:val="0033CC"/>
      <w:u w:val="none"/>
    </w:rPr>
  </w:style>
  <w:style w:type="paragraph" w:customStyle="1" w:styleId="BodyTextRight">
    <w:name w:val="Body Text Right"/>
    <w:basedOn w:val="BodyText"/>
    <w:rsid w:val="00976440"/>
    <w:pPr>
      <w:spacing w:before="0" w:after="0"/>
      <w:jc w:val="right"/>
    </w:pPr>
  </w:style>
  <w:style w:type="paragraph" w:styleId="Index3">
    <w:name w:val="index 3"/>
    <w:basedOn w:val="ListNumber2"/>
    <w:next w:val="Normal"/>
    <w:semiHidden/>
    <w:rsid w:val="00976440"/>
    <w:pPr>
      <w:numPr>
        <w:numId w:val="0"/>
      </w:numPr>
      <w:tabs>
        <w:tab w:val="right" w:leader="dot" w:pos="4176"/>
      </w:tabs>
    </w:pPr>
  </w:style>
  <w:style w:type="paragraph" w:styleId="ListNumber2">
    <w:name w:val="List Number 2"/>
    <w:basedOn w:val="List2"/>
    <w:rsid w:val="00976440"/>
    <w:pPr>
      <w:numPr>
        <w:numId w:val="10"/>
      </w:numPr>
      <w:tabs>
        <w:tab w:val="clear" w:pos="1060"/>
      </w:tabs>
    </w:pPr>
  </w:style>
  <w:style w:type="paragraph" w:customStyle="1" w:styleId="MarginNote">
    <w:name w:val="Margin Note"/>
    <w:basedOn w:val="BodyText"/>
    <w:rsid w:val="00976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440"/>
    <w:rPr>
      <w:sz w:val="32"/>
    </w:rPr>
  </w:style>
  <w:style w:type="paragraph" w:customStyle="1" w:styleId="HeadingProcedure">
    <w:name w:val="Heading Procedure"/>
    <w:basedOn w:val="HeadingBase"/>
    <w:next w:val="Normal"/>
    <w:rsid w:val="00976440"/>
    <w:pPr>
      <w:tabs>
        <w:tab w:val="left" w:pos="0"/>
      </w:tabs>
      <w:spacing w:before="120" w:after="60"/>
    </w:pPr>
    <w:rPr>
      <w:i/>
      <w:color w:val="918585"/>
      <w:sz w:val="22"/>
    </w:rPr>
  </w:style>
  <w:style w:type="paragraph" w:customStyle="1" w:styleId="TableBodyText">
    <w:name w:val="Table Body Text"/>
    <w:basedOn w:val="BodyText"/>
    <w:rsid w:val="00976440"/>
    <w:pPr>
      <w:spacing w:before="60" w:after="60"/>
    </w:pPr>
  </w:style>
  <w:style w:type="paragraph" w:styleId="ListContinue">
    <w:name w:val="List Continue"/>
    <w:basedOn w:val="List"/>
    <w:rsid w:val="00976440"/>
    <w:pPr>
      <w:ind w:firstLine="0"/>
    </w:pPr>
  </w:style>
  <w:style w:type="paragraph" w:customStyle="1" w:styleId="ListNote">
    <w:name w:val="List Note"/>
    <w:basedOn w:val="List"/>
    <w:rsid w:val="00976440"/>
    <w:pPr>
      <w:pBdr>
        <w:top w:val="single" w:sz="6" w:space="2" w:color="918585"/>
        <w:bottom w:val="single" w:sz="6" w:space="2" w:color="918585"/>
      </w:pBdr>
      <w:tabs>
        <w:tab w:val="left" w:pos="1021"/>
      </w:tabs>
      <w:ind w:firstLine="0"/>
    </w:pPr>
  </w:style>
  <w:style w:type="paragraph" w:customStyle="1" w:styleId="Warning">
    <w:name w:val="Warning"/>
    <w:basedOn w:val="BodyText"/>
    <w:rsid w:val="00976440"/>
    <w:pPr>
      <w:shd w:val="clear" w:color="auto" w:fill="D9D9D9"/>
      <w:tabs>
        <w:tab w:val="left" w:pos="992"/>
      </w:tabs>
      <w:ind w:left="119" w:right="119"/>
    </w:pPr>
    <w:rPr>
      <w:sz w:val="20"/>
    </w:rPr>
  </w:style>
  <w:style w:type="paragraph" w:customStyle="1" w:styleId="MarginIcons">
    <w:name w:val="Margin Icons"/>
    <w:basedOn w:val="BodyText"/>
    <w:rsid w:val="00976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440"/>
    <w:rPr>
      <w:rFonts w:ascii="Courier New" w:hAnsi="Courier New"/>
    </w:rPr>
  </w:style>
  <w:style w:type="paragraph" w:customStyle="1" w:styleId="NoteBullet">
    <w:name w:val="Note Bullet"/>
    <w:basedOn w:val="Note"/>
    <w:rsid w:val="00976440"/>
    <w:pPr>
      <w:tabs>
        <w:tab w:val="clear" w:pos="680"/>
      </w:tabs>
      <w:spacing w:before="60" w:after="60"/>
    </w:pPr>
  </w:style>
  <w:style w:type="paragraph" w:customStyle="1" w:styleId="SubHeading2">
    <w:name w:val="SubHeading2"/>
    <w:basedOn w:val="HeadingBase"/>
    <w:rsid w:val="00976440"/>
    <w:pPr>
      <w:spacing w:before="240" w:after="60"/>
    </w:pPr>
    <w:rPr>
      <w:sz w:val="20"/>
    </w:rPr>
  </w:style>
  <w:style w:type="paragraph" w:customStyle="1" w:styleId="SubHeading1">
    <w:name w:val="SubHeading1"/>
    <w:basedOn w:val="HeadingBase"/>
    <w:rsid w:val="00976440"/>
    <w:pPr>
      <w:spacing w:before="240" w:after="60"/>
    </w:pPr>
    <w:rPr>
      <w:color w:val="918585"/>
      <w:sz w:val="22"/>
    </w:rPr>
  </w:style>
  <w:style w:type="paragraph" w:customStyle="1" w:styleId="SideHeading">
    <w:name w:val="Side Heading"/>
    <w:basedOn w:val="HeadingBase"/>
    <w:rsid w:val="00976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440"/>
    <w:pPr>
      <w:tabs>
        <w:tab w:val="num" w:pos="360"/>
      </w:tabs>
    </w:pPr>
  </w:style>
  <w:style w:type="paragraph" w:styleId="PlainText">
    <w:name w:val="Plain Text"/>
    <w:basedOn w:val="Normal"/>
    <w:link w:val="PlainTextChar"/>
    <w:rsid w:val="00976440"/>
    <w:rPr>
      <w:sz w:val="20"/>
    </w:rPr>
  </w:style>
  <w:style w:type="character" w:customStyle="1" w:styleId="PlainTextChar">
    <w:name w:val="Plain Text Char"/>
    <w:basedOn w:val="DefaultParagraphFont"/>
    <w:link w:val="PlainText"/>
    <w:rsid w:val="00976440"/>
    <w:rPr>
      <w:rFonts w:ascii="Courier New" w:eastAsia="Times New Roman" w:hAnsi="Courier New" w:cs="Times New Roman"/>
      <w:sz w:val="20"/>
      <w:szCs w:val="20"/>
      <w:lang w:eastAsia="en-US"/>
    </w:rPr>
  </w:style>
  <w:style w:type="character" w:customStyle="1" w:styleId="MenuOption">
    <w:name w:val="Menu Option"/>
    <w:basedOn w:val="DefaultParagraphFont"/>
    <w:rsid w:val="00976440"/>
    <w:rPr>
      <w:b/>
      <w:smallCaps/>
    </w:rPr>
  </w:style>
  <w:style w:type="paragraph" w:customStyle="1" w:styleId="TableListNumber">
    <w:name w:val="Table List Number"/>
    <w:basedOn w:val="ListNumber"/>
    <w:rsid w:val="00976440"/>
    <w:pPr>
      <w:numPr>
        <w:numId w:val="0"/>
      </w:numPr>
    </w:pPr>
  </w:style>
  <w:style w:type="paragraph" w:styleId="TOC4">
    <w:name w:val="toc 4"/>
    <w:basedOn w:val="TOCBase"/>
    <w:next w:val="Normal"/>
    <w:semiHidden/>
    <w:rsid w:val="00976440"/>
    <w:pPr>
      <w:tabs>
        <w:tab w:val="right" w:leader="dot" w:pos="9071"/>
      </w:tabs>
      <w:ind w:left="1701"/>
    </w:pPr>
  </w:style>
  <w:style w:type="paragraph" w:customStyle="1" w:styleId="ListAlpha">
    <w:name w:val="List Alpha"/>
    <w:basedOn w:val="List"/>
    <w:rsid w:val="00976440"/>
    <w:pPr>
      <w:numPr>
        <w:numId w:val="9"/>
      </w:numPr>
    </w:pPr>
  </w:style>
  <w:style w:type="paragraph" w:customStyle="1" w:styleId="ListAlpha2">
    <w:name w:val="List Alpha 2"/>
    <w:basedOn w:val="List2"/>
    <w:rsid w:val="00976440"/>
    <w:pPr>
      <w:numPr>
        <w:numId w:val="8"/>
      </w:numPr>
    </w:pPr>
  </w:style>
  <w:style w:type="paragraph" w:styleId="List2">
    <w:name w:val="List 2"/>
    <w:basedOn w:val="BodyText"/>
    <w:rsid w:val="00976440"/>
    <w:pPr>
      <w:tabs>
        <w:tab w:val="left" w:pos="680"/>
      </w:tabs>
      <w:spacing w:before="60" w:after="60"/>
      <w:ind w:left="680" w:hanging="340"/>
    </w:pPr>
  </w:style>
  <w:style w:type="paragraph" w:styleId="List3">
    <w:name w:val="List 3"/>
    <w:basedOn w:val="BodyText"/>
    <w:rsid w:val="00976440"/>
    <w:pPr>
      <w:tabs>
        <w:tab w:val="left" w:pos="1021"/>
      </w:tabs>
      <w:spacing w:before="60" w:after="60"/>
      <w:ind w:left="1020" w:hanging="340"/>
    </w:pPr>
  </w:style>
  <w:style w:type="paragraph" w:styleId="List4">
    <w:name w:val="List 4"/>
    <w:basedOn w:val="BodyText"/>
    <w:rsid w:val="00976440"/>
    <w:pPr>
      <w:tabs>
        <w:tab w:val="left" w:pos="1361"/>
      </w:tabs>
      <w:spacing w:before="60" w:after="60"/>
      <w:ind w:left="1361" w:hanging="340"/>
    </w:pPr>
  </w:style>
  <w:style w:type="paragraph" w:styleId="List5">
    <w:name w:val="List 5"/>
    <w:basedOn w:val="BodyText"/>
    <w:rsid w:val="00976440"/>
    <w:pPr>
      <w:tabs>
        <w:tab w:val="left" w:pos="1701"/>
      </w:tabs>
      <w:spacing w:before="60" w:after="60"/>
      <w:ind w:left="1701" w:hanging="340"/>
    </w:pPr>
  </w:style>
  <w:style w:type="paragraph" w:styleId="ListBullet3">
    <w:name w:val="List Bullet 3"/>
    <w:basedOn w:val="List3"/>
    <w:rsid w:val="00976440"/>
    <w:pPr>
      <w:numPr>
        <w:numId w:val="14"/>
      </w:numPr>
      <w:tabs>
        <w:tab w:val="clear" w:pos="1021"/>
      </w:tabs>
      <w:ind w:left="1037" w:hanging="357"/>
    </w:pPr>
  </w:style>
  <w:style w:type="paragraph" w:styleId="ListBullet4">
    <w:name w:val="List Bullet 4"/>
    <w:basedOn w:val="List4"/>
    <w:rsid w:val="00976440"/>
    <w:pPr>
      <w:numPr>
        <w:numId w:val="3"/>
      </w:numPr>
      <w:tabs>
        <w:tab w:val="clear" w:pos="1361"/>
      </w:tabs>
    </w:pPr>
  </w:style>
  <w:style w:type="paragraph" w:styleId="ListBullet5">
    <w:name w:val="List Bullet 5"/>
    <w:basedOn w:val="List5"/>
    <w:rsid w:val="00976440"/>
    <w:pPr>
      <w:numPr>
        <w:numId w:val="4"/>
      </w:numPr>
    </w:pPr>
  </w:style>
  <w:style w:type="paragraph" w:styleId="ListContinue2">
    <w:name w:val="List Continue 2"/>
    <w:basedOn w:val="List2"/>
    <w:rsid w:val="00976440"/>
    <w:pPr>
      <w:ind w:firstLine="0"/>
    </w:pPr>
  </w:style>
  <w:style w:type="paragraph" w:styleId="ListContinue3">
    <w:name w:val="List Continue 3"/>
    <w:basedOn w:val="List3"/>
    <w:rsid w:val="00976440"/>
    <w:pPr>
      <w:ind w:left="1021" w:firstLine="0"/>
    </w:pPr>
  </w:style>
  <w:style w:type="paragraph" w:styleId="ListContinue4">
    <w:name w:val="List Continue 4"/>
    <w:basedOn w:val="List4"/>
    <w:rsid w:val="00976440"/>
    <w:pPr>
      <w:ind w:firstLine="0"/>
    </w:pPr>
  </w:style>
  <w:style w:type="paragraph" w:styleId="ListContinue5">
    <w:name w:val="List Continue 5"/>
    <w:basedOn w:val="List5"/>
    <w:rsid w:val="00976440"/>
    <w:pPr>
      <w:ind w:firstLine="0"/>
    </w:pPr>
  </w:style>
  <w:style w:type="paragraph" w:styleId="ListNumber3">
    <w:name w:val="List Number 3"/>
    <w:basedOn w:val="List3"/>
    <w:rsid w:val="00976440"/>
    <w:pPr>
      <w:numPr>
        <w:numId w:val="5"/>
      </w:numPr>
    </w:pPr>
  </w:style>
  <w:style w:type="paragraph" w:styleId="ListNumber4">
    <w:name w:val="List Number 4"/>
    <w:basedOn w:val="List4"/>
    <w:rsid w:val="00976440"/>
    <w:pPr>
      <w:numPr>
        <w:numId w:val="6"/>
      </w:numPr>
    </w:pPr>
  </w:style>
  <w:style w:type="paragraph" w:styleId="ListNumber5">
    <w:name w:val="List Number 5"/>
    <w:basedOn w:val="List5"/>
    <w:rsid w:val="00976440"/>
    <w:pPr>
      <w:numPr>
        <w:numId w:val="7"/>
      </w:numPr>
    </w:pPr>
  </w:style>
  <w:style w:type="paragraph" w:styleId="BlockText">
    <w:name w:val="Block Text"/>
    <w:basedOn w:val="Normal"/>
    <w:rsid w:val="00976440"/>
    <w:pPr>
      <w:spacing w:after="120"/>
      <w:ind w:left="1440" w:right="1440"/>
    </w:pPr>
  </w:style>
  <w:style w:type="character" w:customStyle="1" w:styleId="Subscript">
    <w:name w:val="Subscript"/>
    <w:basedOn w:val="DefaultParagraphFont"/>
    <w:rsid w:val="00976440"/>
    <w:rPr>
      <w:sz w:val="16"/>
      <w:vertAlign w:val="subscript"/>
    </w:rPr>
  </w:style>
  <w:style w:type="character" w:customStyle="1" w:styleId="Superscript">
    <w:name w:val="Superscript"/>
    <w:basedOn w:val="DefaultParagraphFont"/>
    <w:rsid w:val="00976440"/>
    <w:rPr>
      <w:sz w:val="16"/>
      <w:vertAlign w:val="superscript"/>
    </w:rPr>
  </w:style>
  <w:style w:type="character" w:customStyle="1" w:styleId="Symbols">
    <w:name w:val="Symbols"/>
    <w:basedOn w:val="DefaultParagraphFont"/>
    <w:rsid w:val="00976440"/>
    <w:rPr>
      <w:rFonts w:ascii="Symbol" w:hAnsi="Symbol"/>
    </w:rPr>
  </w:style>
  <w:style w:type="character" w:customStyle="1" w:styleId="MenuOptions">
    <w:name w:val="Menu Options"/>
    <w:basedOn w:val="DefaultParagraphFont"/>
    <w:rsid w:val="00976440"/>
    <w:rPr>
      <w:rFonts w:ascii="Arial Narrow" w:hAnsi="Arial Narrow"/>
      <w:smallCaps/>
    </w:rPr>
  </w:style>
  <w:style w:type="character" w:customStyle="1" w:styleId="Buttons">
    <w:name w:val="Buttons"/>
    <w:basedOn w:val="DefaultParagraphFont"/>
    <w:rsid w:val="00976440"/>
    <w:rPr>
      <w:b/>
    </w:rPr>
  </w:style>
  <w:style w:type="character" w:customStyle="1" w:styleId="Underlined">
    <w:name w:val="Underlined"/>
    <w:basedOn w:val="DefaultParagraphFont"/>
    <w:rsid w:val="00976440"/>
    <w:rPr>
      <w:u w:val="single"/>
    </w:rPr>
  </w:style>
  <w:style w:type="paragraph" w:customStyle="1" w:styleId="TableBodyTextRight">
    <w:name w:val="Table Body Text Right"/>
    <w:basedOn w:val="TableBodyText"/>
    <w:rsid w:val="00976440"/>
    <w:pPr>
      <w:widowControl w:val="0"/>
      <w:autoSpaceDE w:val="0"/>
      <w:autoSpaceDN w:val="0"/>
      <w:adjustRightInd w:val="0"/>
      <w:jc w:val="right"/>
    </w:pPr>
    <w:rPr>
      <w:rFonts w:cs="Arial"/>
      <w:szCs w:val="18"/>
    </w:rPr>
  </w:style>
  <w:style w:type="paragraph" w:customStyle="1" w:styleId="CopyrightText">
    <w:name w:val="Copyright Text"/>
    <w:basedOn w:val="BodyText"/>
    <w:rsid w:val="00976440"/>
    <w:rPr>
      <w:sz w:val="18"/>
    </w:rPr>
  </w:style>
  <w:style w:type="paragraph" w:customStyle="1" w:styleId="BodySmallRight">
    <w:name w:val="Body Small Right"/>
    <w:basedOn w:val="BodyTextRight"/>
    <w:rsid w:val="00976440"/>
    <w:rPr>
      <w:sz w:val="18"/>
      <w:szCs w:val="18"/>
    </w:rPr>
  </w:style>
  <w:style w:type="paragraph" w:customStyle="1" w:styleId="MarginEdition">
    <w:name w:val="Margin Edition"/>
    <w:basedOn w:val="MarginNote"/>
    <w:rsid w:val="00976440"/>
    <w:pPr>
      <w:spacing w:before="0" w:after="0"/>
    </w:pPr>
    <w:rPr>
      <w:rFonts w:ascii="Times New Roman" w:hAnsi="Times New Roman"/>
      <w:color w:val="999999"/>
    </w:rPr>
  </w:style>
  <w:style w:type="paragraph" w:customStyle="1" w:styleId="Spacer">
    <w:name w:val="Spacer"/>
    <w:basedOn w:val="Normal"/>
    <w:rsid w:val="00976440"/>
    <w:rPr>
      <w:sz w:val="2"/>
      <w:szCs w:val="2"/>
    </w:rPr>
  </w:style>
  <w:style w:type="character" w:customStyle="1" w:styleId="Small">
    <w:name w:val="Small"/>
    <w:basedOn w:val="DefaultParagraphFont"/>
    <w:rsid w:val="00976440"/>
    <w:rPr>
      <w:sz w:val="16"/>
    </w:rPr>
  </w:style>
  <w:style w:type="paragraph" w:customStyle="1" w:styleId="WideTable">
    <w:name w:val="Wide Table"/>
    <w:basedOn w:val="Normal"/>
    <w:rsid w:val="00976440"/>
    <w:pPr>
      <w:ind w:left="-1418"/>
    </w:pPr>
    <w:rPr>
      <w:sz w:val="2"/>
      <w:szCs w:val="2"/>
    </w:rPr>
  </w:style>
  <w:style w:type="character" w:styleId="PageNumber">
    <w:name w:val="page number"/>
    <w:basedOn w:val="DefaultParagraphFont"/>
    <w:rsid w:val="00976440"/>
  </w:style>
  <w:style w:type="paragraph" w:styleId="Quote">
    <w:name w:val="Quote"/>
    <w:basedOn w:val="Heading1"/>
    <w:link w:val="QuoteChar"/>
    <w:qFormat/>
    <w:rsid w:val="00976440"/>
    <w:rPr>
      <w:b w:val="0"/>
      <w:sz w:val="72"/>
      <w:szCs w:val="72"/>
      <w:lang w:val="en-NZ"/>
    </w:rPr>
  </w:style>
  <w:style w:type="character" w:customStyle="1" w:styleId="QuoteChar">
    <w:name w:val="Quote Char"/>
    <w:basedOn w:val="DefaultParagraphFont"/>
    <w:link w:val="Quote"/>
    <w:rsid w:val="00976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440"/>
    <w:pPr>
      <w:pageBreakBefore/>
    </w:pPr>
  </w:style>
  <w:style w:type="paragraph" w:customStyle="1" w:styleId="Border">
    <w:name w:val="Border"/>
    <w:basedOn w:val="Normal"/>
    <w:qFormat/>
    <w:rsid w:val="00976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440"/>
    <w:rPr>
      <w:b/>
      <w:bCs/>
      <w:i/>
      <w:iCs/>
      <w:color w:val="auto"/>
    </w:rPr>
  </w:style>
  <w:style w:type="paragraph" w:styleId="IntenseQuote">
    <w:name w:val="Intense Quote"/>
    <w:basedOn w:val="Normal"/>
    <w:next w:val="Normal"/>
    <w:link w:val="IntenseQuoteChar"/>
    <w:uiPriority w:val="30"/>
    <w:qFormat/>
    <w:rsid w:val="00976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440"/>
    <w:rPr>
      <w:smallCaps/>
      <w:color w:val="auto"/>
      <w:u w:val="single"/>
    </w:rPr>
  </w:style>
  <w:style w:type="character" w:styleId="IntenseReference">
    <w:name w:val="Intense Reference"/>
    <w:basedOn w:val="DefaultParagraphFont"/>
    <w:uiPriority w:val="32"/>
    <w:qFormat/>
    <w:rsid w:val="00976440"/>
    <w:rPr>
      <w:b/>
      <w:bCs/>
      <w:smallCaps/>
      <w:color w:val="auto"/>
      <w:spacing w:val="5"/>
      <w:u w:val="single"/>
    </w:rPr>
  </w:style>
  <w:style w:type="paragraph" w:customStyle="1" w:styleId="2ColumnHeading">
    <w:name w:val="2Column Heading"/>
    <w:basedOn w:val="BodyText"/>
    <w:qFormat/>
    <w:rsid w:val="00976440"/>
    <w:pPr>
      <w:spacing w:after="60"/>
      <w:ind w:left="-2268"/>
    </w:pPr>
    <w:rPr>
      <w:b/>
    </w:rPr>
  </w:style>
  <w:style w:type="paragraph" w:customStyle="1" w:styleId="Heading1TOC">
    <w:name w:val="Heading1 TOC"/>
    <w:basedOn w:val="Normal"/>
    <w:qFormat/>
    <w:rsid w:val="00976440"/>
    <w:pPr>
      <w:spacing w:before="240" w:after="120"/>
    </w:pPr>
    <w:rPr>
      <w:rFonts w:ascii="Times New Roman" w:hAnsi="Times New Roman"/>
      <w:b/>
      <w:sz w:val="32"/>
    </w:rPr>
  </w:style>
  <w:style w:type="paragraph" w:customStyle="1" w:styleId="Heading2TOC">
    <w:name w:val="Heading2 TOC"/>
    <w:basedOn w:val="Normal"/>
    <w:qFormat/>
    <w:rsid w:val="00976440"/>
    <w:pPr>
      <w:spacing w:before="240" w:after="60"/>
    </w:pPr>
    <w:rPr>
      <w:rFonts w:ascii="Times New Roman" w:hAnsi="Times New Roman"/>
      <w:b/>
      <w:sz w:val="28"/>
    </w:rPr>
  </w:style>
  <w:style w:type="character" w:customStyle="1" w:styleId="Underline">
    <w:name w:val="Underline"/>
    <w:basedOn w:val="DefaultParagraphFont"/>
    <w:qFormat/>
    <w:rsid w:val="00976440"/>
    <w:rPr>
      <w:u w:val="single"/>
    </w:rPr>
  </w:style>
  <w:style w:type="character" w:customStyle="1" w:styleId="BoldandItalics">
    <w:name w:val="Bold and Italics"/>
    <w:qFormat/>
    <w:rsid w:val="00976440"/>
    <w:rPr>
      <w:b/>
      <w:i/>
      <w:u w:val="none"/>
    </w:rPr>
  </w:style>
  <w:style w:type="paragraph" w:styleId="BalloonText">
    <w:name w:val="Balloon Text"/>
    <w:basedOn w:val="Normal"/>
    <w:link w:val="BalloonTextChar"/>
    <w:rsid w:val="00976440"/>
    <w:rPr>
      <w:rFonts w:ascii="Tahoma" w:hAnsi="Tahoma" w:cs="Tahoma"/>
      <w:sz w:val="16"/>
      <w:szCs w:val="16"/>
    </w:rPr>
  </w:style>
  <w:style w:type="character" w:customStyle="1" w:styleId="BalloonTextChar">
    <w:name w:val="Balloon Text Char"/>
    <w:basedOn w:val="DefaultParagraphFont"/>
    <w:link w:val="BalloonText"/>
    <w:rsid w:val="00976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440"/>
    <w:rPr>
      <w:b/>
      <w:color w:val="660033"/>
      <w:spacing w:val="0"/>
    </w:rPr>
  </w:style>
  <w:style w:type="paragraph" w:customStyle="1" w:styleId="Nameditemlist">
    <w:name w:val="Named item list"/>
    <w:basedOn w:val="BodyText"/>
    <w:qFormat/>
    <w:rsid w:val="00976440"/>
    <w:pPr>
      <w:tabs>
        <w:tab w:val="left" w:pos="2835"/>
      </w:tabs>
      <w:ind w:left="2835" w:hanging="2835"/>
    </w:pPr>
  </w:style>
  <w:style w:type="paragraph" w:customStyle="1" w:styleId="BodyTextnopadding">
    <w:name w:val="Body Text no padding"/>
    <w:basedOn w:val="BodyText"/>
    <w:qFormat/>
    <w:rsid w:val="00976440"/>
    <w:pPr>
      <w:spacing w:before="0" w:after="0"/>
    </w:pPr>
  </w:style>
  <w:style w:type="paragraph" w:customStyle="1" w:styleId="BodyTextBold">
    <w:name w:val="Body Text Bold"/>
    <w:basedOn w:val="BodyText"/>
    <w:qFormat/>
    <w:rsid w:val="00976440"/>
    <w:rPr>
      <w:b/>
    </w:rPr>
  </w:style>
  <w:style w:type="character" w:styleId="Hyperlink">
    <w:name w:val="Hyperlink"/>
    <w:basedOn w:val="DefaultParagraphFont"/>
    <w:uiPriority w:val="99"/>
    <w:unhideWhenUsed/>
    <w:rsid w:val="00140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1047</Words>
  <Characters>7047</Characters>
  <Application>Microsoft Office Word</Application>
  <DocSecurity>0</DocSecurity>
  <Lines>207</Lines>
  <Paragraphs>124</Paragraphs>
  <ScaleCrop>false</ScaleCrop>
  <Company>Author-it Software Corporation Ltd.</Company>
  <LinksUpToDate>false</LinksUpToDate>
  <CharactersWithSpaces>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FBPGRA3002 Apply knowledge of animal nutrition principles to stockfeed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2025-03-01T10:53:00Z</dcterms:created>
  <dcterms:modified xsi:type="dcterms:W3CDTF">2025-03-01T10:54:00Z</dcterms:modified>
</cp:coreProperties>
</file>