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4C458B" w:rsidP="004C458B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FBPFST5024 Implement and review the production of fermented dairy products and dairy desserts</w:t>
      </w:r>
      <w:r>
        <w:fldChar w:fldCharType="end"/>
      </w:r>
    </w:p>
    <w:p w:rsidR="004C458B" w:rsidP="004C458B">
      <w:pPr>
        <w:pStyle w:val="Version"/>
        <w:sectPr w:rsidSect="00BD2403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BD2403" w:rsidP="00BD2403">
      <w:pPr>
        <w:pStyle w:val="SuperHeading"/>
      </w:pPr>
      <w:r w:rsidRPr="00BD2403">
        <w:t>FBPFST5024 Implement and review the production of fermented dairy products and dairy desserts</w:t>
      </w:r>
    </w:p>
    <w:p w:rsidR="00000000" w:rsidRPr="00BD2403" w:rsidP="00BD2403">
      <w:pPr>
        <w:pStyle w:val="Heading1"/>
      </w:pPr>
      <w:bookmarkStart w:id="1" w:name="O_995097"/>
      <w:bookmarkEnd w:id="1"/>
      <w:r w:rsidRPr="00BD2403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28"/>
        <w:gridCol w:w="6992"/>
      </w:tblGrid>
      <w:tr w:rsidTr="00BD2403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D2403" w:rsidP="00BD2403">
            <w:pPr>
              <w:pStyle w:val="BodyText"/>
            </w:pPr>
            <w:r w:rsidRPr="00BD2403">
              <w:rPr>
                <w:rStyle w:val="SpecialBold"/>
              </w:rPr>
              <w:t>Release</w:t>
            </w:r>
          </w:p>
        </w:tc>
        <w:tc>
          <w:tcPr>
            <w:tcW w:w="6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D2403">
            <w:pPr>
              <w:pStyle w:val="BodyText"/>
              <w:rPr>
                <w:lang w:val="en-NZ"/>
              </w:rPr>
            </w:pPr>
            <w:r w:rsidRPr="00BD2403">
              <w:rPr>
                <w:rStyle w:val="SpecialBold"/>
              </w:rPr>
              <w:t>Comments</w:t>
            </w:r>
          </w:p>
        </w:tc>
      </w:tr>
      <w:tr w:rsidTr="00BD2403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D2403">
            <w:pPr>
              <w:pStyle w:val="BodyText"/>
              <w:rPr>
                <w:lang w:val="en-NZ"/>
              </w:rPr>
            </w:pPr>
            <w:r w:rsidRPr="00BD2403">
              <w:t>Release 1</w:t>
            </w:r>
          </w:p>
        </w:tc>
        <w:tc>
          <w:tcPr>
            <w:tcW w:w="6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D2403" w:rsidP="00BD2403">
            <w:pPr>
              <w:pStyle w:val="BodyText"/>
            </w:pPr>
            <w:r w:rsidRPr="00BD2403">
              <w:t>This version released with the FBP Food, Beverage and Pharmaceutical Training Package Version 2.0.</w:t>
            </w:r>
          </w:p>
        </w:tc>
      </w:tr>
    </w:tbl>
    <w:p w:rsidR="00000000" w:rsidRPr="00BD2403" w:rsidP="00BD2403">
      <w:pPr>
        <w:pStyle w:val="BodyText"/>
      </w:pPr>
    </w:p>
    <w:p w:rsidR="00000000" w:rsidRPr="00BD2403" w:rsidP="00BD2403">
      <w:pPr>
        <w:pStyle w:val="AllowPageBreak"/>
      </w:pPr>
    </w:p>
    <w:p w:rsidR="00000000" w:rsidRPr="00BD2403" w:rsidP="00BD2403">
      <w:pPr>
        <w:pStyle w:val="Heading1"/>
      </w:pPr>
      <w:bookmarkStart w:id="2" w:name="O_995098"/>
      <w:bookmarkEnd w:id="2"/>
      <w:r w:rsidRPr="00BD2403">
        <w:t>Application</w:t>
      </w:r>
    </w:p>
    <w:p w:rsidR="00000000" w:rsidRPr="00BD2403" w:rsidP="004C458B">
      <w:pPr>
        <w:pStyle w:val="BodyText"/>
      </w:pPr>
      <w:r w:rsidRPr="00BD2403">
        <w:t>This unit of competency describes the skills and knowledge required to implement, monitor and review the standards and procedu</w:t>
      </w:r>
      <w:r w:rsidRPr="00BD2403">
        <w:t xml:space="preserve">res for manufacture of fermented dairy products and dairy desserts. </w:t>
      </w:r>
    </w:p>
    <w:p w:rsidR="00000000" w:rsidRPr="00BD2403" w:rsidP="004C458B">
      <w:pPr>
        <w:pStyle w:val="BodyText"/>
      </w:pPr>
      <w:r w:rsidRPr="00BD2403">
        <w:t>This unit applies to individuals who are responsible for maintaining product safety, quality and efficiency in the dairy processing sector and who exercise autonomy in undertaking complex</w:t>
      </w:r>
      <w:r w:rsidRPr="00BD2403">
        <w:t xml:space="preserve"> work related to product design, quality assurance and production management. </w:t>
      </w:r>
    </w:p>
    <w:p w:rsidR="00000000" w:rsidRPr="00BD2403" w:rsidP="004C458B">
      <w:pPr>
        <w:pStyle w:val="BodyText"/>
      </w:pPr>
      <w:r w:rsidRPr="00BD2403">
        <w:t>No occupational licensing or certification requirements apply to this unit at the time of publication. However, legislative and regulatory requirements for food processing exist</w:t>
      </w:r>
      <w:r w:rsidRPr="00BD2403">
        <w:t>, so local requirements must be checked. All work must comply with Australian food safety standards and relevant codes of practice.</w:t>
      </w:r>
    </w:p>
    <w:p w:rsidR="00000000" w:rsidRPr="00BD2403" w:rsidP="00BD2403">
      <w:pPr>
        <w:pStyle w:val="Heading1"/>
      </w:pPr>
      <w:bookmarkStart w:id="3" w:name="O_995099"/>
      <w:bookmarkEnd w:id="3"/>
      <w:r w:rsidRPr="00BD2403">
        <w:t>Pre-requisite Unit</w:t>
      </w:r>
    </w:p>
    <w:p w:rsidR="00000000" w:rsidRPr="00BD2403" w:rsidP="004C458B">
      <w:pPr>
        <w:pStyle w:val="BodyText"/>
      </w:pPr>
      <w:r w:rsidRPr="00BD2403">
        <w:t>Nil</w:t>
      </w:r>
    </w:p>
    <w:p w:rsidR="00000000" w:rsidRPr="00BD2403" w:rsidP="00BD2403">
      <w:pPr>
        <w:pStyle w:val="Heading1"/>
      </w:pPr>
      <w:bookmarkStart w:id="4" w:name="O_995101"/>
      <w:bookmarkEnd w:id="4"/>
      <w:r w:rsidRPr="00BD2403">
        <w:t>Unit Sector</w:t>
      </w:r>
    </w:p>
    <w:p w:rsidR="00000000" w:rsidRPr="00BD2403" w:rsidP="004C458B">
      <w:pPr>
        <w:pStyle w:val="BodyText"/>
      </w:pPr>
      <w:r w:rsidRPr="00BD2403">
        <w:t>Food science and technology (FST)</w:t>
      </w:r>
    </w:p>
    <w:p w:rsidR="00000000" w:rsidRPr="00BD2403" w:rsidP="00BD2403">
      <w:pPr>
        <w:pStyle w:val="Heading1"/>
      </w:pPr>
      <w:bookmarkStart w:id="5" w:name="O_995102"/>
      <w:bookmarkEnd w:id="5"/>
      <w:r w:rsidRPr="00BD2403">
        <w:t>Elements and Performance Criteria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4C458B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D2403" w:rsidP="00BD2403">
            <w:pPr>
              <w:pStyle w:val="BodyText"/>
            </w:pPr>
            <w:r w:rsidRPr="00BD2403">
              <w:rPr>
                <w:rStyle w:val="SpecialBold"/>
              </w:rPr>
              <w:t>Elements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D2403">
            <w:pPr>
              <w:pStyle w:val="BodyText"/>
              <w:rPr>
                <w:lang w:val="en-NZ"/>
              </w:rPr>
            </w:pPr>
            <w:r w:rsidRPr="00BD2403">
              <w:rPr>
                <w:rStyle w:val="SpecialBold"/>
              </w:rPr>
              <w:t>Performance Criteria</w:t>
            </w:r>
          </w:p>
        </w:tc>
      </w:tr>
      <w:tr w:rsidTr="004C458B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D2403" w:rsidP="00BD2403">
            <w:pPr>
              <w:pStyle w:val="BodyText"/>
            </w:pPr>
            <w:r w:rsidRPr="00BD2403">
              <w:rPr>
                <w:rStyle w:val="Emphasis"/>
              </w:rPr>
              <w:t>Elements describe the essential outcomes.</w:t>
            </w:r>
          </w:p>
        </w:tc>
        <w:tc>
          <w:tcPr>
            <w:tcW w:w="694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D2403">
            <w:pPr>
              <w:pStyle w:val="BodyText"/>
              <w:rPr>
                <w:lang w:val="en-NZ"/>
              </w:rPr>
            </w:pPr>
            <w:r w:rsidRPr="00BD2403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4C458B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D2403">
            <w:pPr>
              <w:pStyle w:val="BodyText"/>
              <w:rPr>
                <w:lang w:val="en-NZ"/>
              </w:rPr>
            </w:pPr>
            <w:r w:rsidRPr="00BD2403">
              <w:t>1. Monitor the production of fermented dairy product</w:t>
            </w:r>
            <w:r w:rsidRPr="00BD2403">
              <w:t xml:space="preserve">s and dairy </w:t>
            </w:r>
            <w:r w:rsidRPr="00BD2403">
              <w:t>desserts to meet quality standards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D2403" w:rsidP="00BD2403">
            <w:pPr>
              <w:pStyle w:val="BodyText"/>
            </w:pPr>
            <w:r w:rsidRPr="00BD2403">
              <w:t>1.1 Select appropriate production system and implement preparation for operation</w:t>
            </w:r>
          </w:p>
          <w:p w:rsidR="00000000" w:rsidRPr="00BD2403" w:rsidP="00BD2403">
            <w:pPr>
              <w:pStyle w:val="BodyText"/>
            </w:pPr>
            <w:r w:rsidRPr="00BD2403">
              <w:t xml:space="preserve">1.2 Establish ingredients and resource requirements for the preparation </w:t>
            </w:r>
            <w:r w:rsidRPr="00BD2403">
              <w:t>and manufacture of the products</w:t>
            </w:r>
          </w:p>
          <w:p w:rsidR="00000000" w:rsidRPr="00BD2403" w:rsidP="00BD2403">
            <w:pPr>
              <w:pStyle w:val="BodyText"/>
            </w:pPr>
            <w:r w:rsidRPr="00BD2403">
              <w:t>1.3 Implement a producti</w:t>
            </w:r>
            <w:r w:rsidRPr="00BD2403">
              <w:t>on schedule, ensuring all resources and requirements are available and meet company requirements</w:t>
            </w:r>
          </w:p>
          <w:p w:rsidR="00000000" w:rsidRPr="00BD2403" w:rsidP="00BD2403">
            <w:pPr>
              <w:pStyle w:val="BodyText"/>
            </w:pPr>
            <w:r w:rsidRPr="00BD2403">
              <w:t>1.4 Interpret data requirements for food safety, quality and production standards</w:t>
            </w:r>
          </w:p>
          <w:p w:rsidR="00000000" w:rsidRPr="00BD2403" w:rsidP="00BD2403">
            <w:pPr>
              <w:pStyle w:val="BodyText"/>
            </w:pPr>
            <w:r w:rsidRPr="00BD2403">
              <w:t>1.5 Establish data collection points consistent with equipment capabilities a</w:t>
            </w:r>
            <w:r w:rsidRPr="00BD2403">
              <w:t>nd data requirements</w:t>
            </w:r>
          </w:p>
          <w:p w:rsidR="00000000" w:rsidRPr="00BD2403" w:rsidP="00BD2403">
            <w:pPr>
              <w:pStyle w:val="BodyText"/>
            </w:pPr>
            <w:r w:rsidRPr="00BD2403">
              <w:t>1.6 Communicate production and quality requirements to team</w:t>
            </w:r>
          </w:p>
          <w:p w:rsidR="00000000" w:rsidRPr="00BD2403" w:rsidP="00BD2403">
            <w:pPr>
              <w:pStyle w:val="BodyText"/>
            </w:pPr>
            <w:r w:rsidRPr="00BD2403">
              <w:t>1.7 Implement procedures to deal with non-conformance in relation to process and the final product</w:t>
            </w:r>
          </w:p>
          <w:p w:rsidR="00000000" w:rsidRPr="00BD2403" w:rsidP="00BD2403">
            <w:pPr>
              <w:pStyle w:val="BodyText"/>
            </w:pPr>
            <w:r w:rsidRPr="00BD2403">
              <w:t>1.8 Set production system to operating specifications before and during production</w:t>
            </w:r>
          </w:p>
          <w:p w:rsidR="00000000" w:rsidP="00BD2403">
            <w:pPr>
              <w:pStyle w:val="BodyText"/>
              <w:rPr>
                <w:lang w:val="en-NZ"/>
              </w:rPr>
            </w:pPr>
            <w:r w:rsidRPr="00BD2403">
              <w:t>1.9 Monitor process controls for the manufacture of the products</w:t>
            </w:r>
          </w:p>
        </w:tc>
      </w:tr>
      <w:tr w:rsidTr="004C458B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D2403">
            <w:pPr>
              <w:pStyle w:val="BodyText"/>
              <w:rPr>
                <w:lang w:val="en-NZ"/>
              </w:rPr>
            </w:pPr>
            <w:r w:rsidRPr="00BD2403">
              <w:t>2. Diagnose, rectify and report problems arising from the preparation and manufacture of fermented milk pro</w:t>
            </w:r>
            <w:r w:rsidRPr="00BD2403">
              <w:t>ducts and dairy desserts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D2403" w:rsidP="00BD2403">
            <w:pPr>
              <w:pStyle w:val="BodyText"/>
            </w:pPr>
            <w:r w:rsidRPr="00BD2403">
              <w:t>2.1 Determine sensory evaluation and product testing protocols used to identify defects and non-compliant product</w:t>
            </w:r>
          </w:p>
          <w:p w:rsidR="00000000" w:rsidRPr="00BD2403" w:rsidP="00BD2403">
            <w:pPr>
              <w:pStyle w:val="BodyText"/>
            </w:pPr>
            <w:r w:rsidRPr="00BD2403">
              <w:t>2.2 Implement a system to identify defects in the preparation and manufacture of the products</w:t>
            </w:r>
          </w:p>
          <w:p w:rsidR="00000000" w:rsidRPr="00BD2403" w:rsidP="00BD2403">
            <w:pPr>
              <w:pStyle w:val="BodyText"/>
            </w:pPr>
            <w:r w:rsidRPr="00BD2403">
              <w:t>2.3 Implement a samplin</w:t>
            </w:r>
            <w:r w:rsidRPr="00BD2403">
              <w:t xml:space="preserve">g plan to produce samples for analysis </w:t>
            </w:r>
          </w:p>
          <w:p w:rsidR="00000000" w:rsidRPr="00BD2403" w:rsidP="00BD2403">
            <w:pPr>
              <w:pStyle w:val="BodyText"/>
            </w:pPr>
            <w:r w:rsidRPr="00BD2403">
              <w:t>2.4 Conduct sensory analysis of products</w:t>
            </w:r>
          </w:p>
          <w:p w:rsidR="00000000" w:rsidRPr="00BD2403" w:rsidP="00BD2403">
            <w:pPr>
              <w:pStyle w:val="BodyText"/>
            </w:pPr>
            <w:r w:rsidRPr="00BD2403">
              <w:t>2.5 Implement adjustments to processes and equipment in response to test results</w:t>
            </w:r>
          </w:p>
          <w:p w:rsidR="00000000" w:rsidP="00BD2403">
            <w:pPr>
              <w:pStyle w:val="BodyText"/>
              <w:rPr>
                <w:lang w:val="en-NZ"/>
              </w:rPr>
            </w:pPr>
            <w:r w:rsidRPr="00BD2403">
              <w:t>2.6 Report problems to designated person</w:t>
            </w:r>
          </w:p>
        </w:tc>
      </w:tr>
      <w:tr w:rsidTr="004C458B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D2403">
            <w:pPr>
              <w:pStyle w:val="BodyText"/>
              <w:rPr>
                <w:lang w:val="en-NZ"/>
              </w:rPr>
            </w:pPr>
            <w:r w:rsidRPr="00BD2403">
              <w:t>3. Review production processes for fermented milk pr</w:t>
            </w:r>
            <w:r w:rsidRPr="00BD2403">
              <w:t>oducts and dairy desserts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D2403" w:rsidP="00BD2403">
            <w:pPr>
              <w:pStyle w:val="BodyText"/>
            </w:pPr>
            <w:r w:rsidRPr="00BD2403">
              <w:t>3.1 Review the critical control points (CCPs) and critical limits for product safety</w:t>
            </w:r>
          </w:p>
          <w:p w:rsidR="00000000" w:rsidRPr="00BD2403" w:rsidP="00BD2403">
            <w:pPr>
              <w:pStyle w:val="BodyText"/>
            </w:pPr>
            <w:r w:rsidRPr="00BD2403">
              <w:t>3.2 Review operating procedures for food safety and quality</w:t>
            </w:r>
          </w:p>
          <w:p w:rsidR="00000000" w:rsidRPr="00BD2403" w:rsidP="00BD2403">
            <w:pPr>
              <w:pStyle w:val="BodyText"/>
            </w:pPr>
            <w:r w:rsidRPr="00BD2403">
              <w:t>3.3 Review safe work systems for processing of products</w:t>
            </w:r>
          </w:p>
          <w:p w:rsidR="00000000" w:rsidRPr="00BD2403" w:rsidP="00BD2403">
            <w:pPr>
              <w:pStyle w:val="BodyText"/>
            </w:pPr>
            <w:r w:rsidRPr="00BD2403">
              <w:t xml:space="preserve">3.4 Review the environmental </w:t>
            </w:r>
            <w:r w:rsidRPr="00BD2403">
              <w:t>impacts and energy efficiencies for processing the product</w:t>
            </w:r>
          </w:p>
        </w:tc>
      </w:tr>
    </w:tbl>
    <w:p w:rsidR="00000000" w:rsidRPr="00BD2403" w:rsidP="00BD2403">
      <w:pPr>
        <w:pStyle w:val="BodyText"/>
      </w:pPr>
    </w:p>
    <w:p w:rsidR="00000000" w:rsidRPr="00BD2403" w:rsidP="00BD2403">
      <w:pPr>
        <w:pStyle w:val="AllowPageBreak"/>
      </w:pPr>
    </w:p>
    <w:p w:rsidR="00000000" w:rsidRPr="00BD2403" w:rsidP="00BD2403">
      <w:pPr>
        <w:pStyle w:val="Heading1"/>
      </w:pPr>
      <w:bookmarkStart w:id="6" w:name="O_995103"/>
      <w:bookmarkEnd w:id="6"/>
      <w:r w:rsidRPr="00BD2403">
        <w:t>Foundation Skills</w:t>
      </w:r>
    </w:p>
    <w:p w:rsidR="00000000" w:rsidRPr="004C458B" w:rsidP="004C458B">
      <w:pPr>
        <w:pStyle w:val="BodyText"/>
        <w:rPr>
          <w:i/>
        </w:rPr>
      </w:pPr>
      <w:r w:rsidRPr="004C458B">
        <w:rPr>
          <w:rStyle w:val="Emphasis"/>
        </w:rPr>
        <w:t xml:space="preserve">This section describes those language, literacy, numeracy and employment skills that are essential for performance in this unit of competency but are not </w:t>
      </w:r>
      <w:r w:rsidRPr="004C458B">
        <w:rPr>
          <w:rStyle w:val="Emphasis"/>
        </w:rPr>
        <w:t>explicit in the performance criteria.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BD2403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D2403" w:rsidP="00BD2403">
            <w:pPr>
              <w:pStyle w:val="BodyText"/>
            </w:pPr>
            <w:r w:rsidRPr="00BD2403">
              <w:rPr>
                <w:rStyle w:val="SpecialBold"/>
              </w:rPr>
              <w:t>Skill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D2403">
            <w:pPr>
              <w:pStyle w:val="BodyText"/>
              <w:rPr>
                <w:lang w:val="en-NZ"/>
              </w:rPr>
            </w:pPr>
            <w:r w:rsidRPr="00BD2403">
              <w:rPr>
                <w:rStyle w:val="SpecialBold"/>
              </w:rPr>
              <w:t>Description</w:t>
            </w:r>
          </w:p>
        </w:tc>
      </w:tr>
      <w:tr w:rsidTr="00BD2403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D2403">
            <w:pPr>
              <w:pStyle w:val="BodyText"/>
              <w:rPr>
                <w:lang w:val="en-NZ"/>
              </w:rPr>
            </w:pPr>
            <w:r w:rsidRPr="00BD2403">
              <w:t xml:space="preserve">Reading 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D2403" w:rsidP="00BD2403">
            <w:pPr>
              <w:pStyle w:val="ListBullet"/>
            </w:pPr>
            <w:r w:rsidRPr="00BD2403">
              <w:t>Interpret food safety guidelines and regulations</w:t>
            </w:r>
          </w:p>
          <w:p w:rsidR="00000000" w:rsidP="00BD2403">
            <w:pPr>
              <w:pStyle w:val="ListBullet"/>
              <w:rPr>
                <w:lang w:val="en-NZ"/>
              </w:rPr>
            </w:pPr>
            <w:r w:rsidRPr="00BD2403">
              <w:t>Interpret product quality and workplace procedures</w:t>
            </w:r>
          </w:p>
        </w:tc>
      </w:tr>
      <w:tr w:rsidTr="00BD2403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D2403">
            <w:pPr>
              <w:pStyle w:val="BodyText"/>
              <w:rPr>
                <w:lang w:val="en-NZ"/>
              </w:rPr>
            </w:pPr>
            <w:r w:rsidRPr="00BD2403">
              <w:t>Oral communication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D2403">
            <w:pPr>
              <w:pStyle w:val="ListBullet"/>
              <w:rPr>
                <w:lang w:val="en-NZ"/>
              </w:rPr>
            </w:pPr>
            <w:r w:rsidRPr="00BD2403">
              <w:t>Use industry standard terminology</w:t>
            </w:r>
          </w:p>
        </w:tc>
      </w:tr>
      <w:tr w:rsidTr="00BD2403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D2403">
            <w:pPr>
              <w:pStyle w:val="BodyText"/>
              <w:rPr>
                <w:lang w:val="en-NZ"/>
              </w:rPr>
            </w:pPr>
            <w:r w:rsidRPr="00BD2403">
              <w:t>Numeracy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D2403" w:rsidP="00BD2403">
            <w:pPr>
              <w:pStyle w:val="ListBullet"/>
            </w:pPr>
            <w:r w:rsidRPr="00BD2403">
              <w:t>Maintain and analyse data resulting from testing of products</w:t>
            </w:r>
          </w:p>
          <w:p w:rsidR="00000000" w:rsidP="00BD2403">
            <w:pPr>
              <w:pStyle w:val="ListBullet"/>
              <w:rPr>
                <w:lang w:val="en-NZ"/>
              </w:rPr>
            </w:pPr>
            <w:r w:rsidRPr="00BD2403">
              <w:t>Determine calibration procedures and schedule for test equipment</w:t>
            </w:r>
          </w:p>
        </w:tc>
      </w:tr>
      <w:tr w:rsidTr="00BD2403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D2403">
            <w:pPr>
              <w:pStyle w:val="BodyText"/>
              <w:rPr>
                <w:lang w:val="en-NZ"/>
              </w:rPr>
            </w:pPr>
            <w:r w:rsidRPr="00BD2403">
              <w:t>Get the work done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D2403" w:rsidP="00BD2403">
            <w:pPr>
              <w:pStyle w:val="ListBullet"/>
            </w:pPr>
            <w:r w:rsidRPr="00BD2403">
              <w:t>Address problems as they arise</w:t>
            </w:r>
          </w:p>
          <w:p w:rsidR="00000000" w:rsidRPr="00BD2403" w:rsidP="00BD2403">
            <w:pPr>
              <w:pStyle w:val="ListBullet"/>
            </w:pPr>
            <w:r w:rsidRPr="00BD2403">
              <w:t>Use technology to access and analyse information, prepare reports, and to acces</w:t>
            </w:r>
            <w:r w:rsidRPr="00BD2403">
              <w:t>s and prepare relevant data</w:t>
            </w:r>
          </w:p>
        </w:tc>
      </w:tr>
    </w:tbl>
    <w:p w:rsidR="00000000" w:rsidRPr="00BD2403" w:rsidP="00BD2403">
      <w:pPr>
        <w:pStyle w:val="BodyText"/>
      </w:pPr>
    </w:p>
    <w:p w:rsidR="00000000" w:rsidRPr="00BD2403" w:rsidP="00BD2403">
      <w:pPr>
        <w:pStyle w:val="AllowPageBreak"/>
      </w:pPr>
    </w:p>
    <w:p w:rsidR="00000000" w:rsidRPr="00BD2403" w:rsidP="00BD2403">
      <w:pPr>
        <w:pStyle w:val="Heading1"/>
      </w:pPr>
      <w:bookmarkStart w:id="7" w:name="O_995105"/>
      <w:bookmarkEnd w:id="7"/>
      <w:r w:rsidRPr="00BD2403">
        <w:t>Unit Mapping Information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871"/>
        <w:gridCol w:w="2128"/>
        <w:gridCol w:w="2409"/>
        <w:gridCol w:w="3112"/>
      </w:tblGrid>
      <w:tr w:rsidTr="00BD2403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1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D2403" w:rsidP="00BD2403">
            <w:pPr>
              <w:pStyle w:val="BodyText"/>
            </w:pPr>
            <w:r w:rsidRPr="00BD2403">
              <w:rPr>
                <w:rStyle w:val="SpecialBold"/>
              </w:rPr>
              <w:t>Code and title current version</w:t>
            </w:r>
          </w:p>
        </w:tc>
        <w:tc>
          <w:tcPr>
            <w:tcW w:w="2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D2403" w:rsidP="00BD2403">
            <w:pPr>
              <w:pStyle w:val="BodyText"/>
            </w:pPr>
            <w:r w:rsidRPr="00BD2403">
              <w:rPr>
                <w:rStyle w:val="SpecialBold"/>
              </w:rPr>
              <w:t>Code and title previous version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D2403" w:rsidP="00BD2403">
            <w:pPr>
              <w:pStyle w:val="BodyText"/>
            </w:pPr>
            <w:r w:rsidRPr="00BD2403">
              <w:rPr>
                <w:rStyle w:val="SpecialBold"/>
              </w:rPr>
              <w:t>Comments</w:t>
            </w:r>
          </w:p>
        </w:tc>
        <w:tc>
          <w:tcPr>
            <w:tcW w:w="3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D2403">
            <w:pPr>
              <w:pStyle w:val="BodyText"/>
              <w:rPr>
                <w:lang w:val="en-NZ"/>
              </w:rPr>
            </w:pPr>
            <w:r w:rsidRPr="00BD2403">
              <w:rPr>
                <w:rStyle w:val="SpecialBold"/>
              </w:rPr>
              <w:t>Equivalence status</w:t>
            </w:r>
          </w:p>
        </w:tc>
      </w:tr>
      <w:tr w:rsidTr="00BD2403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D2403">
            <w:pPr>
              <w:pStyle w:val="BodyText"/>
              <w:rPr>
                <w:lang w:val="en-NZ"/>
              </w:rPr>
            </w:pPr>
            <w:r w:rsidRPr="00BD2403">
              <w:t>FBPFST5024 Implement and review the production of fermented dairy products and dairy desserts</w:t>
            </w:r>
          </w:p>
        </w:tc>
        <w:tc>
          <w:tcPr>
            <w:tcW w:w="2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D2403">
            <w:pPr>
              <w:pStyle w:val="BodyText"/>
              <w:rPr>
                <w:lang w:val="en-NZ"/>
              </w:rPr>
            </w:pPr>
            <w:r w:rsidRPr="00BD2403">
              <w:t>FDFFST5024A Implement and review the production of fermented dairy products and dairy desserts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D2403" w:rsidP="00BD2403">
            <w:pPr>
              <w:pStyle w:val="BodyText"/>
            </w:pPr>
            <w:r w:rsidRPr="00BD2403">
              <w:t>Updated to meet Standards for Training Packages</w:t>
            </w:r>
          </w:p>
          <w:p w:rsidR="00000000" w:rsidRPr="00BD2403" w:rsidP="00BD2403">
            <w:pPr>
              <w:pStyle w:val="BodyText"/>
            </w:pPr>
          </w:p>
          <w:p w:rsidR="00000000" w:rsidP="00BD2403">
            <w:pPr>
              <w:pStyle w:val="BodyText"/>
              <w:rPr>
                <w:lang w:val="en-NZ"/>
              </w:rPr>
            </w:pPr>
            <w:r w:rsidRPr="00BD2403">
              <w:t>Minor changes to P</w:t>
            </w:r>
            <w:r w:rsidRPr="00BD2403">
              <w:t>erformance Criteria to clarify intent</w:t>
            </w:r>
          </w:p>
        </w:tc>
        <w:tc>
          <w:tcPr>
            <w:tcW w:w="3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D2403" w:rsidP="00BD2403">
            <w:pPr>
              <w:pStyle w:val="BodyText"/>
            </w:pPr>
            <w:r w:rsidRPr="00BD2403">
              <w:t>Equivalent unit</w:t>
            </w:r>
          </w:p>
        </w:tc>
      </w:tr>
    </w:tbl>
    <w:p w:rsidR="00000000" w:rsidRPr="00BD2403" w:rsidP="00BD2403">
      <w:pPr>
        <w:pStyle w:val="BodyText"/>
      </w:pPr>
    </w:p>
    <w:p w:rsidR="00000000" w:rsidRPr="00BD2403" w:rsidP="00BD2403">
      <w:pPr>
        <w:pStyle w:val="AllowPageBreak"/>
      </w:pPr>
    </w:p>
    <w:p w:rsidR="00000000" w:rsidRPr="00BD2403" w:rsidP="00BD2403">
      <w:pPr>
        <w:pStyle w:val="Heading1"/>
      </w:pPr>
      <w:bookmarkStart w:id="8" w:name="O_995112"/>
      <w:bookmarkEnd w:id="8"/>
      <w:r w:rsidRPr="00BD2403">
        <w:t>Links</w:t>
      </w:r>
    </w:p>
    <w:p w:rsidR="00000000" w:rsidRPr="00BD2403" w:rsidP="004C458B">
      <w:pPr>
        <w:pStyle w:val="BodyText"/>
      </w:pPr>
      <w:r w:rsidRPr="00BD2403">
        <w:t xml:space="preserve">Companion Volume Implementation Guides are found in VETNet: - </w:t>
      </w:r>
      <w:r>
        <w:fldChar w:fldCharType="begin"/>
      </w:r>
      <w:r>
        <w:instrText xml:space="preserve"> HYPERLINK "https://vetnet.gov.au/Pages/TrainingDocs.aspx?q=78b15323-cd38-483e-aad7-1159b570a5c4" </w:instrText>
      </w:r>
      <w:r>
        <w:fldChar w:fldCharType="separate"/>
      </w:r>
      <w:r w:rsidRPr="008B170A">
        <w:rPr>
          <w:rStyle w:val="Hyperlink"/>
        </w:rPr>
        <w:t>https://vetnet.gov.au/Pages/TrainingDocs.aspx?q=78b15323-cd38-483e-aad7-1159b570a5c4</w:t>
      </w:r>
      <w:r>
        <w:fldChar w:fldCharType="end"/>
      </w:r>
    </w:p>
    <w:p w:rsidR="00000000" w:rsidRPr="00BD2403" w:rsidP="004C458B">
      <w:pPr>
        <w:pStyle w:val="BodyText"/>
        <w:sectPr w:rsidSect="00BD2403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BD2403" w:rsidP="00BD2403">
      <w:pPr>
        <w:pStyle w:val="SuperHeading"/>
      </w:pPr>
      <w:r w:rsidRPr="00BD2403">
        <w:t>Assessment Requirements for FBPFST5024 Implement and review the production of fermented dairy products and dairy desserts</w:t>
      </w:r>
    </w:p>
    <w:p w:rsidR="00000000" w:rsidRPr="00BD2403" w:rsidP="00BD2403">
      <w:pPr>
        <w:pStyle w:val="Heading1"/>
      </w:pPr>
      <w:bookmarkStart w:id="9" w:name="O_995107"/>
      <w:bookmarkEnd w:id="9"/>
      <w:r w:rsidRPr="00BD2403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28"/>
        <w:gridCol w:w="6992"/>
      </w:tblGrid>
      <w:tr w:rsidTr="00BD2403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D2403" w:rsidP="00BD2403">
            <w:pPr>
              <w:pStyle w:val="BodyText"/>
            </w:pPr>
            <w:r w:rsidRPr="00BD2403">
              <w:rPr>
                <w:rStyle w:val="SpecialBold"/>
              </w:rPr>
              <w:t>Release</w:t>
            </w:r>
          </w:p>
        </w:tc>
        <w:tc>
          <w:tcPr>
            <w:tcW w:w="6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D2403">
            <w:pPr>
              <w:pStyle w:val="BodyText"/>
              <w:rPr>
                <w:lang w:val="en-NZ"/>
              </w:rPr>
            </w:pPr>
            <w:r w:rsidRPr="00BD2403">
              <w:rPr>
                <w:rStyle w:val="SpecialBold"/>
              </w:rPr>
              <w:t>Comments</w:t>
            </w:r>
          </w:p>
        </w:tc>
      </w:tr>
      <w:tr w:rsidTr="00BD2403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D2403">
            <w:pPr>
              <w:pStyle w:val="BodyText"/>
              <w:rPr>
                <w:lang w:val="en-NZ"/>
              </w:rPr>
            </w:pPr>
            <w:r w:rsidRPr="00BD2403">
              <w:t>Release 1</w:t>
            </w:r>
          </w:p>
        </w:tc>
        <w:tc>
          <w:tcPr>
            <w:tcW w:w="6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D2403" w:rsidP="00BD2403">
            <w:pPr>
              <w:pStyle w:val="BodyText"/>
            </w:pPr>
            <w:r w:rsidRPr="00BD2403">
              <w:t>This version released with the FBP Food, Beverage and Pharmaceutical Training Package Version 2.0.</w:t>
            </w:r>
          </w:p>
        </w:tc>
      </w:tr>
    </w:tbl>
    <w:p w:rsidR="00000000" w:rsidRPr="00BD2403" w:rsidP="00BD2403">
      <w:pPr>
        <w:pStyle w:val="BodyText"/>
      </w:pPr>
    </w:p>
    <w:p w:rsidR="00000000" w:rsidRPr="00BD2403" w:rsidP="00BD2403">
      <w:pPr>
        <w:pStyle w:val="AllowPageBreak"/>
      </w:pPr>
    </w:p>
    <w:p w:rsidR="00000000" w:rsidRPr="00BD2403" w:rsidP="00BD2403">
      <w:pPr>
        <w:pStyle w:val="Heading1"/>
      </w:pPr>
      <w:bookmarkStart w:id="10" w:name="O_995108"/>
      <w:bookmarkEnd w:id="10"/>
      <w:r w:rsidRPr="00BD2403">
        <w:t>Performance Evidence</w:t>
      </w:r>
    </w:p>
    <w:p w:rsidR="00000000" w:rsidRPr="00BD2403" w:rsidP="004C458B">
      <w:pPr>
        <w:pStyle w:val="BodyText"/>
      </w:pPr>
      <w:r w:rsidRPr="00BD2403">
        <w:t>An individual demonstrating competency in this unit must satisfy all of the elements and performance criteria of this</w:t>
      </w:r>
      <w:r w:rsidRPr="00BD2403">
        <w:t xml:space="preserve"> unit. </w:t>
      </w:r>
    </w:p>
    <w:p w:rsidR="00000000" w:rsidRPr="00BD2403" w:rsidP="004C458B">
      <w:pPr>
        <w:pStyle w:val="BodyText"/>
      </w:pPr>
      <w:r w:rsidRPr="00BD2403">
        <w:t>There must be evidence that the individual has effectively implemented and reviewed the manufacture of at least two fermented dairy products or dairy desserts, including:</w:t>
      </w:r>
    </w:p>
    <w:p w:rsidR="00000000" w:rsidRPr="00BD2403" w:rsidP="00BD2403">
      <w:pPr>
        <w:pStyle w:val="ListBullet"/>
      </w:pPr>
      <w:r w:rsidRPr="00BD2403">
        <w:t>selecting the formulation for each product</w:t>
      </w:r>
    </w:p>
    <w:p w:rsidR="00000000" w:rsidRPr="00BD2403" w:rsidP="00BD2403">
      <w:pPr>
        <w:pStyle w:val="ListBullet"/>
      </w:pPr>
      <w:r w:rsidRPr="00BD2403">
        <w:t>implementing the production schedule and ensuring all resources and requirements are available and meet workplace requirements</w:t>
      </w:r>
    </w:p>
    <w:p w:rsidR="00000000" w:rsidRPr="00BD2403" w:rsidP="00BD2403">
      <w:pPr>
        <w:pStyle w:val="ListBullet"/>
      </w:pPr>
      <w:r w:rsidRPr="00BD2403">
        <w:t>setting the production system to operating specifications before and during production</w:t>
      </w:r>
    </w:p>
    <w:p w:rsidR="00000000" w:rsidRPr="00BD2403" w:rsidP="00BD2403">
      <w:pPr>
        <w:pStyle w:val="ListBullet"/>
      </w:pPr>
      <w:r w:rsidRPr="00BD2403">
        <w:t xml:space="preserve">identifying potential product defects and </w:t>
      </w:r>
      <w:r w:rsidRPr="00BD2403">
        <w:t xml:space="preserve">their causes </w:t>
      </w:r>
    </w:p>
    <w:p w:rsidR="00000000" w:rsidRPr="00BD2403" w:rsidP="00BD2403">
      <w:pPr>
        <w:pStyle w:val="ListBullet"/>
      </w:pPr>
      <w:r w:rsidRPr="00BD2403">
        <w:t>implementing adjustments to process, or equipment, in response to system review</w:t>
      </w:r>
    </w:p>
    <w:p w:rsidR="00000000" w:rsidRPr="00BD2403" w:rsidP="00BD2403">
      <w:pPr>
        <w:pStyle w:val="ListBullet"/>
      </w:pPr>
      <w:r w:rsidRPr="00BD2403">
        <w:t>carrying out product sampling and testing according to the critical control point (CCP)-based plan and operational procedures</w:t>
      </w:r>
    </w:p>
    <w:p w:rsidR="00000000" w:rsidRPr="00BD2403" w:rsidP="00BD2403">
      <w:pPr>
        <w:pStyle w:val="ListBullet"/>
      </w:pPr>
      <w:r w:rsidRPr="00BD2403">
        <w:t>providing relevant information to wo</w:t>
      </w:r>
      <w:r w:rsidRPr="00BD2403">
        <w:t>rk colleagues to facilitate understanding of, and compliance with, food safety standards and associated regulations.</w:t>
      </w:r>
    </w:p>
    <w:p w:rsidR="00000000" w:rsidRPr="00BD2403" w:rsidP="00BD2403">
      <w:pPr>
        <w:pStyle w:val="AllowPageBreak"/>
      </w:pPr>
    </w:p>
    <w:p w:rsidR="00000000" w:rsidRPr="00BD2403" w:rsidP="00BD2403">
      <w:pPr>
        <w:pStyle w:val="Heading1"/>
      </w:pPr>
      <w:bookmarkStart w:id="11" w:name="O_995109"/>
      <w:bookmarkEnd w:id="11"/>
      <w:r w:rsidRPr="00BD2403">
        <w:t>Knowledge Evidence</w:t>
      </w:r>
    </w:p>
    <w:p w:rsidR="00000000" w:rsidRPr="00BD2403" w:rsidP="004C458B">
      <w:pPr>
        <w:pStyle w:val="BodyText"/>
      </w:pPr>
      <w:r w:rsidRPr="00BD2403">
        <w:t>An individual must be able to demonstrate the knowledge required to perform the tasks outlined in the e</w:t>
      </w:r>
      <w:r w:rsidRPr="00BD2403">
        <w:t>lements and performance criteria of this unit. This includes knowledge of:</w:t>
      </w:r>
    </w:p>
    <w:p w:rsidR="00000000" w:rsidRPr="00BD2403" w:rsidP="00BD2403">
      <w:pPr>
        <w:pStyle w:val="ListBullet"/>
      </w:pPr>
      <w:r w:rsidRPr="00BD2403">
        <w:t>types of fermented dairy products and dairy desserts</w:t>
      </w:r>
    </w:p>
    <w:p w:rsidR="00000000" w:rsidRPr="00BD2403" w:rsidP="00BD2403">
      <w:pPr>
        <w:pStyle w:val="ListBullet"/>
      </w:pPr>
      <w:r w:rsidRPr="00BD2403">
        <w:t>statutory compositional requirements for the different types of fermented dairy and dairy desserts</w:t>
      </w:r>
    </w:p>
    <w:p w:rsidR="00000000" w:rsidRPr="00BD2403" w:rsidP="00BD2403">
      <w:pPr>
        <w:pStyle w:val="ListBullet"/>
      </w:pPr>
      <w:r w:rsidRPr="00BD2403">
        <w:t>the role of major ingredient</w:t>
      </w:r>
      <w:r w:rsidRPr="00BD2403">
        <w:t>s in fermented dairy milk products and dairy desserts</w:t>
      </w:r>
    </w:p>
    <w:p w:rsidR="00000000" w:rsidRPr="00BD2403" w:rsidP="00BD2403">
      <w:pPr>
        <w:pStyle w:val="ListBullet"/>
      </w:pPr>
      <w:r w:rsidRPr="00BD2403">
        <w:t>processes used in the preparation and manufacture of fermented dairy products and dairy desserts</w:t>
      </w:r>
    </w:p>
    <w:p w:rsidR="00000000" w:rsidRPr="00BD2403" w:rsidP="00BD2403">
      <w:pPr>
        <w:pStyle w:val="ListBullet"/>
      </w:pPr>
      <w:r w:rsidRPr="00BD2403">
        <w:t>sequence of processes used in the preparation and manufacture of fermented dairy products and dairy desse</w:t>
      </w:r>
      <w:r w:rsidRPr="00BD2403">
        <w:t>rts</w:t>
      </w:r>
    </w:p>
    <w:p w:rsidR="00000000" w:rsidRPr="00BD2403" w:rsidP="00BD2403">
      <w:pPr>
        <w:pStyle w:val="ListBullet"/>
      </w:pPr>
      <w:r w:rsidRPr="00BD2403">
        <w:t>the output of each of the processes used in the preparation and manufacture of fermented dairy products and dairy desserts</w:t>
      </w:r>
    </w:p>
    <w:p w:rsidR="00000000" w:rsidRPr="00BD2403" w:rsidP="00BD2403">
      <w:pPr>
        <w:pStyle w:val="ListBullet"/>
      </w:pPr>
      <w:r w:rsidRPr="00BD2403">
        <w:t>the production systems used for the preparation and manufacture of each fermented dairy and dairy dessert product, and the prefer</w:t>
      </w:r>
      <w:r w:rsidRPr="00BD2403">
        <w:t>red sequence of activity to prepare the system for operation</w:t>
      </w:r>
    </w:p>
    <w:p w:rsidR="00000000" w:rsidRPr="00BD2403" w:rsidP="00BD2403">
      <w:pPr>
        <w:pStyle w:val="ListBullet"/>
      </w:pPr>
      <w:r w:rsidRPr="00BD2403">
        <w:t>the critical factors in the preparation and manufacture of fermented dairy products and dairy desserts</w:t>
      </w:r>
    </w:p>
    <w:p w:rsidR="00000000" w:rsidRPr="00BD2403" w:rsidP="00BD2403">
      <w:pPr>
        <w:pStyle w:val="ListBullet"/>
      </w:pPr>
      <w:r w:rsidRPr="00BD2403">
        <w:t>the resource requirements for the preparation and manufacture of fermented dairy products</w:t>
      </w:r>
    </w:p>
    <w:p w:rsidR="00000000" w:rsidRPr="00BD2403" w:rsidP="00BD2403">
      <w:pPr>
        <w:pStyle w:val="ListBullet"/>
      </w:pPr>
      <w:r w:rsidRPr="00BD2403">
        <w:t>pr</w:t>
      </w:r>
      <w:r w:rsidRPr="00BD2403">
        <w:t>inciples of operation of equipment and accessories used in the preparation and manufacture of fermented dairy products and dairy desserts</w:t>
      </w:r>
    </w:p>
    <w:p w:rsidR="00000000" w:rsidRPr="00BD2403" w:rsidP="00BD2403">
      <w:pPr>
        <w:pStyle w:val="ListBullet"/>
      </w:pPr>
      <w:r w:rsidRPr="00BD2403">
        <w:t xml:space="preserve">potential product defects and their causes, which may arise in the preparation and manufacture of </w:t>
      </w:r>
      <w:r w:rsidRPr="00BD2403">
        <w:t>fermented dairy products and dairy desserts</w:t>
      </w:r>
    </w:p>
    <w:p w:rsidR="00000000" w:rsidRPr="00BD2403" w:rsidP="00BD2403">
      <w:pPr>
        <w:pStyle w:val="ListBullet"/>
      </w:pPr>
      <w:r w:rsidRPr="00BD2403">
        <w:t>the fermentation process as applied to dairy products</w:t>
      </w:r>
    </w:p>
    <w:p w:rsidR="00000000" w:rsidRPr="00BD2403" w:rsidP="00BD2403">
      <w:pPr>
        <w:pStyle w:val="ListBullet"/>
      </w:pPr>
      <w:r w:rsidRPr="00BD2403">
        <w:t>formulation of fermented dairy products</w:t>
      </w:r>
    </w:p>
    <w:p w:rsidR="00000000" w:rsidRPr="00BD2403" w:rsidP="00BD2403">
      <w:pPr>
        <w:pStyle w:val="ListBullet"/>
      </w:pPr>
      <w:r w:rsidRPr="00BD2403">
        <w:t>testing procedures f</w:t>
      </w:r>
      <w:r w:rsidRPr="00BD2403">
        <w:t>or raw materials through to manufactured product</w:t>
      </w:r>
    </w:p>
    <w:p w:rsidR="00000000" w:rsidRPr="00BD2403" w:rsidP="00BD2403">
      <w:pPr>
        <w:pStyle w:val="ListBullet"/>
      </w:pPr>
      <w:r w:rsidRPr="00BD2403">
        <w:t>sensory analysis techniques for fermented dairy products and dairy desserts</w:t>
      </w:r>
    </w:p>
    <w:p w:rsidR="00000000" w:rsidRPr="00BD2403" w:rsidP="00BD2403">
      <w:pPr>
        <w:pStyle w:val="ListBullet"/>
      </w:pPr>
      <w:r w:rsidRPr="00BD2403">
        <w:t>chemical and physical hazards that may affect milk-based products</w:t>
      </w:r>
    </w:p>
    <w:p w:rsidR="00000000" w:rsidRPr="00BD2403" w:rsidP="00BD2403">
      <w:pPr>
        <w:pStyle w:val="ListBullet"/>
      </w:pPr>
      <w:r w:rsidRPr="00BD2403">
        <w:t>sanitation and hygiene procedures</w:t>
      </w:r>
    </w:p>
    <w:p w:rsidR="00000000" w:rsidRPr="00BD2403" w:rsidP="00BD2403">
      <w:pPr>
        <w:pStyle w:val="ListBullet"/>
      </w:pPr>
      <w:r w:rsidRPr="00BD2403">
        <w:t>CCP principles and critical lim</w:t>
      </w:r>
      <w:r w:rsidRPr="00BD2403">
        <w:t>its in a CCP program</w:t>
      </w:r>
    </w:p>
    <w:p w:rsidR="00000000" w:rsidRPr="00BD2403" w:rsidP="00BD2403">
      <w:pPr>
        <w:pStyle w:val="ListBullet"/>
      </w:pPr>
      <w:r w:rsidRPr="00BD2403">
        <w:t>regulatory requirements associated with fermented dairy products and dairy desserts.</w:t>
      </w:r>
    </w:p>
    <w:p w:rsidR="00000000" w:rsidRPr="00BD2403" w:rsidP="00BD2403">
      <w:pPr>
        <w:pStyle w:val="AllowPageBreak"/>
      </w:pPr>
    </w:p>
    <w:p w:rsidR="00000000" w:rsidRPr="00BD2403" w:rsidP="00BD2403">
      <w:pPr>
        <w:pStyle w:val="Heading1"/>
      </w:pPr>
      <w:bookmarkStart w:id="12" w:name="O_995110"/>
      <w:bookmarkEnd w:id="12"/>
      <w:r w:rsidRPr="00BD2403">
        <w:t>Assessment Conditions</w:t>
      </w:r>
    </w:p>
    <w:p w:rsidR="00000000" w:rsidRPr="00BD2403" w:rsidP="004C458B">
      <w:pPr>
        <w:pStyle w:val="BodyText"/>
      </w:pPr>
      <w:r w:rsidRPr="00BD2403">
        <w:t xml:space="preserve">Assessment of skills must take place under the following conditions: </w:t>
      </w:r>
    </w:p>
    <w:p w:rsidR="00000000" w:rsidRPr="00BD2403" w:rsidP="00BD2403">
      <w:pPr>
        <w:pStyle w:val="ListBullet"/>
      </w:pPr>
      <w:r w:rsidRPr="00BD2403">
        <w:t>physical conditions:</w:t>
      </w:r>
    </w:p>
    <w:p w:rsidR="00000000" w:rsidRPr="00BD2403" w:rsidP="00BD2403">
      <w:pPr>
        <w:pStyle w:val="ListBullet2"/>
      </w:pPr>
      <w:r w:rsidRPr="00BD2403">
        <w:t>skills must be dem</w:t>
      </w:r>
      <w:r w:rsidRPr="00BD2403">
        <w:t xml:space="preserve">onstrated in a workplace setting or an environment that accurately represents a real workplace </w:t>
      </w:r>
    </w:p>
    <w:p w:rsidR="00000000" w:rsidRPr="00BD2403" w:rsidP="00BD2403">
      <w:pPr>
        <w:pStyle w:val="ListBullet"/>
      </w:pPr>
      <w:r w:rsidRPr="00BD2403">
        <w:t>resources, equipment and materials:</w:t>
      </w:r>
    </w:p>
    <w:p w:rsidR="00000000" w:rsidRPr="00BD2403" w:rsidP="00BD2403">
      <w:pPr>
        <w:pStyle w:val="ListBullet2"/>
      </w:pPr>
      <w:r w:rsidRPr="00BD2403">
        <w:t>production process and related equipment, manufacturers’ advice and operating procedures</w:t>
      </w:r>
    </w:p>
    <w:p w:rsidR="00000000" w:rsidRPr="00BD2403" w:rsidP="00BD2403">
      <w:pPr>
        <w:pStyle w:val="ListBullet"/>
      </w:pPr>
      <w:r w:rsidRPr="00BD2403">
        <w:t>specifications:</w:t>
      </w:r>
    </w:p>
    <w:p w:rsidR="00000000" w:rsidRPr="00BD2403" w:rsidP="00BD2403">
      <w:pPr>
        <w:pStyle w:val="ListBullet2"/>
      </w:pPr>
      <w:r w:rsidRPr="00BD2403">
        <w:t>tests used to report relevant product/process information and recorded results</w:t>
      </w:r>
    </w:p>
    <w:p w:rsidR="00000000" w:rsidRPr="00BD2403" w:rsidP="00BD2403">
      <w:pPr>
        <w:pStyle w:val="ListBullet"/>
      </w:pPr>
      <w:r w:rsidRPr="00BD2403">
        <w:t>relationships:</w:t>
      </w:r>
    </w:p>
    <w:p w:rsidR="00000000" w:rsidRPr="00BD2403" w:rsidP="00BD2403">
      <w:pPr>
        <w:pStyle w:val="ListBullet2"/>
      </w:pPr>
      <w:r w:rsidRPr="00BD2403">
        <w:t>team members.</w:t>
      </w:r>
    </w:p>
    <w:p w:rsidR="00000000" w:rsidRPr="00BD2403" w:rsidP="004C458B">
      <w:pPr>
        <w:pStyle w:val="BodyText"/>
      </w:pPr>
      <w:r w:rsidRPr="00BD2403">
        <w:t xml:space="preserve">Assessors of this unit must satisfy the requirements for assessors in applicable vocational education and training legislation, frameworks and/or </w:t>
      </w:r>
      <w:r w:rsidRPr="00BD2403">
        <w:t>standards.</w:t>
      </w:r>
    </w:p>
    <w:p w:rsidR="00000000" w:rsidRPr="00BD2403" w:rsidP="00BD2403">
      <w:pPr>
        <w:pStyle w:val="Heading1"/>
      </w:pPr>
      <w:bookmarkStart w:id="13" w:name="O_995113"/>
      <w:bookmarkEnd w:id="13"/>
      <w:r w:rsidRPr="00BD2403">
        <w:t>Links</w:t>
      </w:r>
    </w:p>
    <w:p w:rsidR="00000000" w:rsidRPr="00BD2403" w:rsidP="004C458B">
      <w:pPr>
        <w:pStyle w:val="BodyText"/>
      </w:pPr>
      <w:r w:rsidRPr="00BD2403">
        <w:t xml:space="preserve">Companion Volume Implementation Guides are found in VETNet: - </w:t>
      </w:r>
      <w:r>
        <w:fldChar w:fldCharType="begin"/>
      </w:r>
      <w:r>
        <w:instrText xml:space="preserve"> HYPERLINK "https://vetnet.gov.au/Pages/TrainingDocs.aspx?q=78b15323-cd38-483e-aad7-1159b570a5c4" </w:instrText>
      </w:r>
      <w:r>
        <w:fldChar w:fldCharType="separate"/>
      </w:r>
      <w:r w:rsidRPr="008B170A">
        <w:rPr>
          <w:rStyle w:val="Hyperlink"/>
        </w:rPr>
        <w:t>https://vetnet.gov.au/Pages/TrainingDocs.aspx?q=78b15323-cd38-483e-aad7-1159b570a5c4</w:t>
      </w:r>
      <w:r>
        <w:fldChar w:fldCharType="end"/>
      </w:r>
    </w:p>
    <w:p w:rsidR="00000000" w:rsidRPr="00BD2403" w:rsidP="00BD2403"/>
    <w:sectPr w:rsidSect="00BD2403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D2403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D2403" w:rsidRPr="004C458B" w:rsidP="004C458B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D2403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C458B" w:rsidP="00BD2403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5</w:t>
    </w:r>
    <w:r>
      <w:rPr>
        <w:noProof/>
      </w:rPr>
      <w:fldChar w:fldCharType="end"/>
    </w:r>
  </w:p>
  <w:p w:rsidR="004C458B" w:rsidP="00BD2403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Manufacturing Industry Skills Alliance</w:t>
    </w:r>
    <w:r>
      <w:fldChar w:fldCharType="end"/>
    </w:r>
  </w:p>
  <w:p w:rsidR="004C458B" w:rsidP="00BD2403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D2403" w:rsidP="00BD2403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4C458B">
      <w:t>Approved</w:t>
    </w:r>
    <w:r w:rsidR="004C458B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4C458B">
      <w:rPr>
        <w:noProof/>
      </w:rPr>
      <w:t>5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4C458B">
      <w:rPr>
        <w:noProof/>
      </w:rPr>
      <w:t>5</w:t>
    </w:r>
    <w:r>
      <w:rPr>
        <w:noProof/>
      </w:rPr>
      <w:fldChar w:fldCharType="end"/>
    </w:r>
  </w:p>
  <w:p w:rsidR="00BD2403" w:rsidP="00BD2403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4C458B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4C458B">
      <w:t>Manufacturing Industry Skills Alliance</w:t>
    </w:r>
    <w:r w:rsidR="004C458B">
      <w:fldChar w:fldCharType="end"/>
    </w:r>
  </w:p>
  <w:p w:rsidR="00BD2403" w:rsidP="00BD2403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D2403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C458B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BD2403" w:rsidRPr="004C458B" w:rsidP="004C458B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D2403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C458B" w:rsidRPr="002D2AF8" w:rsidP="00BD2403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FBPFST5024 Implement and review the production of fermented dairy products and dairy desserts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4C458B" w:rsidP="00BD2403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D2403" w:rsidRPr="002D2AF8" w:rsidP="00BD2403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4C458B">
      <w:t>FBPFST5024 Implement and review the production of fermented dairy products and dairy desserts</w:t>
    </w:r>
    <w:r w:rsidR="004C458B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4C458B">
      <w:rPr>
        <w:noProof/>
      </w:rPr>
      <w:t>2 March 2025</w:t>
    </w:r>
    <w:r>
      <w:fldChar w:fldCharType="end"/>
    </w:r>
  </w:p>
  <w:p w:rsidR="00BD2403" w:rsidP="00BD2403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77F8F186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AD2602A6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2F66CD1C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D2403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BD2403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BD2403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BD2403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BD2403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BD2403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BD2403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BD2403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BD2403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BD2403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BD2403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BD2403"/>
  </w:style>
  <w:style w:type="character" w:customStyle="1" w:styleId="Heading1Char">
    <w:name w:val="Heading 1 Char"/>
    <w:basedOn w:val="DefaultParagraphFont"/>
    <w:link w:val="Heading1"/>
    <w:rsid w:val="00BD2403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BD2403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BD2403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BD2403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BD2403"/>
    <w:rPr>
      <w:b/>
      <w:spacing w:val="0"/>
    </w:rPr>
  </w:style>
  <w:style w:type="paragraph" w:styleId="ListBullet2">
    <w:name w:val="List Bullet 2"/>
    <w:basedOn w:val="List2"/>
    <w:rsid w:val="00BD2403"/>
    <w:pPr>
      <w:numPr>
        <w:numId w:val="13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BD2403"/>
    <w:rPr>
      <w:i/>
    </w:rPr>
  </w:style>
  <w:style w:type="paragraph" w:customStyle="1" w:styleId="SuperHeading">
    <w:name w:val="SuperHeading"/>
    <w:basedOn w:val="Normal"/>
    <w:rsid w:val="00BD2403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BD2403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BD2403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BD2403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BD2403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BD2403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BD2403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BD2403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BD2403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BD2403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BD2403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BD2403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BD2403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BD2403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BD2403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BD2403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BD2403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BD2403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BD2403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BD2403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BD2403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BD2403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BD2403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BD2403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BD2403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BD2403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BD2403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BD2403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BD2403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BD2403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BD2403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BD2403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BD2403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BD2403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BD2403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BD2403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BD2403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BD2403"/>
  </w:style>
  <w:style w:type="paragraph" w:styleId="TableofFigures">
    <w:name w:val="table of figures"/>
    <w:basedOn w:val="Normal"/>
    <w:next w:val="Normal"/>
    <w:semiHidden/>
    <w:rsid w:val="00BD2403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BD2403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BD2403"/>
    <w:rPr>
      <w:rFonts w:ascii="Wingdings" w:hAnsi="Wingdings"/>
    </w:rPr>
  </w:style>
  <w:style w:type="paragraph" w:customStyle="1" w:styleId="TableHeading">
    <w:name w:val="Table Heading"/>
    <w:basedOn w:val="HeadingBase"/>
    <w:rsid w:val="00BD2403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BD2403"/>
    <w:rPr>
      <w:color w:val="0033CC"/>
      <w:u w:val="none"/>
    </w:rPr>
  </w:style>
  <w:style w:type="paragraph" w:customStyle="1" w:styleId="BodyTextRight">
    <w:name w:val="Body Text Right"/>
    <w:basedOn w:val="BodyText"/>
    <w:rsid w:val="00BD2403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BD2403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BD2403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BD2403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BD2403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BD2403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BD2403"/>
    <w:rPr>
      <w:sz w:val="32"/>
    </w:rPr>
  </w:style>
  <w:style w:type="paragraph" w:customStyle="1" w:styleId="HeadingProcedure">
    <w:name w:val="Heading Procedure"/>
    <w:basedOn w:val="HeadingBase"/>
    <w:next w:val="Normal"/>
    <w:rsid w:val="00BD2403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BD2403"/>
    <w:pPr>
      <w:spacing w:before="60" w:after="60"/>
    </w:pPr>
  </w:style>
  <w:style w:type="paragraph" w:styleId="ListContinue">
    <w:name w:val="List Continue"/>
    <w:basedOn w:val="List"/>
    <w:rsid w:val="00BD2403"/>
    <w:pPr>
      <w:ind w:firstLine="0"/>
    </w:pPr>
  </w:style>
  <w:style w:type="paragraph" w:customStyle="1" w:styleId="ListNote">
    <w:name w:val="List Note"/>
    <w:basedOn w:val="List"/>
    <w:rsid w:val="00BD2403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BD2403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BD2403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BD2403"/>
    <w:rPr>
      <w:rFonts w:ascii="Courier New" w:hAnsi="Courier New"/>
    </w:rPr>
  </w:style>
  <w:style w:type="paragraph" w:customStyle="1" w:styleId="NoteBullet">
    <w:name w:val="Note Bullet"/>
    <w:basedOn w:val="Note"/>
    <w:rsid w:val="00BD2403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BD2403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BD2403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BD2403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BD2403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BD2403"/>
    <w:rPr>
      <w:sz w:val="20"/>
    </w:rPr>
  </w:style>
  <w:style w:type="character" w:customStyle="1" w:styleId="PlainTextChar">
    <w:name w:val="Plain Text Char"/>
    <w:basedOn w:val="DefaultParagraphFont"/>
    <w:link w:val="PlainText"/>
    <w:rsid w:val="00BD2403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BD2403"/>
    <w:rPr>
      <w:b/>
      <w:smallCaps/>
    </w:rPr>
  </w:style>
  <w:style w:type="paragraph" w:customStyle="1" w:styleId="TableListNumber">
    <w:name w:val="Table List Number"/>
    <w:basedOn w:val="ListNumber"/>
    <w:rsid w:val="00BD2403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BD2403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BD2403"/>
    <w:pPr>
      <w:numPr>
        <w:numId w:val="9"/>
      </w:numPr>
    </w:pPr>
  </w:style>
  <w:style w:type="paragraph" w:customStyle="1" w:styleId="ListAlpha2">
    <w:name w:val="List Alpha 2"/>
    <w:basedOn w:val="List2"/>
    <w:rsid w:val="00BD2403"/>
    <w:pPr>
      <w:numPr>
        <w:numId w:val="8"/>
      </w:numPr>
    </w:pPr>
  </w:style>
  <w:style w:type="paragraph" w:styleId="List2">
    <w:name w:val="List 2"/>
    <w:basedOn w:val="BodyText"/>
    <w:rsid w:val="00BD2403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BD2403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BD2403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BD2403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BD2403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BD2403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BD2403"/>
    <w:pPr>
      <w:numPr>
        <w:numId w:val="4"/>
      </w:numPr>
    </w:pPr>
  </w:style>
  <w:style w:type="paragraph" w:styleId="ListContinue2">
    <w:name w:val="List Continue 2"/>
    <w:basedOn w:val="List2"/>
    <w:rsid w:val="00BD2403"/>
    <w:pPr>
      <w:ind w:firstLine="0"/>
    </w:pPr>
  </w:style>
  <w:style w:type="paragraph" w:styleId="ListContinue3">
    <w:name w:val="List Continue 3"/>
    <w:basedOn w:val="List3"/>
    <w:rsid w:val="00BD2403"/>
    <w:pPr>
      <w:ind w:left="1021" w:firstLine="0"/>
    </w:pPr>
  </w:style>
  <w:style w:type="paragraph" w:styleId="ListContinue4">
    <w:name w:val="List Continue 4"/>
    <w:basedOn w:val="List4"/>
    <w:rsid w:val="00BD2403"/>
    <w:pPr>
      <w:ind w:firstLine="0"/>
    </w:pPr>
  </w:style>
  <w:style w:type="paragraph" w:styleId="ListContinue5">
    <w:name w:val="List Continue 5"/>
    <w:basedOn w:val="List5"/>
    <w:rsid w:val="00BD2403"/>
    <w:pPr>
      <w:ind w:firstLine="0"/>
    </w:pPr>
  </w:style>
  <w:style w:type="paragraph" w:styleId="ListNumber3">
    <w:name w:val="List Number 3"/>
    <w:basedOn w:val="List3"/>
    <w:rsid w:val="00BD2403"/>
    <w:pPr>
      <w:numPr>
        <w:numId w:val="5"/>
      </w:numPr>
    </w:pPr>
  </w:style>
  <w:style w:type="paragraph" w:styleId="ListNumber4">
    <w:name w:val="List Number 4"/>
    <w:basedOn w:val="List4"/>
    <w:rsid w:val="00BD2403"/>
    <w:pPr>
      <w:numPr>
        <w:numId w:val="6"/>
      </w:numPr>
    </w:pPr>
  </w:style>
  <w:style w:type="paragraph" w:styleId="ListNumber5">
    <w:name w:val="List Number 5"/>
    <w:basedOn w:val="List5"/>
    <w:rsid w:val="00BD2403"/>
    <w:pPr>
      <w:numPr>
        <w:numId w:val="7"/>
      </w:numPr>
    </w:pPr>
  </w:style>
  <w:style w:type="paragraph" w:styleId="BlockText">
    <w:name w:val="Block Text"/>
    <w:basedOn w:val="Normal"/>
    <w:rsid w:val="00BD2403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BD2403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BD2403"/>
    <w:rPr>
      <w:sz w:val="16"/>
      <w:vertAlign w:val="superscript"/>
    </w:rPr>
  </w:style>
  <w:style w:type="character" w:customStyle="1" w:styleId="Symbols">
    <w:name w:val="Symbols"/>
    <w:basedOn w:val="DefaultParagraphFont"/>
    <w:rsid w:val="00BD2403"/>
    <w:rPr>
      <w:rFonts w:ascii="Symbol" w:hAnsi="Symbol"/>
    </w:rPr>
  </w:style>
  <w:style w:type="character" w:customStyle="1" w:styleId="MenuOptions">
    <w:name w:val="Menu Options"/>
    <w:basedOn w:val="DefaultParagraphFont"/>
    <w:rsid w:val="00BD2403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BD2403"/>
    <w:rPr>
      <w:b/>
    </w:rPr>
  </w:style>
  <w:style w:type="character" w:customStyle="1" w:styleId="Underlined">
    <w:name w:val="Underlined"/>
    <w:basedOn w:val="DefaultParagraphFont"/>
    <w:rsid w:val="00BD2403"/>
    <w:rPr>
      <w:u w:val="single"/>
    </w:rPr>
  </w:style>
  <w:style w:type="paragraph" w:customStyle="1" w:styleId="TableBodyTextRight">
    <w:name w:val="Table Body Text Right"/>
    <w:basedOn w:val="TableBodyText"/>
    <w:rsid w:val="00BD2403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BD2403"/>
    <w:rPr>
      <w:sz w:val="18"/>
    </w:rPr>
  </w:style>
  <w:style w:type="paragraph" w:customStyle="1" w:styleId="BodySmallRight">
    <w:name w:val="Body Small Right"/>
    <w:basedOn w:val="BodyTextRight"/>
    <w:rsid w:val="00BD2403"/>
    <w:rPr>
      <w:sz w:val="18"/>
      <w:szCs w:val="18"/>
    </w:rPr>
  </w:style>
  <w:style w:type="paragraph" w:customStyle="1" w:styleId="MarginEdition">
    <w:name w:val="Margin Edition"/>
    <w:basedOn w:val="MarginNote"/>
    <w:rsid w:val="00BD2403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BD2403"/>
    <w:rPr>
      <w:sz w:val="2"/>
      <w:szCs w:val="2"/>
    </w:rPr>
  </w:style>
  <w:style w:type="character" w:customStyle="1" w:styleId="Small">
    <w:name w:val="Small"/>
    <w:basedOn w:val="DefaultParagraphFont"/>
    <w:rsid w:val="00BD2403"/>
    <w:rPr>
      <w:sz w:val="16"/>
    </w:rPr>
  </w:style>
  <w:style w:type="paragraph" w:customStyle="1" w:styleId="WideTable">
    <w:name w:val="Wide Table"/>
    <w:basedOn w:val="Normal"/>
    <w:rsid w:val="00BD2403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BD2403"/>
  </w:style>
  <w:style w:type="paragraph" w:styleId="Quote">
    <w:name w:val="Quote"/>
    <w:basedOn w:val="Heading1"/>
    <w:link w:val="QuoteChar"/>
    <w:qFormat/>
    <w:rsid w:val="00BD2403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BD2403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BD2403"/>
    <w:pPr>
      <w:pageBreakBefore/>
    </w:pPr>
  </w:style>
  <w:style w:type="paragraph" w:customStyle="1" w:styleId="Border">
    <w:name w:val="Border"/>
    <w:basedOn w:val="Normal"/>
    <w:qFormat/>
    <w:rsid w:val="00BD2403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BD2403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BD2403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BD2403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BD2403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BD2403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BD2403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BD2403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BD2403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BD2403"/>
    <w:rPr>
      <w:u w:val="single"/>
    </w:rPr>
  </w:style>
  <w:style w:type="character" w:customStyle="1" w:styleId="BoldandItalics">
    <w:name w:val="Bold and Italics"/>
    <w:qFormat/>
    <w:rsid w:val="00BD2403"/>
    <w:rPr>
      <w:b/>
      <w:i/>
      <w:u w:val="none"/>
    </w:rPr>
  </w:style>
  <w:style w:type="paragraph" w:styleId="BalloonText">
    <w:name w:val="Balloon Text"/>
    <w:basedOn w:val="Normal"/>
    <w:link w:val="BalloonTextChar"/>
    <w:rsid w:val="00BD2403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BD2403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BD2403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BD2403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BD2403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BD2403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BD2403"/>
    <w:pPr>
      <w:spacing w:before="0" w:after="0"/>
    </w:pPr>
  </w:style>
  <w:style w:type="paragraph" w:customStyle="1" w:styleId="BodyTextBold">
    <w:name w:val="Body Text Bold"/>
    <w:basedOn w:val="BodyText"/>
    <w:qFormat/>
    <w:rsid w:val="00BD2403"/>
    <w:rPr>
      <w:b/>
    </w:rPr>
  </w:style>
  <w:style w:type="character" w:styleId="Hyperlink">
    <w:name w:val="Hyperlink"/>
    <w:basedOn w:val="DefaultParagraphFont"/>
    <w:uiPriority w:val="99"/>
    <w:unhideWhenUsed/>
    <w:rsid w:val="004C458B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1186</Words>
  <Characters>7544</Characters>
  <Application>Microsoft Office Word</Application>
  <DocSecurity>0</DocSecurity>
  <Lines>235</Lines>
  <Paragraphs>143</Paragraphs>
  <ScaleCrop>false</ScaleCrop>
  <Company>Author-it Software Corporation Ltd.</Company>
  <LinksUpToDate>false</LinksUpToDate>
  <CharactersWithSpaces>8587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FBPFST5024 Implement and review the production of fermented dairy products and dairy desserts</dc:title>
  <dc:subject>Approved</dc:subject>
  <dc:creator>Manufacturing Industry Skills Alliance</dc:creator>
  <cp:keywords>Release: 1</cp:keywords>
  <dc:description>Review Date: 12 April 2008</dc:description>
  <cp:lastModifiedBy>HSD_TPCMSd.prod</cp:lastModifiedBy>
  <cp:revision>3</cp:revision>
  <dcterms:created xsi:type="dcterms:W3CDTF">2025-03-02T00:45:00Z</dcterms:created>
  <dcterms:modified xsi:type="dcterms:W3CDTF">2025-03-02T00:45:00Z</dcterms:modified>
</cp:coreProperties>
</file>