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61F7" w:rsidP="004261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FBPEGG2004 Operate egg grading and packing floor equipment</w:t>
      </w:r>
      <w:r>
        <w:fldChar w:fldCharType="end"/>
      </w:r>
    </w:p>
    <w:p w:rsidR="004261F7" w:rsidP="004261F7">
      <w:pPr>
        <w:pStyle w:val="Version"/>
        <w:sectPr w:rsidSect="007F76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76A9" w:rsidP="007F76A9">
      <w:pPr>
        <w:pStyle w:val="SuperHeading"/>
      </w:pPr>
      <w:r w:rsidRPr="007F76A9">
        <w:t>FBPEGG2004 Operate egg grading and packing floor equipment</w:t>
      </w:r>
    </w:p>
    <w:p w:rsidR="00000000" w:rsidRPr="007F76A9" w:rsidP="007F76A9">
      <w:pPr>
        <w:pStyle w:val="Heading1"/>
      </w:pPr>
      <w:bookmarkStart w:id="1" w:name="O_1181921"/>
      <w:bookmarkEnd w:id="1"/>
      <w:r w:rsidRPr="007F76A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76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6A9">
            <w:pPr>
              <w:pStyle w:val="BodyTextBold"/>
              <w:rPr>
                <w:lang w:val="en-NZ"/>
              </w:rPr>
            </w:pPr>
            <w:r w:rsidRPr="007F76A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6A9">
            <w:pPr>
              <w:pStyle w:val="BodyTextBold"/>
              <w:rPr>
                <w:lang w:val="en-NZ"/>
              </w:rPr>
            </w:pPr>
            <w:r w:rsidRPr="007F76A9">
              <w:t>Comments</w:t>
            </w:r>
          </w:p>
        </w:tc>
      </w:tr>
      <w:tr w:rsidTr="007F76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6A9">
            <w:pPr>
              <w:pStyle w:val="BodyText"/>
              <w:rPr>
                <w:lang w:val="en-NZ"/>
              </w:rPr>
            </w:pPr>
            <w:r w:rsidRPr="007F76A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6A9" w:rsidP="007F76A9">
            <w:pPr>
              <w:pStyle w:val="BodyText"/>
            </w:pPr>
            <w:r w:rsidRPr="007F76A9">
              <w:t>This version released with FBP Food, Beverage and Pharmaceutical Training Package version 6.0.</w:t>
            </w:r>
          </w:p>
        </w:tc>
      </w:tr>
    </w:tbl>
    <w:p w:rsidR="00000000" w:rsidRPr="007F76A9" w:rsidP="007F76A9">
      <w:pPr>
        <w:pStyle w:val="BodyText"/>
      </w:pPr>
    </w:p>
    <w:p w:rsidR="00000000" w:rsidRPr="007F76A9" w:rsidP="007F76A9">
      <w:pPr>
        <w:pStyle w:val="AllowPageBreak"/>
      </w:pPr>
    </w:p>
    <w:p w:rsidR="00000000" w:rsidRPr="007F76A9" w:rsidP="007F76A9">
      <w:pPr>
        <w:pStyle w:val="Heading1"/>
      </w:pPr>
      <w:bookmarkStart w:id="2" w:name="O_1181922"/>
      <w:bookmarkEnd w:id="2"/>
      <w:r w:rsidRPr="007F76A9">
        <w:t>Application</w:t>
      </w:r>
    </w:p>
    <w:p w:rsidR="00000000" w:rsidRPr="007F76A9" w:rsidP="004261F7">
      <w:pPr>
        <w:pStyle w:val="BodyText"/>
      </w:pPr>
      <w:r w:rsidRPr="007F76A9">
        <w:t>This unit of competency describes the skills and knowledge re</w:t>
      </w:r>
      <w:r w:rsidRPr="007F76A9">
        <w:t>quired to operate and monitor specialist egg washing, grading and packaging equipment.</w:t>
      </w:r>
    </w:p>
    <w:p w:rsidR="00000000" w:rsidRPr="007F76A9" w:rsidP="004261F7">
      <w:pPr>
        <w:pStyle w:val="BodyText"/>
      </w:pPr>
      <w:r w:rsidRPr="007F76A9">
        <w:t>This unit applies to individuals who work under general supervision, and who apply basic operating principles to the operation and monitoring of equipment directly in co</w:t>
      </w:r>
      <w:r w:rsidRPr="007F76A9">
        <w:t>ntact with eggs, including washing station, denester and backpack workstations.</w:t>
      </w:r>
    </w:p>
    <w:p w:rsidR="00000000" w:rsidRPr="007F76A9" w:rsidP="004261F7">
      <w:pPr>
        <w:pStyle w:val="BodyText"/>
      </w:pPr>
      <w:r w:rsidRPr="007F76A9">
        <w:t>All work must be carried out to comply with workplace procedures, in accordance with state/territory health and safety and food safety regulations, legislation and standards th</w:t>
      </w:r>
      <w:r w:rsidRPr="007F76A9">
        <w:t>at apply to the workplace.</w:t>
      </w:r>
    </w:p>
    <w:p w:rsidR="00000000" w:rsidRPr="007F76A9" w:rsidP="004261F7">
      <w:pPr>
        <w:pStyle w:val="BodyText"/>
      </w:pPr>
      <w:r w:rsidRPr="007F76A9">
        <w:t>No licensing, legislative or certification requirements apply to this unit at the time of publication.</w:t>
      </w:r>
    </w:p>
    <w:p w:rsidR="00000000" w:rsidRPr="007F76A9" w:rsidP="007F76A9">
      <w:pPr>
        <w:pStyle w:val="Heading1"/>
      </w:pPr>
      <w:bookmarkStart w:id="3" w:name="O_1181923"/>
      <w:bookmarkEnd w:id="3"/>
      <w:r w:rsidRPr="007F76A9">
        <w:t>Pre-requisite Unit</w:t>
      </w:r>
    </w:p>
    <w:p w:rsidR="00000000" w:rsidRPr="007F76A9" w:rsidP="004261F7">
      <w:pPr>
        <w:pStyle w:val="BodyText"/>
      </w:pPr>
      <w:r w:rsidRPr="007F76A9">
        <w:t>Nil</w:t>
      </w:r>
    </w:p>
    <w:p w:rsidR="00000000" w:rsidRPr="007F76A9" w:rsidP="007F76A9">
      <w:pPr>
        <w:pStyle w:val="Heading1"/>
      </w:pPr>
      <w:bookmarkStart w:id="4" w:name="O_1181925"/>
      <w:bookmarkEnd w:id="4"/>
      <w:r w:rsidRPr="007F76A9">
        <w:t>Unit Sector</w:t>
      </w:r>
    </w:p>
    <w:p w:rsidR="00000000" w:rsidRPr="007F76A9" w:rsidP="004261F7">
      <w:pPr>
        <w:pStyle w:val="BodyText"/>
      </w:pPr>
      <w:r w:rsidRPr="007F76A9">
        <w:t>Egg (EGG)</w:t>
      </w:r>
    </w:p>
    <w:p w:rsidR="00000000" w:rsidRPr="007F76A9" w:rsidP="007F76A9">
      <w:pPr>
        <w:pStyle w:val="Heading1"/>
      </w:pPr>
      <w:bookmarkStart w:id="5" w:name="O_1181926"/>
      <w:bookmarkEnd w:id="5"/>
      <w:r w:rsidRPr="007F76A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261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6A9">
            <w:pPr>
              <w:pStyle w:val="BodyTextBold"/>
              <w:rPr>
                <w:lang w:val="en-NZ"/>
              </w:rPr>
            </w:pPr>
            <w:r w:rsidRPr="007F76A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6A9">
            <w:pPr>
              <w:pStyle w:val="BodyTextBold"/>
              <w:rPr>
                <w:lang w:val="en-NZ"/>
              </w:rPr>
            </w:pPr>
            <w:r w:rsidRPr="007F76A9">
              <w:t>Performance Criteria</w:t>
            </w:r>
          </w:p>
        </w:tc>
      </w:tr>
      <w:tr w:rsidTr="004261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6A9" w:rsidP="007F76A9">
            <w:pPr>
              <w:pStyle w:val="BodyText"/>
            </w:pPr>
            <w:r w:rsidRPr="007F76A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6A9">
            <w:pPr>
              <w:pStyle w:val="BodyText"/>
              <w:rPr>
                <w:lang w:val="en-NZ"/>
              </w:rPr>
            </w:pPr>
            <w:r w:rsidRPr="007F76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61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6A9">
            <w:pPr>
              <w:pStyle w:val="BodyText"/>
              <w:rPr>
                <w:lang w:val="en-NZ"/>
              </w:rPr>
            </w:pPr>
            <w:r w:rsidRPr="007F76A9">
              <w:t>1. Operate and monitor egg receiving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6A9" w:rsidP="007F76A9">
            <w:pPr>
              <w:pStyle w:val="BodyText"/>
            </w:pPr>
            <w:r w:rsidRPr="007F76A9">
              <w:t>1.1 C</w:t>
            </w:r>
            <w:r w:rsidRPr="007F76A9">
              <w:t>heck production schedules for egg type requirements</w:t>
            </w:r>
          </w:p>
          <w:p w:rsidR="00000000" w:rsidRPr="007F76A9" w:rsidP="007F76A9">
            <w:pPr>
              <w:pStyle w:val="BodyText"/>
            </w:pPr>
            <w:r w:rsidRPr="007F76A9">
              <w:t>1.2 Wear appropriate personal protective equipment, and ensure correct fit</w:t>
            </w:r>
          </w:p>
          <w:p w:rsidR="00000000" w:rsidRPr="007F76A9" w:rsidP="007F76A9">
            <w:pPr>
              <w:pStyle w:val="BodyText"/>
            </w:pPr>
            <w:r w:rsidRPr="007F76A9">
              <w:t>1.3 Conduct pre-start checks on egg receiving equipment according to operator instructions</w:t>
            </w:r>
          </w:p>
          <w:p w:rsidR="00000000" w:rsidRPr="007F76A9" w:rsidP="007F76A9">
            <w:pPr>
              <w:pStyle w:val="BodyText"/>
            </w:pPr>
            <w:r w:rsidRPr="007F76A9">
              <w:t>1.4 Place eggs requiring manual loading onto conveyor</w:t>
            </w:r>
          </w:p>
          <w:p w:rsidR="00000000" w:rsidRPr="007F76A9" w:rsidP="007F76A9">
            <w:pPr>
              <w:pStyle w:val="BodyText"/>
            </w:pPr>
            <w:r w:rsidRPr="007F76A9">
              <w:t>1.5 Check conveyor, finger sorter and other egg receiving equipment for jams and faults</w:t>
            </w:r>
          </w:p>
          <w:p w:rsidR="00000000" w:rsidRPr="007F76A9" w:rsidP="007F76A9">
            <w:pPr>
              <w:pStyle w:val="BodyText"/>
            </w:pPr>
            <w:r w:rsidRPr="007F76A9">
              <w:t>1.6 Check primary and secondary wash and rinse machines and dryers for correct operation</w:t>
            </w:r>
          </w:p>
          <w:p w:rsidR="00000000" w:rsidRPr="007F76A9" w:rsidP="007F76A9">
            <w:pPr>
              <w:pStyle w:val="BodyText"/>
            </w:pPr>
            <w:r w:rsidRPr="007F76A9">
              <w:t>1.7 Check passage of eggs</w:t>
            </w:r>
            <w:r w:rsidRPr="007F76A9">
              <w:t xml:space="preserve"> through crack and leak detectors and weighing stations to confirm that faulty eggs are being identified and dropped out</w:t>
            </w:r>
          </w:p>
          <w:p w:rsidR="00000000" w:rsidP="007F76A9">
            <w:pPr>
              <w:pStyle w:val="BodyText"/>
              <w:rPr>
                <w:lang w:val="en-NZ"/>
              </w:rPr>
            </w:pPr>
            <w:r w:rsidRPr="007F76A9">
              <w:t>1.8 Monitor sorting of eggs into different size lots for conformance to enterprise and job specification</w:t>
            </w:r>
          </w:p>
        </w:tc>
      </w:tr>
      <w:tr w:rsidTr="004261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6A9">
            <w:pPr>
              <w:pStyle w:val="BodyText"/>
              <w:rPr>
                <w:lang w:val="en-NZ"/>
              </w:rPr>
            </w:pPr>
            <w:r w:rsidRPr="007F76A9">
              <w:t>2. Operate and monitor denest</w:t>
            </w:r>
            <w:r w:rsidRPr="007F76A9">
              <w:t>er side egg packing lanes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6A9" w:rsidP="007F76A9">
            <w:pPr>
              <w:pStyle w:val="BodyText"/>
            </w:pPr>
            <w:r w:rsidRPr="007F76A9">
              <w:t>2.1 Load printed packaging onto lane take off holders according to production instructions or orders</w:t>
            </w:r>
          </w:p>
          <w:p w:rsidR="00000000" w:rsidRPr="007F76A9" w:rsidP="007F76A9">
            <w:pPr>
              <w:pStyle w:val="BodyText"/>
            </w:pPr>
            <w:r w:rsidRPr="007F76A9">
              <w:t>2.2 Ensure ink in egg stamper is correct temperature</w:t>
            </w:r>
          </w:p>
          <w:p w:rsidR="00000000" w:rsidRPr="007F76A9" w:rsidP="007F76A9">
            <w:pPr>
              <w:pStyle w:val="BodyText"/>
            </w:pPr>
            <w:r w:rsidRPr="007F76A9">
              <w:t xml:space="preserve">2.3 Supply the correct number of size and grade of egg pallets and packs to </w:t>
            </w:r>
            <w:r w:rsidRPr="007F76A9">
              <w:t>each lane according to customer order</w:t>
            </w:r>
          </w:p>
          <w:p w:rsidR="00000000" w:rsidRPr="007F76A9" w:rsidP="007F76A9">
            <w:pPr>
              <w:pStyle w:val="BodyText"/>
            </w:pPr>
            <w:r w:rsidRPr="007F76A9">
              <w:t>2.4 Enter packing order requirements, including number of eggs per carton or tray, and number of cartons or trays per order type, into each lane through key pad terminal</w:t>
            </w:r>
          </w:p>
          <w:p w:rsidR="00000000" w:rsidRPr="007F76A9" w:rsidP="007F76A9">
            <w:pPr>
              <w:pStyle w:val="BodyText"/>
            </w:pPr>
            <w:r w:rsidRPr="007F76A9">
              <w:t>2.5 Ensure individual eggs are stamped with weig</w:t>
            </w:r>
            <w:r w:rsidRPr="007F76A9">
              <w:t>ht, in line with Food Standards Code</w:t>
            </w:r>
          </w:p>
          <w:p w:rsidR="00000000" w:rsidRPr="007F76A9" w:rsidP="007F76A9">
            <w:pPr>
              <w:pStyle w:val="BodyText"/>
            </w:pPr>
            <w:r w:rsidRPr="007F76A9">
              <w:t>2.6 Undertake mechanical setting of the lane machinery for different size trays where required</w:t>
            </w:r>
          </w:p>
          <w:p w:rsidR="00000000" w:rsidRPr="007F76A9" w:rsidP="007F76A9">
            <w:pPr>
              <w:pStyle w:val="BodyText"/>
            </w:pPr>
            <w:r w:rsidRPr="007F76A9">
              <w:t>2.7 Check setting of best before date printer</w:t>
            </w:r>
          </w:p>
          <w:p w:rsidR="00000000" w:rsidP="007F76A9">
            <w:pPr>
              <w:pStyle w:val="BodyText"/>
              <w:rPr>
                <w:lang w:val="en-NZ"/>
              </w:rPr>
            </w:pPr>
            <w:r w:rsidRPr="007F76A9">
              <w:t>2.8 Monitor lanes to ensure that lanes do not run out of egg trays</w:t>
            </w:r>
          </w:p>
        </w:tc>
      </w:tr>
      <w:tr w:rsidTr="004261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6A9">
            <w:pPr>
              <w:pStyle w:val="BodyText"/>
              <w:rPr>
                <w:lang w:val="en-NZ"/>
              </w:rPr>
            </w:pPr>
            <w:r w:rsidRPr="007F76A9">
              <w:t>3. Operate</w:t>
            </w:r>
            <w:r w:rsidRPr="007F76A9">
              <w:t xml:space="preserve"> and monitor backpack side egg packing lanes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6A9" w:rsidP="007F76A9">
            <w:pPr>
              <w:pStyle w:val="BodyText"/>
            </w:pPr>
            <w:r w:rsidRPr="007F76A9">
              <w:t>3.1 Determine number of cartons per order from lane boards or other job instructions</w:t>
            </w:r>
          </w:p>
          <w:p w:rsidR="00000000" w:rsidRPr="007F76A9" w:rsidP="007F76A9">
            <w:pPr>
              <w:pStyle w:val="BodyText"/>
            </w:pPr>
            <w:r w:rsidRPr="007F76A9">
              <w:t>3.2 Monitor packing lanes to ensure trays are being packed into correct outer packaging, and adjust or report any out-of-speci</w:t>
            </w:r>
            <w:r w:rsidRPr="007F76A9">
              <w:t>fication outcomes according to workplace requirements</w:t>
            </w:r>
          </w:p>
          <w:p w:rsidR="00000000" w:rsidRPr="007F76A9" w:rsidP="007F76A9">
            <w:pPr>
              <w:pStyle w:val="BodyText"/>
            </w:pPr>
            <w:r w:rsidRPr="007F76A9">
              <w:t>3.3 Stack trays not requiring packing into outer containers</w:t>
            </w:r>
          </w:p>
          <w:p w:rsidR="00000000" w:rsidP="007F76A9">
            <w:pPr>
              <w:pStyle w:val="BodyText"/>
              <w:rPr>
                <w:lang w:val="en-NZ"/>
              </w:rPr>
            </w:pPr>
            <w:r w:rsidRPr="007F76A9">
              <w:t>3.4 Undertake quality checks of eggs throughout all stages of process for compliance with food safety standards and workplace requirements</w:t>
            </w:r>
          </w:p>
        </w:tc>
      </w:tr>
      <w:tr w:rsidTr="004261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6A9">
            <w:pPr>
              <w:pStyle w:val="BodyText"/>
              <w:rPr>
                <w:lang w:val="en-NZ"/>
              </w:rPr>
            </w:pPr>
            <w:r w:rsidRPr="007F76A9">
              <w:t>4. Process damaged and faulty eggs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6A9" w:rsidP="007F76A9">
            <w:pPr>
              <w:pStyle w:val="BodyText"/>
            </w:pPr>
            <w:r w:rsidRPr="007F76A9">
              <w:t>4.1 Collect and transport containers of faulty eggs from washers, and damaged eggs from packing machines, to liquid egg processing station</w:t>
            </w:r>
          </w:p>
          <w:p w:rsidR="00000000" w:rsidRPr="007F76A9" w:rsidP="007F76A9">
            <w:pPr>
              <w:pStyle w:val="BodyText"/>
            </w:pPr>
            <w:r w:rsidRPr="007F76A9">
              <w:t>4.2 Sort eggs into edible and inedible waste product according to food safety stan</w:t>
            </w:r>
            <w:r w:rsidRPr="007F76A9">
              <w:t>dards and workplace requirements</w:t>
            </w:r>
          </w:p>
          <w:p w:rsidR="00000000" w:rsidRPr="007F76A9" w:rsidP="007F76A9">
            <w:pPr>
              <w:pStyle w:val="BodyText"/>
            </w:pPr>
            <w:r w:rsidRPr="007F76A9">
              <w:t>4.3 Weigh and record edible waste product within specified time intervals</w:t>
            </w:r>
          </w:p>
          <w:p w:rsidR="00000000" w:rsidRPr="007F76A9" w:rsidP="007F76A9">
            <w:pPr>
              <w:pStyle w:val="BodyText"/>
            </w:pPr>
            <w:r w:rsidRPr="007F76A9">
              <w:t>4.4 Feed faulty and damaged edible eggs to egg breaking or egg pulping machine</w:t>
            </w:r>
          </w:p>
          <w:p w:rsidR="00000000" w:rsidRPr="007F76A9" w:rsidP="007F76A9">
            <w:pPr>
              <w:pStyle w:val="BodyText"/>
            </w:pPr>
            <w:r w:rsidRPr="007F76A9">
              <w:t>4.5 Start egg pulping machine according to workplace procedures</w:t>
            </w:r>
          </w:p>
          <w:p w:rsidR="00000000" w:rsidRPr="007F76A9" w:rsidP="007F76A9">
            <w:pPr>
              <w:pStyle w:val="BodyText"/>
            </w:pPr>
            <w:r w:rsidRPr="007F76A9">
              <w:t>4.6 Mo</w:t>
            </w:r>
            <w:r w:rsidRPr="007F76A9">
              <w:t>nitor temperature of egg pulping machines and report any over-temperatures</w:t>
            </w:r>
          </w:p>
          <w:p w:rsidR="00000000" w:rsidRPr="007F76A9" w:rsidP="007F76A9">
            <w:pPr>
              <w:pStyle w:val="BodyText"/>
            </w:pPr>
            <w:r w:rsidRPr="007F76A9">
              <w:t>4.7 Monitor and adjust speed of pumps to suit pulping and container filling operations</w:t>
            </w:r>
          </w:p>
          <w:p w:rsidR="00000000" w:rsidRPr="007F76A9" w:rsidP="007F76A9">
            <w:pPr>
              <w:pStyle w:val="BodyText"/>
            </w:pPr>
            <w:r w:rsidRPr="007F76A9">
              <w:t>4.8 Weigh, record and dispose of inedible egg waste product according to workplace procedures</w:t>
            </w:r>
          </w:p>
        </w:tc>
      </w:tr>
    </w:tbl>
    <w:p w:rsidR="00000000" w:rsidRPr="007F76A9" w:rsidP="007F76A9">
      <w:pPr>
        <w:pStyle w:val="BodyText"/>
      </w:pPr>
    </w:p>
    <w:p w:rsidR="00000000" w:rsidRPr="007F76A9" w:rsidP="007F76A9">
      <w:pPr>
        <w:pStyle w:val="AllowPageBreak"/>
      </w:pPr>
    </w:p>
    <w:p w:rsidR="00000000" w:rsidRPr="007F76A9" w:rsidP="007F76A9">
      <w:pPr>
        <w:pStyle w:val="Heading1"/>
      </w:pPr>
      <w:bookmarkStart w:id="6" w:name="O_1181927"/>
      <w:bookmarkEnd w:id="6"/>
      <w:r w:rsidRPr="007F76A9">
        <w:t>Foundation Skills</w:t>
      </w:r>
    </w:p>
    <w:p w:rsidR="00000000" w:rsidRPr="004261F7" w:rsidP="004261F7">
      <w:pPr>
        <w:pStyle w:val="BodyText"/>
        <w:rPr>
          <w:i/>
        </w:rPr>
      </w:pPr>
      <w:r w:rsidRPr="004261F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76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6A9">
            <w:pPr>
              <w:pStyle w:val="BodyTextBold"/>
              <w:rPr>
                <w:lang w:val="en-NZ"/>
              </w:rPr>
            </w:pPr>
            <w:r w:rsidRPr="007F76A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6A9">
            <w:pPr>
              <w:pStyle w:val="BodyTextBold"/>
              <w:rPr>
                <w:lang w:val="en-NZ"/>
              </w:rPr>
            </w:pPr>
            <w:r w:rsidRPr="007F76A9">
              <w:t>Description</w:t>
            </w:r>
          </w:p>
        </w:tc>
      </w:tr>
      <w:tr w:rsidTr="007F76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6A9">
            <w:pPr>
              <w:pStyle w:val="BodyText"/>
              <w:rPr>
                <w:lang w:val="en-NZ"/>
              </w:rPr>
            </w:pPr>
            <w:r w:rsidRPr="007F76A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6A9" w:rsidP="007F76A9">
            <w:pPr>
              <w:pStyle w:val="ListBullet"/>
            </w:pPr>
            <w:r w:rsidRPr="007F76A9">
              <w:t>Interpret standard operating procedures for operating egg grading and packing floor equipment</w:t>
            </w:r>
          </w:p>
          <w:p w:rsidR="00000000" w:rsidP="007F76A9">
            <w:pPr>
              <w:pStyle w:val="ListBullet"/>
              <w:rPr>
                <w:lang w:val="en-NZ"/>
              </w:rPr>
            </w:pPr>
            <w:r w:rsidRPr="007F76A9">
              <w:t>Interpret safety data sheets for cleaning chemicals</w:t>
            </w:r>
          </w:p>
        </w:tc>
      </w:tr>
      <w:tr w:rsidTr="007F76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6A9">
            <w:pPr>
              <w:pStyle w:val="BodyText"/>
              <w:rPr>
                <w:lang w:val="en-NZ"/>
              </w:rPr>
            </w:pPr>
            <w:r w:rsidRPr="007F76A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6A9">
            <w:pPr>
              <w:pStyle w:val="ListBullet"/>
              <w:rPr>
                <w:lang w:val="en-NZ"/>
              </w:rPr>
            </w:pPr>
            <w:r w:rsidRPr="007F76A9">
              <w:t>Complete processing records using digital and/or paper-based formats</w:t>
            </w:r>
          </w:p>
        </w:tc>
      </w:tr>
      <w:tr w:rsidTr="007F76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6A9">
            <w:pPr>
              <w:pStyle w:val="BodyText"/>
              <w:rPr>
                <w:lang w:val="en-NZ"/>
              </w:rPr>
            </w:pPr>
            <w:r w:rsidRPr="007F76A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6A9" w:rsidP="007F76A9">
            <w:pPr>
              <w:pStyle w:val="ListBullet"/>
            </w:pPr>
            <w:r w:rsidRPr="007F76A9">
              <w:t>Monitor supply and flow of eggs through washing and packing equipment</w:t>
            </w:r>
          </w:p>
          <w:p w:rsidR="00000000" w:rsidRPr="007F76A9" w:rsidP="007F76A9">
            <w:pPr>
              <w:pStyle w:val="ListBullet"/>
            </w:pPr>
            <w:r w:rsidRPr="007F76A9">
              <w:t xml:space="preserve">Check egg weights and best before dates </w:t>
            </w:r>
          </w:p>
          <w:p w:rsidR="00000000" w:rsidRPr="007F76A9" w:rsidP="007F76A9">
            <w:pPr>
              <w:pStyle w:val="ListBullet"/>
            </w:pPr>
            <w:r w:rsidRPr="007F76A9">
              <w:t>Interpret Haugh unit readings</w:t>
            </w:r>
          </w:p>
        </w:tc>
      </w:tr>
    </w:tbl>
    <w:p w:rsidR="00000000" w:rsidRPr="007F76A9" w:rsidP="007F76A9">
      <w:pPr>
        <w:pStyle w:val="BodyText"/>
      </w:pPr>
    </w:p>
    <w:p w:rsidR="00000000" w:rsidRPr="007F76A9" w:rsidP="007F76A9">
      <w:pPr>
        <w:pStyle w:val="AllowPageBreak"/>
      </w:pPr>
    </w:p>
    <w:p w:rsidR="00000000" w:rsidRPr="007F76A9" w:rsidP="007F76A9">
      <w:pPr>
        <w:pStyle w:val="Heading1"/>
      </w:pPr>
      <w:bookmarkStart w:id="7" w:name="O_1181929"/>
      <w:bookmarkEnd w:id="7"/>
      <w:r w:rsidRPr="007F76A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F76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6A9">
            <w:pPr>
              <w:pStyle w:val="BodyTextBold"/>
              <w:rPr>
                <w:lang w:val="en-NZ"/>
              </w:rPr>
            </w:pPr>
            <w:r w:rsidRPr="007F76A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6A9">
            <w:pPr>
              <w:pStyle w:val="BodyTextBold"/>
              <w:rPr>
                <w:lang w:val="en-NZ"/>
              </w:rPr>
            </w:pPr>
            <w:r w:rsidRPr="007F76A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6A9">
            <w:pPr>
              <w:pStyle w:val="BodyTextBold"/>
              <w:rPr>
                <w:lang w:val="en-NZ"/>
              </w:rPr>
            </w:pPr>
            <w:r w:rsidRPr="007F76A9">
              <w:t>Commen</w:t>
            </w:r>
            <w:r w:rsidRPr="007F76A9">
              <w:t>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6A9">
            <w:pPr>
              <w:pStyle w:val="BodyTextBold"/>
              <w:rPr>
                <w:lang w:val="en-NZ"/>
              </w:rPr>
            </w:pPr>
            <w:r w:rsidRPr="007F76A9">
              <w:t>Equivalence status</w:t>
            </w:r>
          </w:p>
        </w:tc>
      </w:tr>
      <w:tr w:rsidTr="007F76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6A9">
            <w:pPr>
              <w:pStyle w:val="BodyText"/>
              <w:rPr>
                <w:lang w:val="en-NZ"/>
              </w:rPr>
            </w:pPr>
            <w:r w:rsidRPr="007F76A9">
              <w:t>FBPEGG2004 Operate egg grading and packing floor equipment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6A9">
            <w:pPr>
              <w:pStyle w:val="BodyText"/>
              <w:rPr>
                <w:lang w:val="en-NZ"/>
              </w:rPr>
            </w:pPr>
            <w:r w:rsidRPr="007F76A9">
              <w:t>FBPEGG2002 Operate egg grading and packing floor equipment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6A9" w:rsidP="007F76A9">
            <w:pPr>
              <w:pStyle w:val="BodyText"/>
            </w:pPr>
            <w:r w:rsidRPr="007F76A9">
              <w:t>Prerequisite unit removed</w:t>
            </w:r>
          </w:p>
          <w:p w:rsidR="00000000" w:rsidRPr="007F76A9" w:rsidP="007F76A9">
            <w:pPr>
              <w:pStyle w:val="BodyText"/>
            </w:pPr>
            <w:r w:rsidRPr="007F76A9">
              <w:t>Minor edits to Performance Criteria to clarify requirements of job task</w:t>
            </w:r>
          </w:p>
          <w:p w:rsidR="00000000" w:rsidRPr="007F76A9" w:rsidP="007F76A9">
            <w:pPr>
              <w:pStyle w:val="BodyText"/>
            </w:pPr>
            <w:r w:rsidRPr="007F76A9">
              <w:t>Foundation Skills refined</w:t>
            </w:r>
          </w:p>
          <w:p w:rsidR="00000000" w:rsidRPr="007F76A9" w:rsidP="007F76A9">
            <w:pPr>
              <w:pStyle w:val="BodyText"/>
            </w:pPr>
            <w:r w:rsidRPr="007F76A9">
              <w:t>Performance Evidence clarified</w:t>
            </w:r>
          </w:p>
          <w:p w:rsidR="00000000" w:rsidP="007F76A9">
            <w:pPr>
              <w:pStyle w:val="BodyText"/>
              <w:rPr>
                <w:lang w:val="en-NZ"/>
              </w:rPr>
            </w:pPr>
            <w:r w:rsidRPr="007F76A9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6A9" w:rsidP="007F76A9">
            <w:pPr>
              <w:pStyle w:val="BodyText"/>
            </w:pPr>
            <w:r w:rsidRPr="007F76A9">
              <w:t xml:space="preserve">Equivalent </w:t>
            </w:r>
          </w:p>
        </w:tc>
      </w:tr>
    </w:tbl>
    <w:p w:rsidR="00000000" w:rsidRPr="007F76A9" w:rsidP="007F76A9">
      <w:pPr>
        <w:pStyle w:val="BodyText"/>
      </w:pPr>
    </w:p>
    <w:p w:rsidR="00000000" w:rsidRPr="007F76A9" w:rsidP="007F76A9">
      <w:pPr>
        <w:pStyle w:val="AllowPageBreak"/>
      </w:pPr>
    </w:p>
    <w:p w:rsidR="00000000" w:rsidRPr="007F76A9" w:rsidP="007F76A9">
      <w:pPr>
        <w:pStyle w:val="Heading1"/>
      </w:pPr>
      <w:bookmarkStart w:id="8" w:name="O_1181936"/>
      <w:bookmarkEnd w:id="8"/>
      <w:r w:rsidRPr="007F76A9">
        <w:t>Links</w:t>
      </w:r>
    </w:p>
    <w:p w:rsidR="00000000" w:rsidRPr="007F76A9" w:rsidP="004261F7">
      <w:pPr>
        <w:pStyle w:val="BodyText"/>
      </w:pPr>
      <w:r w:rsidRPr="007F76A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429A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F76A9" w:rsidP="007F76A9"/>
    <w:sectPr w:rsidSect="007F76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6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6A9" w:rsidRPr="004261F7" w:rsidP="004261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6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1F7" w:rsidP="007F76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61F7" w:rsidP="007F76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261F7" w:rsidP="007F76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6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1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76A9" w:rsidRPr="004261F7" w:rsidP="004261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6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1F7" w:rsidRPr="002D2AF8" w:rsidP="007F76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FBPEGG2004 Operate egg grading and packing floor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261F7" w:rsidP="007F76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C4A5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4026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6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76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76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76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76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76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76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76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76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76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76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76A9"/>
  </w:style>
  <w:style w:type="character" w:customStyle="1" w:styleId="Heading1Char">
    <w:name w:val="Heading 1 Char"/>
    <w:basedOn w:val="DefaultParagraphFont"/>
    <w:link w:val="Heading1"/>
    <w:rsid w:val="007F76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76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76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76A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F76A9"/>
    <w:rPr>
      <w:i/>
    </w:rPr>
  </w:style>
  <w:style w:type="paragraph" w:customStyle="1" w:styleId="SuperHeading">
    <w:name w:val="SuperHeading"/>
    <w:basedOn w:val="Normal"/>
    <w:rsid w:val="007F76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76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F76A9"/>
    <w:rPr>
      <w:b/>
    </w:rPr>
  </w:style>
  <w:style w:type="character" w:customStyle="1" w:styleId="Heading2Char">
    <w:name w:val="Heading 2 Char"/>
    <w:basedOn w:val="DefaultParagraphFont"/>
    <w:link w:val="Heading2"/>
    <w:rsid w:val="007F76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76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76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76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76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76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76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76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76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76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76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76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76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76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76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76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76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76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76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76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76A9"/>
    <w:rPr>
      <w:b/>
      <w:spacing w:val="0"/>
    </w:rPr>
  </w:style>
  <w:style w:type="paragraph" w:customStyle="1" w:styleId="SuperTitle">
    <w:name w:val="SuperTitle"/>
    <w:basedOn w:val="Title"/>
    <w:rsid w:val="007F76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76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76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76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76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76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76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76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76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76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76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76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76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76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76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76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76A9"/>
  </w:style>
  <w:style w:type="paragraph" w:styleId="TableofFigures">
    <w:name w:val="table of figures"/>
    <w:basedOn w:val="Normal"/>
    <w:next w:val="Normal"/>
    <w:semiHidden/>
    <w:rsid w:val="007F76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76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76A9"/>
    <w:rPr>
      <w:rFonts w:ascii="Wingdings" w:hAnsi="Wingdings"/>
    </w:rPr>
  </w:style>
  <w:style w:type="paragraph" w:customStyle="1" w:styleId="TableHeading">
    <w:name w:val="Table Heading"/>
    <w:basedOn w:val="HeadingBase"/>
    <w:rsid w:val="007F76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76A9"/>
    <w:rPr>
      <w:color w:val="0033CC"/>
      <w:u w:val="none"/>
    </w:rPr>
  </w:style>
  <w:style w:type="paragraph" w:customStyle="1" w:styleId="BodyTextRight">
    <w:name w:val="Body Text Right"/>
    <w:basedOn w:val="BodyText"/>
    <w:rsid w:val="007F76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76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76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76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76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76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76A9"/>
    <w:rPr>
      <w:sz w:val="32"/>
    </w:rPr>
  </w:style>
  <w:style w:type="paragraph" w:customStyle="1" w:styleId="HeadingProcedure">
    <w:name w:val="Heading Procedure"/>
    <w:basedOn w:val="HeadingBase"/>
    <w:next w:val="Normal"/>
    <w:rsid w:val="007F76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76A9"/>
    <w:pPr>
      <w:spacing w:before="60" w:after="60"/>
    </w:pPr>
  </w:style>
  <w:style w:type="paragraph" w:styleId="ListContinue">
    <w:name w:val="List Continue"/>
    <w:basedOn w:val="List"/>
    <w:rsid w:val="007F76A9"/>
    <w:pPr>
      <w:ind w:firstLine="0"/>
    </w:pPr>
  </w:style>
  <w:style w:type="paragraph" w:customStyle="1" w:styleId="ListNote">
    <w:name w:val="List Note"/>
    <w:basedOn w:val="List"/>
    <w:rsid w:val="007F76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76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76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76A9"/>
    <w:rPr>
      <w:rFonts w:ascii="Courier New" w:hAnsi="Courier New"/>
    </w:rPr>
  </w:style>
  <w:style w:type="paragraph" w:customStyle="1" w:styleId="NoteBullet">
    <w:name w:val="Note Bullet"/>
    <w:basedOn w:val="Note"/>
    <w:rsid w:val="007F76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76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76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76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76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76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76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76A9"/>
    <w:rPr>
      <w:b/>
      <w:smallCaps/>
    </w:rPr>
  </w:style>
  <w:style w:type="paragraph" w:customStyle="1" w:styleId="TableListNumber">
    <w:name w:val="Table List Number"/>
    <w:basedOn w:val="ListNumber"/>
    <w:rsid w:val="007F76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76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76A9"/>
    <w:pPr>
      <w:numPr>
        <w:numId w:val="8"/>
      </w:numPr>
    </w:pPr>
  </w:style>
  <w:style w:type="paragraph" w:customStyle="1" w:styleId="ListAlpha2">
    <w:name w:val="List Alpha 2"/>
    <w:basedOn w:val="List2"/>
    <w:rsid w:val="007F76A9"/>
    <w:pPr>
      <w:numPr>
        <w:numId w:val="7"/>
      </w:numPr>
    </w:pPr>
  </w:style>
  <w:style w:type="paragraph" w:styleId="List2">
    <w:name w:val="List 2"/>
    <w:basedOn w:val="BodyText"/>
    <w:rsid w:val="007F76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76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76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76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76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76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76A9"/>
    <w:pPr>
      <w:numPr>
        <w:numId w:val="3"/>
      </w:numPr>
    </w:pPr>
  </w:style>
  <w:style w:type="paragraph" w:styleId="ListContinue2">
    <w:name w:val="List Continue 2"/>
    <w:basedOn w:val="List2"/>
    <w:rsid w:val="007F76A9"/>
    <w:pPr>
      <w:ind w:firstLine="0"/>
    </w:pPr>
  </w:style>
  <w:style w:type="paragraph" w:styleId="ListContinue3">
    <w:name w:val="List Continue 3"/>
    <w:basedOn w:val="List3"/>
    <w:rsid w:val="007F76A9"/>
    <w:pPr>
      <w:ind w:left="1021" w:firstLine="0"/>
    </w:pPr>
  </w:style>
  <w:style w:type="paragraph" w:styleId="ListContinue4">
    <w:name w:val="List Continue 4"/>
    <w:basedOn w:val="List4"/>
    <w:rsid w:val="007F76A9"/>
    <w:pPr>
      <w:ind w:firstLine="0"/>
    </w:pPr>
  </w:style>
  <w:style w:type="paragraph" w:styleId="ListContinue5">
    <w:name w:val="List Continue 5"/>
    <w:basedOn w:val="List5"/>
    <w:rsid w:val="007F76A9"/>
    <w:pPr>
      <w:ind w:firstLine="0"/>
    </w:pPr>
  </w:style>
  <w:style w:type="paragraph" w:styleId="ListNumber3">
    <w:name w:val="List Number 3"/>
    <w:basedOn w:val="List3"/>
    <w:rsid w:val="007F76A9"/>
    <w:pPr>
      <w:numPr>
        <w:numId w:val="4"/>
      </w:numPr>
    </w:pPr>
  </w:style>
  <w:style w:type="paragraph" w:styleId="ListNumber4">
    <w:name w:val="List Number 4"/>
    <w:basedOn w:val="List4"/>
    <w:rsid w:val="007F76A9"/>
    <w:pPr>
      <w:numPr>
        <w:numId w:val="5"/>
      </w:numPr>
    </w:pPr>
  </w:style>
  <w:style w:type="paragraph" w:styleId="ListNumber5">
    <w:name w:val="List Number 5"/>
    <w:basedOn w:val="List5"/>
    <w:rsid w:val="007F76A9"/>
    <w:pPr>
      <w:numPr>
        <w:numId w:val="6"/>
      </w:numPr>
    </w:pPr>
  </w:style>
  <w:style w:type="paragraph" w:styleId="BlockText">
    <w:name w:val="Block Text"/>
    <w:basedOn w:val="Normal"/>
    <w:rsid w:val="007F76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76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76A9"/>
    <w:rPr>
      <w:sz w:val="16"/>
      <w:vertAlign w:val="superscript"/>
    </w:rPr>
  </w:style>
  <w:style w:type="character" w:customStyle="1" w:styleId="Symbols">
    <w:name w:val="Symbols"/>
    <w:basedOn w:val="DefaultParagraphFont"/>
    <w:rsid w:val="007F76A9"/>
    <w:rPr>
      <w:rFonts w:ascii="Symbol" w:hAnsi="Symbol"/>
    </w:rPr>
  </w:style>
  <w:style w:type="character" w:customStyle="1" w:styleId="MenuOptions">
    <w:name w:val="Menu Options"/>
    <w:basedOn w:val="DefaultParagraphFont"/>
    <w:rsid w:val="007F76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76A9"/>
    <w:rPr>
      <w:b/>
    </w:rPr>
  </w:style>
  <w:style w:type="character" w:customStyle="1" w:styleId="Underlined">
    <w:name w:val="Underlined"/>
    <w:basedOn w:val="DefaultParagraphFont"/>
    <w:rsid w:val="007F76A9"/>
    <w:rPr>
      <w:u w:val="single"/>
    </w:rPr>
  </w:style>
  <w:style w:type="paragraph" w:customStyle="1" w:styleId="TableBodyTextRight">
    <w:name w:val="Table Body Text Right"/>
    <w:basedOn w:val="TableBodyText"/>
    <w:rsid w:val="007F76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76A9"/>
    <w:rPr>
      <w:sz w:val="18"/>
    </w:rPr>
  </w:style>
  <w:style w:type="paragraph" w:customStyle="1" w:styleId="BodySmallRight">
    <w:name w:val="Body Small Right"/>
    <w:basedOn w:val="BodyTextRight"/>
    <w:rsid w:val="007F76A9"/>
    <w:rPr>
      <w:sz w:val="18"/>
      <w:szCs w:val="18"/>
    </w:rPr>
  </w:style>
  <w:style w:type="paragraph" w:customStyle="1" w:styleId="MarginEdition">
    <w:name w:val="Margin Edition"/>
    <w:basedOn w:val="MarginNote"/>
    <w:rsid w:val="007F76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76A9"/>
    <w:rPr>
      <w:sz w:val="2"/>
      <w:szCs w:val="2"/>
    </w:rPr>
  </w:style>
  <w:style w:type="character" w:customStyle="1" w:styleId="Small">
    <w:name w:val="Small"/>
    <w:basedOn w:val="DefaultParagraphFont"/>
    <w:rsid w:val="007F76A9"/>
    <w:rPr>
      <w:sz w:val="16"/>
    </w:rPr>
  </w:style>
  <w:style w:type="paragraph" w:customStyle="1" w:styleId="WideTable">
    <w:name w:val="Wide Table"/>
    <w:basedOn w:val="Normal"/>
    <w:rsid w:val="007F76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76A9"/>
  </w:style>
  <w:style w:type="paragraph" w:styleId="Quote">
    <w:name w:val="Quote"/>
    <w:basedOn w:val="Heading1"/>
    <w:link w:val="QuoteChar"/>
    <w:qFormat/>
    <w:rsid w:val="007F76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76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76A9"/>
    <w:pPr>
      <w:pageBreakBefore/>
    </w:pPr>
  </w:style>
  <w:style w:type="paragraph" w:customStyle="1" w:styleId="Border">
    <w:name w:val="Border"/>
    <w:basedOn w:val="Normal"/>
    <w:qFormat/>
    <w:rsid w:val="007F76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76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76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76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76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76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76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76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76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76A9"/>
    <w:rPr>
      <w:u w:val="single"/>
    </w:rPr>
  </w:style>
  <w:style w:type="character" w:customStyle="1" w:styleId="BoldandItalics">
    <w:name w:val="Bold and Italics"/>
    <w:qFormat/>
    <w:rsid w:val="007F76A9"/>
    <w:rPr>
      <w:b/>
      <w:i/>
      <w:u w:val="none"/>
    </w:rPr>
  </w:style>
  <w:style w:type="paragraph" w:styleId="BalloonText">
    <w:name w:val="Balloon Text"/>
    <w:basedOn w:val="Normal"/>
    <w:link w:val="BalloonTextChar"/>
    <w:rsid w:val="007F76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76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76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76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76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76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76A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261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795</Words>
  <Characters>4699</Characters>
  <Application>Microsoft Office Word</Application>
  <DocSecurity>0</DocSecurity>
  <Lines>162</Lines>
  <Paragraphs>98</Paragraphs>
  <ScaleCrop>false</ScaleCrop>
  <Company>Author-it Software Corporation Ltd.</Company>
  <LinksUpToDate>false</LinksUpToDate>
  <CharactersWithSpaces>5396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FBPEGG2004 Operate egg grading and packing floor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2025-02-11T05:59:00Z</dcterms:created>
  <dcterms:modified xsi:type="dcterms:W3CDTF">2025-02-11T05:59:00Z</dcterms:modified>
</cp:coreProperties>
</file>