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87D" w:rsidP="008C28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FBPCHE5003 Produce a range of rennet-coagulated cheeses</w:t>
      </w:r>
      <w:r>
        <w:fldChar w:fldCharType="end"/>
      </w:r>
    </w:p>
    <w:p w:rsidR="008C287D" w:rsidP="008C287D">
      <w:pPr>
        <w:pStyle w:val="Version"/>
        <w:sectPr w:rsidSect="00E31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CAD" w:rsidP="00E31CAD">
      <w:pPr>
        <w:pStyle w:val="SuperHeading"/>
      </w:pPr>
      <w:r w:rsidRPr="00E31CAD">
        <w:t>Assessment Requirements for FBPCHE5003 Produce a range of rennet-coagulated cheeses</w:t>
      </w:r>
    </w:p>
    <w:p w:rsidR="00000000" w:rsidRPr="00E31CAD" w:rsidP="00E31CAD">
      <w:pPr>
        <w:pStyle w:val="Heading1"/>
      </w:pPr>
      <w:bookmarkStart w:id="1" w:name="O_993243"/>
      <w:bookmarkEnd w:id="1"/>
      <w:r w:rsidRPr="00E31C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31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AD" w:rsidP="00E31CAD">
            <w:pPr>
              <w:pStyle w:val="BodyText"/>
            </w:pPr>
            <w:r w:rsidRPr="00E31CA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AD">
            <w:pPr>
              <w:pStyle w:val="BodyText"/>
              <w:rPr>
                <w:lang w:val="en-NZ"/>
              </w:rPr>
            </w:pPr>
            <w:r w:rsidRPr="00E31CAD">
              <w:rPr>
                <w:rStyle w:val="SpecialBold"/>
              </w:rPr>
              <w:t>Comments</w:t>
            </w:r>
          </w:p>
        </w:tc>
      </w:tr>
      <w:tr w:rsidTr="00E31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AD">
            <w:pPr>
              <w:pStyle w:val="BodyText"/>
              <w:rPr>
                <w:lang w:val="en-NZ"/>
              </w:rPr>
            </w:pPr>
            <w:r w:rsidRPr="00E31CA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AD" w:rsidP="00E31CAD">
            <w:pPr>
              <w:pStyle w:val="BodyText"/>
            </w:pPr>
            <w:r w:rsidRPr="00E31CAD">
              <w:t>This version released with the FBP Food, Beverage and Pharmaceutical Training Package Version 2.0.</w:t>
            </w:r>
          </w:p>
        </w:tc>
      </w:tr>
    </w:tbl>
    <w:p w:rsidR="00000000" w:rsidRPr="00E31CAD" w:rsidP="00E31CAD">
      <w:pPr>
        <w:pStyle w:val="BodyText"/>
      </w:pPr>
    </w:p>
    <w:p w:rsidR="00000000" w:rsidRPr="00E31CAD" w:rsidP="00E31CAD">
      <w:pPr>
        <w:pStyle w:val="AllowPageBreak"/>
      </w:pPr>
    </w:p>
    <w:p w:rsidR="00000000" w:rsidRPr="00E31CAD" w:rsidP="00E31CAD">
      <w:pPr>
        <w:pStyle w:val="Heading1"/>
      </w:pPr>
      <w:bookmarkStart w:id="2" w:name="O_993244"/>
      <w:bookmarkEnd w:id="2"/>
      <w:r w:rsidRPr="00E31CAD">
        <w:t>Performance Evidence</w:t>
      </w:r>
    </w:p>
    <w:p w:rsidR="00000000" w:rsidRPr="00E31CAD" w:rsidP="008C287D">
      <w:pPr>
        <w:pStyle w:val="BodyText"/>
      </w:pPr>
      <w:r w:rsidRPr="00E31CAD">
        <w:t xml:space="preserve">An individual demonstrating competency in this unit must satisfy all of the elements and performance criteria of this unit. </w:t>
      </w:r>
    </w:p>
    <w:p w:rsidR="00000000" w:rsidRPr="00E31CAD" w:rsidP="008C287D">
      <w:pPr>
        <w:pStyle w:val="BodyText"/>
      </w:pPr>
      <w:r w:rsidRPr="00E31CAD">
        <w:t>There must be evidence that the individual has safely and effectively overseen the production</w:t>
      </w:r>
      <w:r w:rsidRPr="00E31CAD">
        <w:t xml:space="preserve"> of at least two different rennet-coagulated cheeses, including:</w:t>
      </w:r>
    </w:p>
    <w:p w:rsidR="00000000" w:rsidRPr="00E31CAD" w:rsidP="00E31CAD">
      <w:pPr>
        <w:pStyle w:val="ListBullet"/>
      </w:pPr>
      <w:r w:rsidRPr="00E31CAD">
        <w:t>sampling fresh milk and analysing results</w:t>
      </w:r>
    </w:p>
    <w:p w:rsidR="00000000" w:rsidRPr="00E31CAD" w:rsidP="00E31CAD">
      <w:pPr>
        <w:pStyle w:val="ListBullet"/>
      </w:pPr>
      <w:r w:rsidRPr="00E31CAD">
        <w:t>preparing milk for cheese making</w:t>
      </w:r>
    </w:p>
    <w:p w:rsidR="00000000" w:rsidRPr="00E31CAD" w:rsidP="00E31CAD">
      <w:pPr>
        <w:pStyle w:val="ListBullet"/>
      </w:pPr>
      <w:r w:rsidRPr="00E31CAD">
        <w:t>carrying out standardisation and pasteurisation procedures</w:t>
      </w:r>
    </w:p>
    <w:p w:rsidR="00000000" w:rsidRPr="00E31CAD" w:rsidP="00E31CAD">
      <w:pPr>
        <w:pStyle w:val="ListBullet"/>
      </w:pPr>
      <w:r w:rsidRPr="00E31CAD">
        <w:t>adjusting milk to renneting temperature and monitoring temperature</w:t>
      </w:r>
    </w:p>
    <w:p w:rsidR="00000000" w:rsidRPr="00E31CAD" w:rsidP="00E31CAD">
      <w:pPr>
        <w:pStyle w:val="ListBullet"/>
      </w:pPr>
      <w:r w:rsidRPr="00E31CAD">
        <w:t>adding optional additives to influence flavour, colour and texture during ripening</w:t>
      </w:r>
    </w:p>
    <w:p w:rsidR="00000000" w:rsidRPr="00E31CAD" w:rsidP="00E31CAD">
      <w:pPr>
        <w:pStyle w:val="ListBullet"/>
      </w:pPr>
      <w:r w:rsidRPr="00E31CAD">
        <w:t>adding starter for acidification by lactic acid or acid for direct or part-acidified milk for cheese makin</w:t>
      </w:r>
      <w:r w:rsidRPr="00E31CAD">
        <w:t>g</w:t>
      </w:r>
    </w:p>
    <w:p w:rsidR="00000000" w:rsidRPr="00E31CAD" w:rsidP="00E31CAD">
      <w:pPr>
        <w:pStyle w:val="ListBullet"/>
      </w:pPr>
      <w:r w:rsidRPr="00E31CAD">
        <w:t>adding rennet to promote coagulation</w:t>
      </w:r>
    </w:p>
    <w:p w:rsidR="00000000" w:rsidRPr="00E31CAD" w:rsidP="00E31CAD">
      <w:pPr>
        <w:pStyle w:val="ListBullet"/>
      </w:pPr>
      <w:r w:rsidRPr="00E31CAD">
        <w:t>testing readiness of curd for cutting</w:t>
      </w:r>
    </w:p>
    <w:p w:rsidR="00000000" w:rsidRPr="00E31CAD" w:rsidP="00E31CAD">
      <w:pPr>
        <w:pStyle w:val="ListBullet"/>
      </w:pPr>
      <w:r w:rsidRPr="00E31CAD">
        <w:t>using stainless steel wire or nylon line knives to cut the curd into small particles</w:t>
      </w:r>
    </w:p>
    <w:p w:rsidR="00000000" w:rsidRPr="00E31CAD" w:rsidP="00E31CAD">
      <w:pPr>
        <w:pStyle w:val="ListBullet"/>
      </w:pPr>
      <w:r w:rsidRPr="00E31CAD">
        <w:t>carrying out agitation and optional cooking procedure</w:t>
      </w:r>
    </w:p>
    <w:p w:rsidR="00000000" w:rsidRPr="00E31CAD" w:rsidP="00E31CAD">
      <w:pPr>
        <w:pStyle w:val="ListBullet"/>
      </w:pPr>
      <w:r w:rsidRPr="00E31CAD">
        <w:t xml:space="preserve">carrying out cheese washing procedures, </w:t>
      </w:r>
      <w:r w:rsidRPr="00E31CAD">
        <w:t>appropriate to type of cheese</w:t>
      </w:r>
    </w:p>
    <w:p w:rsidR="00000000" w:rsidRPr="00E31CAD" w:rsidP="00E31CAD">
      <w:pPr>
        <w:pStyle w:val="ListBullet"/>
      </w:pPr>
      <w:r w:rsidRPr="00E31CAD">
        <w:t>carrying out drainage operations</w:t>
      </w:r>
    </w:p>
    <w:p w:rsidR="00000000" w:rsidRPr="00E31CAD" w:rsidP="00E31CAD">
      <w:pPr>
        <w:pStyle w:val="ListBullet"/>
      </w:pPr>
      <w:r w:rsidRPr="00E31CAD">
        <w:t>carrying out further curd treatment, depending on the cheese type</w:t>
      </w:r>
    </w:p>
    <w:p w:rsidR="00000000" w:rsidRPr="00E31CAD" w:rsidP="00E31CAD">
      <w:pPr>
        <w:pStyle w:val="ListBullet"/>
      </w:pPr>
      <w:r w:rsidRPr="00E31CAD">
        <w:t>carrying out salting or brining process</w:t>
      </w:r>
    </w:p>
    <w:p w:rsidR="00000000" w:rsidRPr="00E31CAD" w:rsidP="00E31CAD">
      <w:pPr>
        <w:pStyle w:val="ListBullet"/>
      </w:pPr>
      <w:r w:rsidRPr="00E31CAD">
        <w:t>managing process control for moisture, pH, calcium phosphate levels, microbiology, text</w:t>
      </w:r>
      <w:r w:rsidRPr="00E31CAD">
        <w:t>ure and flavour in rennet-coagulated cheese making</w:t>
      </w:r>
    </w:p>
    <w:p w:rsidR="00000000" w:rsidRPr="00E31CAD" w:rsidP="00E31CAD">
      <w:pPr>
        <w:pStyle w:val="ListBullet"/>
      </w:pPr>
      <w:r w:rsidRPr="00E31CAD">
        <w:t>carrying out sampling for chemical and microbiological testing of cheese</w:t>
      </w:r>
    </w:p>
    <w:p w:rsidR="00000000" w:rsidRPr="00E31CAD" w:rsidP="00E31CAD">
      <w:pPr>
        <w:pStyle w:val="ListBullet"/>
      </w:pPr>
      <w:r w:rsidRPr="00E31CAD">
        <w:t>managing ripening process for rind cheeses, mould-ripened cheeses and bacterial surface ripened cheeses for optimum quality</w:t>
      </w:r>
    </w:p>
    <w:p w:rsidR="00000000" w:rsidRPr="00E31CAD" w:rsidP="00E31CAD">
      <w:pPr>
        <w:pStyle w:val="ListBullet"/>
      </w:pPr>
      <w:r w:rsidRPr="00E31CAD">
        <w:t>assessin</w:t>
      </w:r>
      <w:r w:rsidRPr="00E31CAD">
        <w:t>g rennet-coagulated cheeses for organoleptic qualities</w:t>
      </w:r>
    </w:p>
    <w:p w:rsidR="00000000" w:rsidRPr="00E31CAD" w:rsidP="00E31CAD">
      <w:pPr>
        <w:pStyle w:val="ListBullet"/>
      </w:pPr>
      <w:r w:rsidRPr="00E31CAD">
        <w:t>conducting tests for pH, moisture and salt levels in cheese</w:t>
      </w:r>
    </w:p>
    <w:p w:rsidR="00000000" w:rsidRPr="00E31CAD" w:rsidP="00E31CAD">
      <w:pPr>
        <w:pStyle w:val="ListBullet"/>
      </w:pPr>
      <w:r w:rsidRPr="00E31CAD">
        <w:t>maintaining records for cheese making</w:t>
      </w:r>
    </w:p>
    <w:p w:rsidR="00000000" w:rsidRPr="00E31CAD" w:rsidP="00E31CAD">
      <w:pPr>
        <w:pStyle w:val="ListBullet"/>
      </w:pPr>
      <w:r w:rsidRPr="00E31CAD">
        <w:t>developing operating procedures for the cheese making process.</w:t>
      </w:r>
    </w:p>
    <w:p w:rsidR="00000000" w:rsidRPr="00E31CAD" w:rsidP="00E31CAD">
      <w:pPr>
        <w:pStyle w:val="AllowPageBreak"/>
      </w:pPr>
    </w:p>
    <w:p w:rsidR="00000000" w:rsidRPr="00E31CAD" w:rsidP="00E31CAD">
      <w:pPr>
        <w:pStyle w:val="Heading1"/>
      </w:pPr>
      <w:bookmarkStart w:id="3" w:name="O_993245"/>
      <w:bookmarkEnd w:id="3"/>
      <w:r w:rsidRPr="00E31CAD">
        <w:t>Knowledge Evidence</w:t>
      </w:r>
    </w:p>
    <w:p w:rsidR="00000000" w:rsidRPr="00E31CAD" w:rsidP="008C287D">
      <w:pPr>
        <w:pStyle w:val="BodyText"/>
      </w:pPr>
      <w:r w:rsidRPr="00E31CAD">
        <w:t>An i</w:t>
      </w:r>
      <w:r w:rsidRPr="00E31CAD">
        <w:t>ndividual must be able to demonstrate the knowledge required to perform the tasks outlined in the elements and performance criteria of this unit. This includes knowledge of:</w:t>
      </w:r>
    </w:p>
    <w:p w:rsidR="00000000" w:rsidRPr="00E31CAD" w:rsidP="00E31CAD">
      <w:pPr>
        <w:pStyle w:val="ListBullet"/>
      </w:pPr>
      <w:r w:rsidRPr="00E31CAD">
        <w:t>the common processes for making different types of rennet-coagulated cheeses, including:</w:t>
      </w:r>
    </w:p>
    <w:p w:rsidR="00000000" w:rsidRPr="00E31CAD" w:rsidP="00E31CAD">
      <w:pPr>
        <w:pStyle w:val="ListBullet2"/>
      </w:pPr>
      <w:r w:rsidRPr="00E31CAD">
        <w:t>pasta filata</w:t>
      </w:r>
    </w:p>
    <w:p w:rsidR="00000000" w:rsidRPr="00E31CAD" w:rsidP="00E31CAD">
      <w:pPr>
        <w:pStyle w:val="ListBullet2"/>
      </w:pPr>
      <w:r w:rsidRPr="00E31CAD">
        <w:t>eye cheese</w:t>
      </w:r>
    </w:p>
    <w:p w:rsidR="00000000" w:rsidRPr="00E31CAD" w:rsidP="00E31CAD">
      <w:pPr>
        <w:pStyle w:val="ListBullet2"/>
      </w:pPr>
      <w:r w:rsidRPr="00E31CAD">
        <w:t>cheddar</w:t>
      </w:r>
    </w:p>
    <w:p w:rsidR="00000000" w:rsidRPr="00E31CAD" w:rsidP="00E31CAD">
      <w:pPr>
        <w:pStyle w:val="ListBullet"/>
      </w:pPr>
      <w:r w:rsidRPr="00E31CAD">
        <w:t>the main components of milk and cheese (both curds and whey)</w:t>
      </w:r>
    </w:p>
    <w:p w:rsidR="00000000" w:rsidRPr="00E31CAD" w:rsidP="00E31CAD">
      <w:pPr>
        <w:pStyle w:val="ListBullet"/>
      </w:pPr>
      <w:r w:rsidRPr="00E31CAD">
        <w:t>types and impact of inhibitory substances in milk, including bacteriopha</w:t>
      </w:r>
      <w:r w:rsidRPr="00E31CAD">
        <w:t>ge</w:t>
      </w:r>
    </w:p>
    <w:p w:rsidR="00000000" w:rsidRPr="00E31CAD" w:rsidP="00E31CAD">
      <w:pPr>
        <w:pStyle w:val="ListBullet"/>
      </w:pPr>
      <w:r w:rsidRPr="00E31CAD">
        <w:t>specifications of product at each stage of rennet-coagulated cheese making</w:t>
      </w:r>
    </w:p>
    <w:p w:rsidR="00000000" w:rsidRPr="00E31CAD" w:rsidP="00E31CAD">
      <w:pPr>
        <w:pStyle w:val="ListBullet"/>
      </w:pPr>
      <w:r w:rsidRPr="00E31CAD">
        <w:t>milk preparation for cheese making (standardisation and pasteurisation)</w:t>
      </w:r>
    </w:p>
    <w:p w:rsidR="00000000" w:rsidRPr="00E31CAD" w:rsidP="00E31CAD">
      <w:pPr>
        <w:pStyle w:val="ListBullet"/>
      </w:pPr>
      <w:r w:rsidRPr="00E31CAD">
        <w:t>types of starters used and their role in the fermentation process</w:t>
      </w:r>
    </w:p>
    <w:p w:rsidR="00000000" w:rsidRPr="00E31CAD" w:rsidP="00E31CAD">
      <w:pPr>
        <w:pStyle w:val="ListBullet"/>
      </w:pPr>
      <w:r w:rsidRPr="00E31CAD">
        <w:t>types of adjunct cultures and their role</w:t>
      </w:r>
      <w:r w:rsidRPr="00E31CAD">
        <w:t xml:space="preserve"> in the flavour and texture characteristics of the ripened cheese</w:t>
      </w:r>
    </w:p>
    <w:p w:rsidR="00000000" w:rsidRPr="00E31CAD" w:rsidP="00E31CAD">
      <w:pPr>
        <w:pStyle w:val="ListBullet"/>
      </w:pPr>
      <w:r w:rsidRPr="00E31CAD">
        <w:t>use of additives to the milk for modifying the flavour, texture and colour of the ripened cheese</w:t>
      </w:r>
    </w:p>
    <w:p w:rsidR="00000000" w:rsidRPr="00E31CAD" w:rsidP="00E31CAD">
      <w:pPr>
        <w:pStyle w:val="ListBullet"/>
      </w:pPr>
      <w:r w:rsidRPr="00E31CAD">
        <w:t>use of bacterial cultures and coagulating enzymes</w:t>
      </w:r>
    </w:p>
    <w:p w:rsidR="00000000" w:rsidRPr="00E31CAD" w:rsidP="00E31CAD">
      <w:pPr>
        <w:pStyle w:val="ListBullet"/>
      </w:pPr>
      <w:r w:rsidRPr="00E31CAD">
        <w:t xml:space="preserve">processes of coagulation and syneresis and </w:t>
      </w:r>
      <w:r w:rsidRPr="00E31CAD">
        <w:t>their role in rennet-coagulated cheese making</w:t>
      </w:r>
    </w:p>
    <w:p w:rsidR="00000000" w:rsidRPr="00E31CAD" w:rsidP="00E31CAD">
      <w:pPr>
        <w:pStyle w:val="ListBullet"/>
      </w:pPr>
      <w:r w:rsidRPr="00E31CAD">
        <w:t>critical control points in the manufacture of each cheese type</w:t>
      </w:r>
    </w:p>
    <w:p w:rsidR="00000000" w:rsidRPr="00E31CAD" w:rsidP="00E31CAD">
      <w:pPr>
        <w:pStyle w:val="ListBullet"/>
      </w:pPr>
      <w:r w:rsidRPr="00E31CAD">
        <w:t>principles of brine salting and maintenance of brine salting systems for brine salted cheeses</w:t>
      </w:r>
    </w:p>
    <w:p w:rsidR="00000000" w:rsidRPr="00E31CAD" w:rsidP="00E31CAD">
      <w:pPr>
        <w:pStyle w:val="ListBullet"/>
      </w:pPr>
      <w:r w:rsidRPr="00E31CAD">
        <w:t>principles of dry salting for dry salted cheeses</w:t>
      </w:r>
    </w:p>
    <w:p w:rsidR="00000000" w:rsidRPr="00E31CAD" w:rsidP="00E31CAD">
      <w:pPr>
        <w:pStyle w:val="ListBullet"/>
      </w:pPr>
      <w:r w:rsidRPr="00E31CAD">
        <w:t>effects of pH and temperature on cheese processing performance and product quality</w:t>
      </w:r>
    </w:p>
    <w:p w:rsidR="00000000" w:rsidRPr="00E31CAD" w:rsidP="00E31CAD">
      <w:pPr>
        <w:pStyle w:val="ListBullet"/>
      </w:pPr>
      <w:r w:rsidRPr="00E31CAD">
        <w:t>lactic acid bacteria and their role in cheese making</w:t>
      </w:r>
    </w:p>
    <w:p w:rsidR="00000000" w:rsidRPr="00E31CAD" w:rsidP="00E31CAD">
      <w:pPr>
        <w:pStyle w:val="ListBullet"/>
      </w:pPr>
      <w:r w:rsidRPr="00E31CAD">
        <w:t xml:space="preserve">microbial contaminants of cheese (lipolytic bacteria, yeasts, moulds, bacillus, listeria, Escherichia coli, salmonella, </w:t>
      </w:r>
      <w:r w:rsidRPr="00E31CAD">
        <w:t>coliforms and staphylococci) and their impact on cheese quality</w:t>
      </w:r>
    </w:p>
    <w:p w:rsidR="00000000" w:rsidRPr="00E31CAD" w:rsidP="00E31CAD">
      <w:pPr>
        <w:pStyle w:val="ListBullet"/>
      </w:pPr>
      <w:r w:rsidRPr="00E31CAD">
        <w:t xml:space="preserve">sampling and testing procedures </w:t>
      </w:r>
    </w:p>
    <w:p w:rsidR="00000000" w:rsidRPr="00E31CAD" w:rsidP="00E31CAD">
      <w:pPr>
        <w:pStyle w:val="ListBullet"/>
      </w:pPr>
      <w:r w:rsidRPr="00E31CAD">
        <w:t>yeasts and moulds and other microorganisms of significance in cheese making</w:t>
      </w:r>
    </w:p>
    <w:p w:rsidR="00000000" w:rsidRPr="00E31CAD" w:rsidP="00E31CAD">
      <w:pPr>
        <w:pStyle w:val="ListBullet"/>
      </w:pPr>
      <w:r w:rsidRPr="00E31CAD">
        <w:t>contamination/food safety risks associated with the process, and related control me</w:t>
      </w:r>
      <w:r w:rsidRPr="00E31CAD">
        <w:t>asures</w:t>
      </w:r>
    </w:p>
    <w:p w:rsidR="00000000" w:rsidRPr="00E31CAD" w:rsidP="00E31CAD">
      <w:pPr>
        <w:pStyle w:val="ListBullet"/>
      </w:pPr>
      <w:r w:rsidRPr="00E31CAD">
        <w:t>techniques used to monitor the cheese making process, such as inspecting, measuring and testing</w:t>
      </w:r>
    </w:p>
    <w:p w:rsidR="00000000" w:rsidRPr="00E31CAD" w:rsidP="00E31CAD">
      <w:pPr>
        <w:pStyle w:val="ListBullet"/>
      </w:pPr>
      <w:r w:rsidRPr="00E31CAD">
        <w:t>common causes of variation and corrective action required for each cheese making process</w:t>
      </w:r>
    </w:p>
    <w:p w:rsidR="00000000" w:rsidRPr="00E31CAD" w:rsidP="00E31CAD">
      <w:pPr>
        <w:pStyle w:val="ListBullet"/>
      </w:pPr>
      <w:r w:rsidRPr="00E31CAD">
        <w:t>organoleptic properties and their relationship to process contro</w:t>
      </w:r>
      <w:r w:rsidRPr="00E31CAD">
        <w:t>l and ingredients in cheese making</w:t>
      </w:r>
    </w:p>
    <w:p w:rsidR="00000000" w:rsidRPr="00E31CAD" w:rsidP="00E31CAD">
      <w:pPr>
        <w:pStyle w:val="ListBullet"/>
      </w:pPr>
      <w:r w:rsidRPr="00E31CAD">
        <w:t>contamination risk of inoculants and contaminants</w:t>
      </w:r>
    </w:p>
    <w:p w:rsidR="00000000" w:rsidRPr="00E31CAD" w:rsidP="00E31CAD">
      <w:pPr>
        <w:pStyle w:val="ListBullet"/>
      </w:pPr>
      <w:r w:rsidRPr="00E31CAD">
        <w:t>food safety and quality assurance standards and procedures</w:t>
      </w:r>
    </w:p>
    <w:p w:rsidR="00000000" w:rsidRPr="00E31CAD" w:rsidP="00E31CAD">
      <w:pPr>
        <w:pStyle w:val="ListBullet"/>
      </w:pPr>
      <w:r w:rsidRPr="00E31CAD">
        <w:t>yield efficiency</w:t>
      </w:r>
    </w:p>
    <w:p w:rsidR="00000000" w:rsidRPr="00E31CAD" w:rsidP="00E31CAD">
      <w:pPr>
        <w:pStyle w:val="ListBullet"/>
      </w:pPr>
      <w:r w:rsidRPr="00E31CAD">
        <w:t>aseptic conditions and techniques for cheese making</w:t>
      </w:r>
    </w:p>
    <w:p w:rsidR="00000000" w:rsidRPr="00E31CAD" w:rsidP="00E31CAD">
      <w:pPr>
        <w:pStyle w:val="ListBullet"/>
      </w:pPr>
      <w:r w:rsidRPr="00E31CAD">
        <w:t xml:space="preserve">cleaning and sanitation procedures in line </w:t>
      </w:r>
      <w:r w:rsidRPr="00E31CAD">
        <w:t>with Australian Standards for cleaning in the dairy industry</w:t>
      </w:r>
    </w:p>
    <w:p w:rsidR="00000000" w:rsidRPr="00E31CAD" w:rsidP="00E31CAD">
      <w:pPr>
        <w:pStyle w:val="ListBullet"/>
      </w:pPr>
      <w:r w:rsidRPr="00E31CAD">
        <w:t>routine maintenance procedures for cheese making equipment</w:t>
      </w:r>
    </w:p>
    <w:p w:rsidR="00000000" w:rsidRPr="00E31CAD" w:rsidP="00E31CAD">
      <w:pPr>
        <w:pStyle w:val="ListBullet"/>
      </w:pPr>
      <w:r w:rsidRPr="00E31CAD">
        <w:t>product/batch changeover procedures</w:t>
      </w:r>
    </w:p>
    <w:p w:rsidR="00000000" w:rsidRPr="00E31CAD" w:rsidP="00E31CAD">
      <w:pPr>
        <w:pStyle w:val="ListBullet"/>
      </w:pPr>
      <w:r w:rsidRPr="00E31CAD">
        <w:t xml:space="preserve">work health and safety hazards and controls </w:t>
      </w:r>
    </w:p>
    <w:p w:rsidR="00000000" w:rsidRPr="00E31CAD" w:rsidP="00E31CAD">
      <w:pPr>
        <w:pStyle w:val="ListBullet"/>
      </w:pPr>
      <w:r w:rsidRPr="00E31CAD">
        <w:t>procedures for recording production and performance inf</w:t>
      </w:r>
      <w:r w:rsidRPr="00E31CAD">
        <w:t>ormation</w:t>
      </w:r>
    </w:p>
    <w:p w:rsidR="00000000" w:rsidRPr="00E31CAD" w:rsidP="00E31CAD">
      <w:pPr>
        <w:pStyle w:val="ListBullet"/>
      </w:pPr>
      <w:r w:rsidRPr="00E31CAD">
        <w:t>environmental issues and controls relevant to the process, including waste collection and handling procedures</w:t>
      </w:r>
    </w:p>
    <w:p w:rsidR="00000000" w:rsidRPr="00E31CAD" w:rsidP="00E31CAD">
      <w:pPr>
        <w:pStyle w:val="ListBullet"/>
      </w:pPr>
      <w:r w:rsidRPr="00E31CAD">
        <w:t>Food Standards Code</w:t>
      </w:r>
    </w:p>
    <w:p w:rsidR="00000000" w:rsidRPr="00E31CAD" w:rsidP="00E31CAD">
      <w:pPr>
        <w:pStyle w:val="ListBullet"/>
      </w:pPr>
      <w:r w:rsidRPr="00E31CAD">
        <w:t>state/territory, Commonwealth and industry requirements relevant to food processing.</w:t>
      </w:r>
    </w:p>
    <w:p w:rsidR="00000000" w:rsidRPr="00E31CAD" w:rsidP="00E31CAD">
      <w:pPr>
        <w:pStyle w:val="AllowPageBreak"/>
      </w:pPr>
    </w:p>
    <w:p w:rsidR="00000000" w:rsidRPr="00E31CAD" w:rsidP="00E31CAD">
      <w:pPr>
        <w:pStyle w:val="Heading1"/>
      </w:pPr>
      <w:bookmarkStart w:id="4" w:name="O_993246"/>
      <w:bookmarkEnd w:id="4"/>
      <w:r w:rsidRPr="00E31CAD">
        <w:t>Assessment Conditions</w:t>
      </w:r>
    </w:p>
    <w:p w:rsidR="00000000" w:rsidRPr="00E31CAD" w:rsidP="008C287D">
      <w:pPr>
        <w:pStyle w:val="BodyText"/>
      </w:pPr>
      <w:r w:rsidRPr="00E31CAD">
        <w:t xml:space="preserve">Assessment of skills must take place under the following conditions: </w:t>
      </w:r>
    </w:p>
    <w:p w:rsidR="00000000" w:rsidRPr="00E31CAD" w:rsidP="00E31CAD">
      <w:pPr>
        <w:pStyle w:val="ListBullet"/>
      </w:pPr>
      <w:r w:rsidRPr="00E31CAD">
        <w:t>physical conditions:</w:t>
      </w:r>
    </w:p>
    <w:p w:rsidR="00000000" w:rsidRPr="00E31CAD" w:rsidP="00E31CAD">
      <w:pPr>
        <w:pStyle w:val="ListBullet2"/>
      </w:pPr>
      <w:r w:rsidRPr="00E31CAD">
        <w:t xml:space="preserve">skills must be demonstrated in a workplace setting or an environment that accurately represents a real workplace </w:t>
      </w:r>
    </w:p>
    <w:p w:rsidR="00000000" w:rsidRPr="00E31CAD" w:rsidP="00E31CAD">
      <w:pPr>
        <w:pStyle w:val="ListBullet"/>
      </w:pPr>
      <w:r w:rsidRPr="00E31CAD">
        <w:t>resources, equipment and m</w:t>
      </w:r>
      <w:r w:rsidRPr="00E31CAD">
        <w:t>aterials:</w:t>
      </w:r>
    </w:p>
    <w:p w:rsidR="00000000" w:rsidRPr="00E31CAD" w:rsidP="00E31CAD">
      <w:pPr>
        <w:pStyle w:val="ListBullet2"/>
      </w:pPr>
      <w:r w:rsidRPr="00E31CAD">
        <w:t>ingredients, production process and related equipment for rennet-coagulated cheese</w:t>
      </w:r>
    </w:p>
    <w:p w:rsidR="00000000" w:rsidRPr="00E31CAD" w:rsidP="00E31CAD">
      <w:pPr>
        <w:pStyle w:val="ListBullet2"/>
      </w:pPr>
      <w:r w:rsidRPr="00E31CAD">
        <w:t>sampling and testing equipment and procedures</w:t>
      </w:r>
    </w:p>
    <w:p w:rsidR="00000000" w:rsidRPr="00E31CAD" w:rsidP="00E31CAD">
      <w:pPr>
        <w:pStyle w:val="ListBullet2"/>
      </w:pPr>
      <w:r w:rsidRPr="00E31CAD">
        <w:t>food safety related information, including milk counts and cheese bacterial counts for milk used</w:t>
      </w:r>
    </w:p>
    <w:p w:rsidR="00000000" w:rsidRPr="00E31CAD" w:rsidP="00E31CAD">
      <w:pPr>
        <w:pStyle w:val="ListBullet"/>
      </w:pPr>
      <w:r w:rsidRPr="00E31CAD">
        <w:t>specifications:</w:t>
      </w:r>
    </w:p>
    <w:p w:rsidR="00000000" w:rsidRPr="00E31CAD" w:rsidP="00E31CAD">
      <w:pPr>
        <w:pStyle w:val="ListBullet2"/>
      </w:pPr>
      <w:r w:rsidRPr="00E31CAD">
        <w:t>m</w:t>
      </w:r>
      <w:r w:rsidRPr="00E31CAD">
        <w:t>anufacturers’ advice and product specifications.</w:t>
      </w:r>
    </w:p>
    <w:p w:rsidR="00000000" w:rsidRPr="00E31CAD" w:rsidP="008C287D">
      <w:pPr>
        <w:pStyle w:val="BodyText"/>
      </w:pPr>
      <w:r w:rsidRPr="00E31CAD">
        <w:t>Assessors of this unit must satisfy the requirements for assessors in applicable vocational education and training legislation, frameworks and/or standards.</w:t>
      </w:r>
    </w:p>
    <w:p w:rsidR="00000000" w:rsidRPr="00E31CAD" w:rsidP="00E31CAD">
      <w:pPr>
        <w:pStyle w:val="Heading1"/>
      </w:pPr>
      <w:bookmarkStart w:id="5" w:name="O_993249"/>
      <w:bookmarkEnd w:id="5"/>
      <w:r w:rsidRPr="00E31CAD">
        <w:t>Links</w:t>
      </w:r>
    </w:p>
    <w:p w:rsidR="00000000" w:rsidRPr="00E31CAD" w:rsidP="008C287D">
      <w:pPr>
        <w:pStyle w:val="BodyText"/>
      </w:pPr>
      <w:r w:rsidRPr="00E31CA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4F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1CAD" w:rsidP="00E31CAD"/>
    <w:sectPr w:rsidSect="00E31C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AD" w:rsidRPr="008C287D" w:rsidP="008C28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87D" w:rsidP="00E31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87D" w:rsidP="00E31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287D" w:rsidP="00E31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8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CAD" w:rsidRPr="008C287D" w:rsidP="008C28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87D" w:rsidRPr="002D2AF8" w:rsidP="00E31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FBPCHE5003 Produce a range of rennet-coagulated cheeses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C287D" w:rsidP="00E31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029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181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F03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CAD"/>
  </w:style>
  <w:style w:type="character" w:customStyle="1" w:styleId="Heading1Char">
    <w:name w:val="Heading 1 Char"/>
    <w:basedOn w:val="DefaultParagraphFont"/>
    <w:link w:val="Heading1"/>
    <w:rsid w:val="00E31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C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CAD"/>
    <w:rPr>
      <w:b/>
      <w:spacing w:val="0"/>
    </w:rPr>
  </w:style>
  <w:style w:type="paragraph" w:styleId="ListBullet2">
    <w:name w:val="List Bullet 2"/>
    <w:basedOn w:val="List2"/>
    <w:rsid w:val="00E31C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C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CAD"/>
    <w:rPr>
      <w:i/>
    </w:rPr>
  </w:style>
  <w:style w:type="paragraph" w:styleId="Caption">
    <w:name w:val="caption"/>
    <w:basedOn w:val="BodyText"/>
    <w:next w:val="Normal"/>
    <w:qFormat/>
    <w:rsid w:val="00E31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CAD"/>
  </w:style>
  <w:style w:type="paragraph" w:styleId="TableofFigures">
    <w:name w:val="table of figures"/>
    <w:basedOn w:val="Normal"/>
    <w:next w:val="Normal"/>
    <w:semiHidden/>
    <w:rsid w:val="00E31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C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CAD"/>
    <w:rPr>
      <w:rFonts w:ascii="Wingdings" w:hAnsi="Wingdings"/>
    </w:rPr>
  </w:style>
  <w:style w:type="paragraph" w:customStyle="1" w:styleId="TableHeading">
    <w:name w:val="Table Heading"/>
    <w:basedOn w:val="HeadingBase"/>
    <w:rsid w:val="00E31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CAD"/>
    <w:rPr>
      <w:color w:val="0033CC"/>
      <w:u w:val="none"/>
    </w:rPr>
  </w:style>
  <w:style w:type="paragraph" w:customStyle="1" w:styleId="BodyTextRight">
    <w:name w:val="Body Text Right"/>
    <w:basedOn w:val="BodyText"/>
    <w:rsid w:val="00E31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C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CAD"/>
    <w:rPr>
      <w:sz w:val="32"/>
    </w:rPr>
  </w:style>
  <w:style w:type="paragraph" w:customStyle="1" w:styleId="HeadingProcedure">
    <w:name w:val="Heading Procedure"/>
    <w:basedOn w:val="HeadingBase"/>
    <w:next w:val="Normal"/>
    <w:rsid w:val="00E31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CAD"/>
    <w:pPr>
      <w:spacing w:before="60" w:after="60"/>
    </w:pPr>
  </w:style>
  <w:style w:type="paragraph" w:styleId="ListContinue">
    <w:name w:val="List Continue"/>
    <w:basedOn w:val="List"/>
    <w:rsid w:val="00E31CAD"/>
    <w:pPr>
      <w:ind w:firstLine="0"/>
    </w:pPr>
  </w:style>
  <w:style w:type="paragraph" w:customStyle="1" w:styleId="ListNote">
    <w:name w:val="List Note"/>
    <w:basedOn w:val="List"/>
    <w:rsid w:val="00E31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CAD"/>
    <w:rPr>
      <w:rFonts w:ascii="Courier New" w:hAnsi="Courier New"/>
    </w:rPr>
  </w:style>
  <w:style w:type="paragraph" w:customStyle="1" w:styleId="NoteBullet">
    <w:name w:val="Note Bullet"/>
    <w:basedOn w:val="Note"/>
    <w:rsid w:val="00E31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C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CAD"/>
    <w:rPr>
      <w:b/>
      <w:smallCaps/>
    </w:rPr>
  </w:style>
  <w:style w:type="paragraph" w:customStyle="1" w:styleId="TableListNumber">
    <w:name w:val="Table List Number"/>
    <w:basedOn w:val="ListNumber"/>
    <w:rsid w:val="00E31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CAD"/>
    <w:pPr>
      <w:numPr>
        <w:numId w:val="9"/>
      </w:numPr>
    </w:pPr>
  </w:style>
  <w:style w:type="paragraph" w:customStyle="1" w:styleId="ListAlpha2">
    <w:name w:val="List Alpha 2"/>
    <w:basedOn w:val="List2"/>
    <w:rsid w:val="00E31CAD"/>
    <w:pPr>
      <w:numPr>
        <w:numId w:val="8"/>
      </w:numPr>
    </w:pPr>
  </w:style>
  <w:style w:type="paragraph" w:styleId="List2">
    <w:name w:val="List 2"/>
    <w:basedOn w:val="BodyText"/>
    <w:rsid w:val="00E31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C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C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CAD"/>
    <w:pPr>
      <w:numPr>
        <w:numId w:val="4"/>
      </w:numPr>
    </w:pPr>
  </w:style>
  <w:style w:type="paragraph" w:styleId="ListContinue2">
    <w:name w:val="List Continue 2"/>
    <w:basedOn w:val="List2"/>
    <w:rsid w:val="00E31CAD"/>
    <w:pPr>
      <w:ind w:firstLine="0"/>
    </w:pPr>
  </w:style>
  <w:style w:type="paragraph" w:styleId="ListContinue3">
    <w:name w:val="List Continue 3"/>
    <w:basedOn w:val="List3"/>
    <w:rsid w:val="00E31CAD"/>
    <w:pPr>
      <w:ind w:left="1021" w:firstLine="0"/>
    </w:pPr>
  </w:style>
  <w:style w:type="paragraph" w:styleId="ListContinue4">
    <w:name w:val="List Continue 4"/>
    <w:basedOn w:val="List4"/>
    <w:rsid w:val="00E31CAD"/>
    <w:pPr>
      <w:ind w:firstLine="0"/>
    </w:pPr>
  </w:style>
  <w:style w:type="paragraph" w:styleId="ListContinue5">
    <w:name w:val="List Continue 5"/>
    <w:basedOn w:val="List5"/>
    <w:rsid w:val="00E31CAD"/>
    <w:pPr>
      <w:ind w:firstLine="0"/>
    </w:pPr>
  </w:style>
  <w:style w:type="paragraph" w:styleId="ListNumber3">
    <w:name w:val="List Number 3"/>
    <w:basedOn w:val="List3"/>
    <w:rsid w:val="00E31CAD"/>
    <w:pPr>
      <w:numPr>
        <w:numId w:val="5"/>
      </w:numPr>
    </w:pPr>
  </w:style>
  <w:style w:type="paragraph" w:styleId="ListNumber4">
    <w:name w:val="List Number 4"/>
    <w:basedOn w:val="List4"/>
    <w:rsid w:val="00E31CAD"/>
    <w:pPr>
      <w:numPr>
        <w:numId w:val="6"/>
      </w:numPr>
    </w:pPr>
  </w:style>
  <w:style w:type="paragraph" w:styleId="ListNumber5">
    <w:name w:val="List Number 5"/>
    <w:basedOn w:val="List5"/>
    <w:rsid w:val="00E31CAD"/>
    <w:pPr>
      <w:numPr>
        <w:numId w:val="7"/>
      </w:numPr>
    </w:pPr>
  </w:style>
  <w:style w:type="paragraph" w:styleId="BlockText">
    <w:name w:val="Block Text"/>
    <w:basedOn w:val="Normal"/>
    <w:rsid w:val="00E31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CAD"/>
    <w:rPr>
      <w:sz w:val="16"/>
      <w:vertAlign w:val="superscript"/>
    </w:rPr>
  </w:style>
  <w:style w:type="character" w:customStyle="1" w:styleId="Symbols">
    <w:name w:val="Symbols"/>
    <w:basedOn w:val="DefaultParagraphFont"/>
    <w:rsid w:val="00E31CAD"/>
    <w:rPr>
      <w:rFonts w:ascii="Symbol" w:hAnsi="Symbol"/>
    </w:rPr>
  </w:style>
  <w:style w:type="character" w:customStyle="1" w:styleId="MenuOptions">
    <w:name w:val="Menu Options"/>
    <w:basedOn w:val="DefaultParagraphFont"/>
    <w:rsid w:val="00E31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CAD"/>
    <w:rPr>
      <w:b/>
    </w:rPr>
  </w:style>
  <w:style w:type="character" w:customStyle="1" w:styleId="Underlined">
    <w:name w:val="Underlined"/>
    <w:basedOn w:val="DefaultParagraphFont"/>
    <w:rsid w:val="00E31CAD"/>
    <w:rPr>
      <w:u w:val="single"/>
    </w:rPr>
  </w:style>
  <w:style w:type="paragraph" w:customStyle="1" w:styleId="TableBodyTextRight">
    <w:name w:val="Table Body Text Right"/>
    <w:basedOn w:val="TableBodyText"/>
    <w:rsid w:val="00E31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CAD"/>
    <w:rPr>
      <w:sz w:val="18"/>
    </w:rPr>
  </w:style>
  <w:style w:type="paragraph" w:customStyle="1" w:styleId="BodySmallRight">
    <w:name w:val="Body Small Right"/>
    <w:basedOn w:val="BodyTextRight"/>
    <w:rsid w:val="00E31CAD"/>
    <w:rPr>
      <w:sz w:val="18"/>
      <w:szCs w:val="18"/>
    </w:rPr>
  </w:style>
  <w:style w:type="paragraph" w:customStyle="1" w:styleId="MarginEdition">
    <w:name w:val="Margin Edition"/>
    <w:basedOn w:val="MarginNote"/>
    <w:rsid w:val="00E31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CAD"/>
    <w:rPr>
      <w:sz w:val="2"/>
      <w:szCs w:val="2"/>
    </w:rPr>
  </w:style>
  <w:style w:type="character" w:customStyle="1" w:styleId="Small">
    <w:name w:val="Small"/>
    <w:basedOn w:val="DefaultParagraphFont"/>
    <w:rsid w:val="00E31CAD"/>
    <w:rPr>
      <w:sz w:val="16"/>
    </w:rPr>
  </w:style>
  <w:style w:type="paragraph" w:customStyle="1" w:styleId="WideTable">
    <w:name w:val="Wide Table"/>
    <w:basedOn w:val="Normal"/>
    <w:rsid w:val="00E31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CAD"/>
  </w:style>
  <w:style w:type="paragraph" w:styleId="Quote">
    <w:name w:val="Quote"/>
    <w:basedOn w:val="Heading1"/>
    <w:link w:val="QuoteChar"/>
    <w:qFormat/>
    <w:rsid w:val="00E31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CAD"/>
    <w:pPr>
      <w:pageBreakBefore/>
    </w:pPr>
  </w:style>
  <w:style w:type="paragraph" w:customStyle="1" w:styleId="Border">
    <w:name w:val="Border"/>
    <w:basedOn w:val="Normal"/>
    <w:qFormat/>
    <w:rsid w:val="00E31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CAD"/>
    <w:rPr>
      <w:u w:val="single"/>
    </w:rPr>
  </w:style>
  <w:style w:type="character" w:customStyle="1" w:styleId="BoldandItalics">
    <w:name w:val="Bold and Italics"/>
    <w:qFormat/>
    <w:rsid w:val="00E31CAD"/>
    <w:rPr>
      <w:b/>
      <w:i/>
      <w:u w:val="none"/>
    </w:rPr>
  </w:style>
  <w:style w:type="paragraph" w:styleId="BalloonText">
    <w:name w:val="Balloon Text"/>
    <w:basedOn w:val="Normal"/>
    <w:link w:val="BalloonTextChar"/>
    <w:rsid w:val="00E31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CAD"/>
    <w:pPr>
      <w:spacing w:before="0" w:after="0"/>
    </w:pPr>
  </w:style>
  <w:style w:type="paragraph" w:customStyle="1" w:styleId="BodyTextBold">
    <w:name w:val="Body Text Bold"/>
    <w:basedOn w:val="BodyText"/>
    <w:qFormat/>
    <w:rsid w:val="00E31CAD"/>
    <w:rPr>
      <w:b/>
    </w:rPr>
  </w:style>
  <w:style w:type="character" w:styleId="Hyperlink">
    <w:name w:val="Hyperlink"/>
    <w:basedOn w:val="DefaultParagraphFont"/>
    <w:uiPriority w:val="99"/>
    <w:unhideWhenUsed/>
    <w:rsid w:val="008C2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4998</Characters>
  <Application>Microsoft Office Word</Application>
  <DocSecurity>0</DocSecurity>
  <Lines>119</Lines>
  <Paragraphs>97</Paragraphs>
  <ScaleCrop>false</ScaleCrop>
  <Company>Author-it Software Corporation Ltd.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FBPCHE5003 Produce a range of rennet-coagulated cheeses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2022-04-19T18:18:00Z</dcterms:created>
  <dcterms:modified xsi:type="dcterms:W3CDTF">2022-04-19T18:18:00Z</dcterms:modified>
</cp:coreProperties>
</file>