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3F5D" w:rsidP="00C53F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FBPCDS2004 Perform cellar door stock control procedure</w:t>
      </w:r>
      <w:r>
        <w:fldChar w:fldCharType="end"/>
      </w:r>
    </w:p>
    <w:p w:rsidR="00C53F5D" w:rsidP="00C53F5D">
      <w:pPr>
        <w:pStyle w:val="Version"/>
        <w:sectPr w:rsidSect="00826D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6DB7" w:rsidP="00826DB7">
      <w:pPr>
        <w:pStyle w:val="SuperHeading"/>
      </w:pPr>
      <w:r w:rsidRPr="00826DB7">
        <w:t>Assessment Requirements for FBPCDS2004 Perform cellar door stock control procedure</w:t>
      </w:r>
    </w:p>
    <w:p w:rsidR="00000000" w:rsidRPr="00826DB7" w:rsidP="00826DB7">
      <w:pPr>
        <w:pStyle w:val="Heading1"/>
      </w:pPr>
      <w:bookmarkStart w:id="1" w:name="O_994245"/>
      <w:bookmarkEnd w:id="1"/>
      <w:r w:rsidRPr="00826DB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26D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DB7" w:rsidP="00826DB7">
            <w:pPr>
              <w:pStyle w:val="BodyText"/>
            </w:pPr>
            <w:r w:rsidRPr="00826DB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DB7">
            <w:pPr>
              <w:pStyle w:val="BodyText"/>
              <w:rPr>
                <w:lang w:val="en-NZ"/>
              </w:rPr>
            </w:pPr>
            <w:r w:rsidRPr="00826DB7">
              <w:rPr>
                <w:rStyle w:val="SpecialBold"/>
              </w:rPr>
              <w:t>Comments</w:t>
            </w:r>
          </w:p>
        </w:tc>
      </w:tr>
      <w:tr w:rsidTr="00826D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DB7">
            <w:pPr>
              <w:pStyle w:val="BodyText"/>
              <w:rPr>
                <w:lang w:val="en-NZ"/>
              </w:rPr>
            </w:pPr>
            <w:r w:rsidRPr="00826DB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DB7" w:rsidP="00826DB7">
            <w:pPr>
              <w:pStyle w:val="BodyText"/>
            </w:pPr>
            <w:r w:rsidRPr="00826DB7">
              <w:t>This version released with FBP Food, Beverage and Pharmaceutical Training Package Version 2.0.</w:t>
            </w:r>
          </w:p>
        </w:tc>
      </w:tr>
    </w:tbl>
    <w:p w:rsidR="00000000" w:rsidRPr="00826DB7" w:rsidP="00826DB7">
      <w:pPr>
        <w:pStyle w:val="BodyText"/>
      </w:pPr>
    </w:p>
    <w:p w:rsidR="00000000" w:rsidRPr="00826DB7" w:rsidP="00826DB7">
      <w:pPr>
        <w:pStyle w:val="AllowPageBreak"/>
      </w:pPr>
    </w:p>
    <w:p w:rsidR="00000000" w:rsidRPr="00826DB7" w:rsidP="00826DB7">
      <w:pPr>
        <w:pStyle w:val="Heading1"/>
      </w:pPr>
      <w:bookmarkStart w:id="2" w:name="O_994246"/>
      <w:bookmarkEnd w:id="2"/>
      <w:r w:rsidRPr="00826DB7">
        <w:t>Performance Evidence</w:t>
      </w:r>
    </w:p>
    <w:p w:rsidR="00000000" w:rsidRPr="00826DB7" w:rsidP="00C53F5D">
      <w:pPr>
        <w:pStyle w:val="BodyText"/>
      </w:pPr>
      <w:r w:rsidRPr="00826DB7">
        <w:t xml:space="preserve">An individual demonstrating competency must satisfy all of the elements and performance criteria in this unit. </w:t>
      </w:r>
    </w:p>
    <w:p w:rsidR="00000000" w:rsidRPr="00826DB7" w:rsidP="00C53F5D">
      <w:pPr>
        <w:pStyle w:val="BodyText"/>
      </w:pPr>
      <w:r w:rsidRPr="00826DB7">
        <w:t>There must be evidence that the individual has performed the following cellar door stock control tasks at least onc</w:t>
      </w:r>
      <w:r w:rsidRPr="00826DB7">
        <w:t>e:</w:t>
      </w:r>
    </w:p>
    <w:p w:rsidR="00000000" w:rsidRPr="00826DB7" w:rsidP="00826DB7">
      <w:pPr>
        <w:pStyle w:val="ListBullet"/>
      </w:pPr>
      <w:r w:rsidRPr="00826DB7">
        <w:t>accessed workplace information to identify stock control requirements</w:t>
      </w:r>
    </w:p>
    <w:p w:rsidR="00000000" w:rsidRPr="00826DB7" w:rsidP="00826DB7">
      <w:pPr>
        <w:pStyle w:val="ListBullet"/>
      </w:pPr>
      <w:r w:rsidRPr="00826DB7">
        <w:t>consistently applied safe work practices in the handling of stock, including selected, fitted and used personal protective equipment</w:t>
      </w:r>
    </w:p>
    <w:p w:rsidR="00000000" w:rsidRPr="00826DB7" w:rsidP="00826DB7">
      <w:pPr>
        <w:pStyle w:val="ListBullet"/>
      </w:pPr>
      <w:r w:rsidRPr="00826DB7">
        <w:t xml:space="preserve">received, unpacked, checked, processed, labelled </w:t>
      </w:r>
      <w:r w:rsidRPr="00826DB7">
        <w:t>and stored an incoming stock order according to workplace procedures</w:t>
      </w:r>
    </w:p>
    <w:p w:rsidR="00000000" w:rsidRPr="00826DB7" w:rsidP="00826DB7">
      <w:pPr>
        <w:pStyle w:val="ListBullet"/>
      </w:pPr>
      <w:r w:rsidRPr="00826DB7">
        <w:t xml:space="preserve">carried out routine rotation procedures for merchandise and associated cellar door stock according to workplace requirements </w:t>
      </w:r>
    </w:p>
    <w:p w:rsidR="00000000" w:rsidRPr="00826DB7" w:rsidP="00826DB7">
      <w:pPr>
        <w:pStyle w:val="ListBullet"/>
      </w:pPr>
      <w:r w:rsidRPr="00826DB7">
        <w:t>participated in a routine stocktake according to workplace procedures</w:t>
      </w:r>
    </w:p>
    <w:p w:rsidR="00000000" w:rsidRPr="00826DB7" w:rsidP="00826DB7">
      <w:pPr>
        <w:pStyle w:val="ListBullet"/>
      </w:pPr>
      <w:r w:rsidRPr="00826DB7">
        <w:t xml:space="preserve">monitored stock levels and reordered stock </w:t>
      </w:r>
    </w:p>
    <w:p w:rsidR="00000000" w:rsidRPr="00826DB7" w:rsidP="00826DB7">
      <w:pPr>
        <w:pStyle w:val="ListBullet"/>
      </w:pPr>
      <w:r w:rsidRPr="00826DB7">
        <w:t>processed a stock return to a supplier</w:t>
      </w:r>
    </w:p>
    <w:p w:rsidR="00000000" w:rsidRPr="00826DB7" w:rsidP="00826DB7">
      <w:pPr>
        <w:pStyle w:val="ListBullet"/>
      </w:pPr>
      <w:r w:rsidRPr="00826DB7">
        <w:t>dispatched outgoing goods</w:t>
      </w:r>
    </w:p>
    <w:p w:rsidR="00000000" w:rsidRPr="00826DB7" w:rsidP="00826DB7">
      <w:pPr>
        <w:pStyle w:val="ListBullet"/>
      </w:pPr>
      <w:r w:rsidRPr="00826DB7">
        <w:t>processed information using workplace stock control system</w:t>
      </w:r>
    </w:p>
    <w:p w:rsidR="00000000" w:rsidRPr="00826DB7" w:rsidP="00826DB7">
      <w:pPr>
        <w:pStyle w:val="ListBullet"/>
      </w:pPr>
      <w:r w:rsidRPr="00826DB7">
        <w:t>maintained work ar</w:t>
      </w:r>
      <w:r w:rsidRPr="00826DB7">
        <w:t>ea according to workplace cleanliness and neatness standards.</w:t>
      </w:r>
    </w:p>
    <w:p w:rsidR="00000000" w:rsidRPr="00826DB7" w:rsidP="00826DB7">
      <w:pPr>
        <w:pStyle w:val="AllowPageBreak"/>
      </w:pPr>
    </w:p>
    <w:p w:rsidR="00000000" w:rsidRPr="00826DB7" w:rsidP="00826DB7">
      <w:pPr>
        <w:pStyle w:val="Heading1"/>
      </w:pPr>
      <w:bookmarkStart w:id="3" w:name="O_994247"/>
      <w:bookmarkEnd w:id="3"/>
      <w:r w:rsidRPr="00826DB7">
        <w:t>Knowledge Evidence</w:t>
      </w:r>
    </w:p>
    <w:p w:rsidR="00000000" w:rsidRPr="00826DB7" w:rsidP="00C53F5D">
      <w:pPr>
        <w:pStyle w:val="BodyText"/>
      </w:pPr>
      <w:r w:rsidRPr="00826DB7">
        <w:t>An individual must be able to demonstrate the knowledge required to perform the tasks outlined in the elements and performance criteria of this unit. This inc</w:t>
      </w:r>
      <w:r w:rsidRPr="00826DB7">
        <w:t>ludes knowledge of:</w:t>
      </w:r>
    </w:p>
    <w:p w:rsidR="00000000" w:rsidRPr="00826DB7" w:rsidP="00826DB7">
      <w:pPr>
        <w:pStyle w:val="ListBullet"/>
      </w:pPr>
      <w:r w:rsidRPr="00826DB7">
        <w:t>purpose and principles of stock control, including features of workplace systems used for stock control</w:t>
      </w:r>
    </w:p>
    <w:p w:rsidR="00000000" w:rsidRPr="00826DB7" w:rsidP="00826DB7">
      <w:pPr>
        <w:pStyle w:val="ListBullet"/>
      </w:pPr>
      <w:r w:rsidRPr="00826DB7">
        <w:t>details of key suppliers of merchandise and other stock</w:t>
      </w:r>
    </w:p>
    <w:p w:rsidR="00000000" w:rsidRPr="00826DB7" w:rsidP="00826DB7">
      <w:pPr>
        <w:pStyle w:val="ListBullet"/>
      </w:pPr>
      <w:r w:rsidRPr="00826DB7">
        <w:t>common health and safety in the workplace hazards relevant to stock control</w:t>
      </w:r>
      <w:r w:rsidRPr="00826DB7">
        <w:t xml:space="preserve"> and methods for controlling the associated risks</w:t>
      </w:r>
    </w:p>
    <w:p w:rsidR="00000000" w:rsidRPr="00826DB7" w:rsidP="00826DB7">
      <w:pPr>
        <w:pStyle w:val="ListBullet"/>
      </w:pPr>
      <w:r w:rsidRPr="00826DB7">
        <w:t>operational aspects of workplace procedures in regard to:</w:t>
      </w:r>
    </w:p>
    <w:p w:rsidR="00000000" w:rsidRPr="00826DB7" w:rsidP="00826DB7">
      <w:pPr>
        <w:pStyle w:val="ListBullet2"/>
      </w:pPr>
      <w:r w:rsidRPr="00826DB7">
        <w:t>stock control</w:t>
      </w:r>
    </w:p>
    <w:p w:rsidR="00000000" w:rsidRPr="00826DB7" w:rsidP="00826DB7">
      <w:pPr>
        <w:pStyle w:val="ListBullet2"/>
      </w:pPr>
      <w:r w:rsidRPr="00826DB7">
        <w:t>stock rotation practices</w:t>
      </w:r>
    </w:p>
    <w:p w:rsidR="00000000" w:rsidRPr="00826DB7" w:rsidP="00826DB7">
      <w:pPr>
        <w:pStyle w:val="ListBullet2"/>
      </w:pPr>
      <w:r w:rsidRPr="00826DB7">
        <w:t>maintaining stock levels</w:t>
      </w:r>
    </w:p>
    <w:p w:rsidR="00000000" w:rsidRPr="00826DB7" w:rsidP="00826DB7">
      <w:pPr>
        <w:pStyle w:val="ListBullet2"/>
      </w:pPr>
      <w:r w:rsidRPr="00826DB7">
        <w:t>ordering stock</w:t>
      </w:r>
    </w:p>
    <w:p w:rsidR="00000000" w:rsidRPr="00826DB7" w:rsidP="00826DB7">
      <w:pPr>
        <w:pStyle w:val="ListBullet2"/>
      </w:pPr>
      <w:r w:rsidRPr="00826DB7">
        <w:t>unpacking of goods</w:t>
      </w:r>
    </w:p>
    <w:p w:rsidR="00000000" w:rsidRPr="00826DB7" w:rsidP="00826DB7">
      <w:pPr>
        <w:pStyle w:val="ListBullet2"/>
      </w:pPr>
      <w:r w:rsidRPr="00826DB7">
        <w:t>disposal of packaging materials</w:t>
      </w:r>
    </w:p>
    <w:p w:rsidR="00000000" w:rsidRPr="00826DB7" w:rsidP="00826DB7">
      <w:pPr>
        <w:pStyle w:val="ListBullet2"/>
      </w:pPr>
      <w:r w:rsidRPr="00826DB7">
        <w:t>dealing with out-of-date, missing or damaged stock</w:t>
      </w:r>
    </w:p>
    <w:p w:rsidR="00000000" w:rsidRPr="00826DB7" w:rsidP="00826DB7">
      <w:pPr>
        <w:pStyle w:val="ListBullet2"/>
      </w:pPr>
      <w:r w:rsidRPr="00826DB7">
        <w:t>stock pricing and labelling</w:t>
      </w:r>
    </w:p>
    <w:p w:rsidR="00000000" w:rsidRPr="00826DB7" w:rsidP="00826DB7">
      <w:pPr>
        <w:pStyle w:val="ListBullet2"/>
      </w:pPr>
      <w:r w:rsidRPr="00826DB7">
        <w:t>correct handling and storage of stock</w:t>
      </w:r>
    </w:p>
    <w:p w:rsidR="00000000" w:rsidRPr="00826DB7" w:rsidP="00826DB7">
      <w:pPr>
        <w:pStyle w:val="ListBullet"/>
      </w:pPr>
      <w:r w:rsidRPr="00826DB7">
        <w:t>processes for stocktaking and cyclical counts</w:t>
      </w:r>
    </w:p>
    <w:p w:rsidR="00000000" w:rsidRPr="00826DB7" w:rsidP="00826DB7">
      <w:pPr>
        <w:pStyle w:val="ListBullet"/>
      </w:pPr>
      <w:r w:rsidRPr="00826DB7">
        <w:t>procedures for:</w:t>
      </w:r>
    </w:p>
    <w:p w:rsidR="00000000" w:rsidRPr="00826DB7" w:rsidP="00826DB7">
      <w:pPr>
        <w:pStyle w:val="ListBullet2"/>
      </w:pPr>
      <w:r w:rsidRPr="00826DB7">
        <w:t>handling stock safely</w:t>
      </w:r>
    </w:p>
    <w:p w:rsidR="00000000" w:rsidRPr="00826DB7" w:rsidP="00826DB7">
      <w:pPr>
        <w:pStyle w:val="ListBullet2"/>
      </w:pPr>
      <w:r w:rsidRPr="00826DB7">
        <w:t>inspecting items and recording quality or other issue</w:t>
      </w:r>
      <w:r w:rsidRPr="00826DB7">
        <w:t>s</w:t>
      </w:r>
    </w:p>
    <w:p w:rsidR="00000000" w:rsidRPr="00826DB7" w:rsidP="00826DB7">
      <w:pPr>
        <w:pStyle w:val="ListBullet2"/>
      </w:pPr>
      <w:r w:rsidRPr="00826DB7">
        <w:t>maintaining workplace cleanliness and neatness</w:t>
      </w:r>
    </w:p>
    <w:p w:rsidR="00000000" w:rsidRPr="00826DB7" w:rsidP="00826DB7">
      <w:pPr>
        <w:pStyle w:val="ListBullet2"/>
      </w:pPr>
      <w:r w:rsidRPr="00826DB7">
        <w:t>record keeping.</w:t>
      </w:r>
    </w:p>
    <w:p w:rsidR="00000000" w:rsidRPr="00826DB7" w:rsidP="00826DB7">
      <w:pPr>
        <w:pStyle w:val="AllowPageBreak"/>
      </w:pPr>
    </w:p>
    <w:p w:rsidR="00000000" w:rsidRPr="00826DB7" w:rsidP="00826DB7">
      <w:pPr>
        <w:pStyle w:val="Heading1"/>
      </w:pPr>
      <w:bookmarkStart w:id="4" w:name="O_994248"/>
      <w:bookmarkEnd w:id="4"/>
      <w:r w:rsidRPr="00826DB7">
        <w:t>Assessment Conditions</w:t>
      </w:r>
    </w:p>
    <w:p w:rsidR="00000000" w:rsidRPr="00826DB7" w:rsidP="00C53F5D">
      <w:pPr>
        <w:pStyle w:val="BodyText"/>
      </w:pPr>
      <w:r w:rsidRPr="00826DB7">
        <w:t>Assessment of skills must take place under the following conditions:</w:t>
      </w:r>
    </w:p>
    <w:p w:rsidR="00000000" w:rsidRPr="00826DB7" w:rsidP="00826DB7">
      <w:pPr>
        <w:pStyle w:val="ListBullet"/>
      </w:pPr>
      <w:r w:rsidRPr="00826DB7">
        <w:t>physical conditions:</w:t>
      </w:r>
    </w:p>
    <w:p w:rsidR="00000000" w:rsidRPr="00826DB7" w:rsidP="00826DB7">
      <w:pPr>
        <w:pStyle w:val="ListBullet2"/>
      </w:pPr>
      <w:r w:rsidRPr="00826DB7">
        <w:t>a workplace or an environment that accurately represents workplace conditions</w:t>
      </w:r>
    </w:p>
    <w:p w:rsidR="00000000" w:rsidRPr="00826DB7" w:rsidP="00826DB7">
      <w:pPr>
        <w:pStyle w:val="ListBullet"/>
      </w:pPr>
      <w:r w:rsidRPr="00826DB7">
        <w:t>resources, equipment and materials:</w:t>
      </w:r>
    </w:p>
    <w:p w:rsidR="00000000" w:rsidRPr="00826DB7" w:rsidP="00826DB7">
      <w:pPr>
        <w:pStyle w:val="ListBullet2"/>
      </w:pPr>
      <w:r w:rsidRPr="00826DB7">
        <w:t xml:space="preserve">personal protective equipment </w:t>
      </w:r>
    </w:p>
    <w:p w:rsidR="00000000" w:rsidRPr="00826DB7" w:rsidP="00826DB7">
      <w:pPr>
        <w:pStyle w:val="ListBullet2"/>
      </w:pPr>
      <w:r w:rsidRPr="00826DB7">
        <w:t>stock</w:t>
      </w:r>
    </w:p>
    <w:p w:rsidR="00000000" w:rsidRPr="00826DB7" w:rsidP="00826DB7">
      <w:pPr>
        <w:pStyle w:val="ListBullet2"/>
      </w:pPr>
      <w:r w:rsidRPr="00826DB7">
        <w:t>stock control system for recording information</w:t>
      </w:r>
    </w:p>
    <w:p w:rsidR="00000000" w:rsidRPr="00826DB7" w:rsidP="00826DB7">
      <w:pPr>
        <w:pStyle w:val="ListBullet"/>
      </w:pPr>
      <w:r w:rsidRPr="00826DB7">
        <w:t>specifications:</w:t>
      </w:r>
    </w:p>
    <w:p w:rsidR="00000000" w:rsidRPr="00826DB7" w:rsidP="00826DB7">
      <w:pPr>
        <w:pStyle w:val="ListBullet2"/>
      </w:pPr>
      <w:r w:rsidRPr="00826DB7">
        <w:t>workplace procedures relating to stock</w:t>
      </w:r>
      <w:r w:rsidRPr="00826DB7">
        <w:t xml:space="preserve"> control.</w:t>
      </w:r>
    </w:p>
    <w:p w:rsidR="00000000" w:rsidRPr="00826DB7" w:rsidP="00826DB7">
      <w:pPr>
        <w:pStyle w:val="BodyText"/>
      </w:pPr>
    </w:p>
    <w:p w:rsidR="00000000" w:rsidRPr="00826DB7" w:rsidP="00C53F5D">
      <w:pPr>
        <w:pStyle w:val="BodyText"/>
      </w:pPr>
      <w:r w:rsidRPr="00826DB7">
        <w:t>Assessors of this unit must satisfy the requirements for assessors in applicable vocational education and training legislation, frameworks and/or standards.</w:t>
      </w:r>
    </w:p>
    <w:p w:rsidR="00000000" w:rsidRPr="00826DB7" w:rsidP="00826DB7">
      <w:pPr>
        <w:pStyle w:val="Heading1"/>
      </w:pPr>
      <w:bookmarkStart w:id="5" w:name="O_994251"/>
      <w:bookmarkEnd w:id="5"/>
      <w:r w:rsidRPr="00826DB7">
        <w:t>Links</w:t>
      </w:r>
    </w:p>
    <w:p w:rsidR="00000000" w:rsidRPr="00826DB7" w:rsidP="00C53F5D">
      <w:pPr>
        <w:pStyle w:val="BodyText"/>
      </w:pPr>
      <w:r w:rsidRPr="00826DB7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914C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26DB7" w:rsidP="00826DB7"/>
    <w:sectPr w:rsidSect="00826DB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D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DB7" w:rsidRPr="00C53F5D" w:rsidP="00C53F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D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F5D" w:rsidP="00826D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53F5D" w:rsidP="00826D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53F5D" w:rsidP="00826D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D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F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6DB7" w:rsidRPr="00C53F5D" w:rsidP="00C53F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D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F5D" w:rsidRPr="002D2AF8" w:rsidP="00826D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FBPCDS2004 Perform cellar door stock control procedure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January 2021</w:t>
    </w:r>
    <w:r>
      <w:fldChar w:fldCharType="end"/>
    </w:r>
  </w:p>
  <w:p w:rsidR="00C53F5D" w:rsidP="00826D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385F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A2FD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30B0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6D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6D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6D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6D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6D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6D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6D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6D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6D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6D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6D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6DB7"/>
  </w:style>
  <w:style w:type="character" w:customStyle="1" w:styleId="Heading1Char">
    <w:name w:val="Heading 1 Char"/>
    <w:basedOn w:val="DefaultParagraphFont"/>
    <w:link w:val="Heading1"/>
    <w:rsid w:val="00826D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6D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6D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6DB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6DB7"/>
    <w:rPr>
      <w:b/>
      <w:spacing w:val="0"/>
    </w:rPr>
  </w:style>
  <w:style w:type="paragraph" w:styleId="ListBullet2">
    <w:name w:val="List Bullet 2"/>
    <w:basedOn w:val="List2"/>
    <w:rsid w:val="00826DB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26D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6D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6D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6D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6D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6D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6D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6D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6D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6D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6D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6D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6D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6D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6D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6D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6D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6D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6D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6D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6D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6D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6D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6D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6D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6D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6D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6D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6D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6D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6D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6D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6D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6D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6DB7"/>
    <w:rPr>
      <w:i/>
    </w:rPr>
  </w:style>
  <w:style w:type="paragraph" w:styleId="Caption">
    <w:name w:val="caption"/>
    <w:basedOn w:val="BodyText"/>
    <w:next w:val="Normal"/>
    <w:qFormat/>
    <w:rsid w:val="00826D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6D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6D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6DB7"/>
  </w:style>
  <w:style w:type="paragraph" w:styleId="TableofFigures">
    <w:name w:val="table of figures"/>
    <w:basedOn w:val="Normal"/>
    <w:next w:val="Normal"/>
    <w:semiHidden/>
    <w:rsid w:val="00826D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6D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26DB7"/>
    <w:rPr>
      <w:rFonts w:ascii="Wingdings" w:hAnsi="Wingdings"/>
    </w:rPr>
  </w:style>
  <w:style w:type="paragraph" w:customStyle="1" w:styleId="TableHeading">
    <w:name w:val="Table Heading"/>
    <w:basedOn w:val="HeadingBase"/>
    <w:rsid w:val="00826D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6DB7"/>
    <w:rPr>
      <w:color w:val="0033CC"/>
      <w:u w:val="none"/>
    </w:rPr>
  </w:style>
  <w:style w:type="paragraph" w:customStyle="1" w:styleId="BodyTextRight">
    <w:name w:val="Body Text Right"/>
    <w:basedOn w:val="BodyText"/>
    <w:rsid w:val="00826D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6D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6D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6D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6D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6D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6DB7"/>
    <w:rPr>
      <w:sz w:val="32"/>
    </w:rPr>
  </w:style>
  <w:style w:type="paragraph" w:customStyle="1" w:styleId="HeadingProcedure">
    <w:name w:val="Heading Procedure"/>
    <w:basedOn w:val="HeadingBase"/>
    <w:next w:val="Normal"/>
    <w:rsid w:val="00826D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6DB7"/>
    <w:pPr>
      <w:spacing w:before="60" w:after="60"/>
    </w:pPr>
  </w:style>
  <w:style w:type="paragraph" w:styleId="ListContinue">
    <w:name w:val="List Continue"/>
    <w:basedOn w:val="List"/>
    <w:rsid w:val="00826DB7"/>
    <w:pPr>
      <w:ind w:firstLine="0"/>
    </w:pPr>
  </w:style>
  <w:style w:type="paragraph" w:customStyle="1" w:styleId="ListNote">
    <w:name w:val="List Note"/>
    <w:basedOn w:val="List"/>
    <w:rsid w:val="00826D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6D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6D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6DB7"/>
    <w:rPr>
      <w:rFonts w:ascii="Courier New" w:hAnsi="Courier New"/>
    </w:rPr>
  </w:style>
  <w:style w:type="paragraph" w:customStyle="1" w:styleId="NoteBullet">
    <w:name w:val="Note Bullet"/>
    <w:basedOn w:val="Note"/>
    <w:rsid w:val="00826D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6D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6D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6D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6D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6D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6D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6DB7"/>
    <w:rPr>
      <w:b/>
      <w:smallCaps/>
    </w:rPr>
  </w:style>
  <w:style w:type="paragraph" w:customStyle="1" w:styleId="TableListNumber">
    <w:name w:val="Table List Number"/>
    <w:basedOn w:val="ListNumber"/>
    <w:rsid w:val="00826D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6D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6DB7"/>
    <w:pPr>
      <w:numPr>
        <w:numId w:val="9"/>
      </w:numPr>
    </w:pPr>
  </w:style>
  <w:style w:type="paragraph" w:customStyle="1" w:styleId="ListAlpha2">
    <w:name w:val="List Alpha 2"/>
    <w:basedOn w:val="List2"/>
    <w:rsid w:val="00826DB7"/>
    <w:pPr>
      <w:numPr>
        <w:numId w:val="8"/>
      </w:numPr>
    </w:pPr>
  </w:style>
  <w:style w:type="paragraph" w:styleId="List2">
    <w:name w:val="List 2"/>
    <w:basedOn w:val="BodyText"/>
    <w:rsid w:val="00826D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6D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6D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6D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6D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6D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6DB7"/>
    <w:pPr>
      <w:numPr>
        <w:numId w:val="4"/>
      </w:numPr>
    </w:pPr>
  </w:style>
  <w:style w:type="paragraph" w:styleId="ListContinue2">
    <w:name w:val="List Continue 2"/>
    <w:basedOn w:val="List2"/>
    <w:rsid w:val="00826DB7"/>
    <w:pPr>
      <w:ind w:firstLine="0"/>
    </w:pPr>
  </w:style>
  <w:style w:type="paragraph" w:styleId="ListContinue3">
    <w:name w:val="List Continue 3"/>
    <w:basedOn w:val="List3"/>
    <w:rsid w:val="00826DB7"/>
    <w:pPr>
      <w:ind w:left="1021" w:firstLine="0"/>
    </w:pPr>
  </w:style>
  <w:style w:type="paragraph" w:styleId="ListContinue4">
    <w:name w:val="List Continue 4"/>
    <w:basedOn w:val="List4"/>
    <w:rsid w:val="00826DB7"/>
    <w:pPr>
      <w:ind w:firstLine="0"/>
    </w:pPr>
  </w:style>
  <w:style w:type="paragraph" w:styleId="ListContinue5">
    <w:name w:val="List Continue 5"/>
    <w:basedOn w:val="List5"/>
    <w:rsid w:val="00826DB7"/>
    <w:pPr>
      <w:ind w:firstLine="0"/>
    </w:pPr>
  </w:style>
  <w:style w:type="paragraph" w:styleId="ListNumber3">
    <w:name w:val="List Number 3"/>
    <w:basedOn w:val="List3"/>
    <w:rsid w:val="00826DB7"/>
    <w:pPr>
      <w:numPr>
        <w:numId w:val="5"/>
      </w:numPr>
    </w:pPr>
  </w:style>
  <w:style w:type="paragraph" w:styleId="ListNumber4">
    <w:name w:val="List Number 4"/>
    <w:basedOn w:val="List4"/>
    <w:rsid w:val="00826DB7"/>
    <w:pPr>
      <w:numPr>
        <w:numId w:val="6"/>
      </w:numPr>
    </w:pPr>
  </w:style>
  <w:style w:type="paragraph" w:styleId="ListNumber5">
    <w:name w:val="List Number 5"/>
    <w:basedOn w:val="List5"/>
    <w:rsid w:val="00826DB7"/>
    <w:pPr>
      <w:numPr>
        <w:numId w:val="7"/>
      </w:numPr>
    </w:pPr>
  </w:style>
  <w:style w:type="paragraph" w:styleId="BlockText">
    <w:name w:val="Block Text"/>
    <w:basedOn w:val="Normal"/>
    <w:rsid w:val="00826D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6D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6DB7"/>
    <w:rPr>
      <w:sz w:val="16"/>
      <w:vertAlign w:val="superscript"/>
    </w:rPr>
  </w:style>
  <w:style w:type="character" w:customStyle="1" w:styleId="Symbols">
    <w:name w:val="Symbols"/>
    <w:basedOn w:val="DefaultParagraphFont"/>
    <w:rsid w:val="00826DB7"/>
    <w:rPr>
      <w:rFonts w:ascii="Symbol" w:hAnsi="Symbol"/>
    </w:rPr>
  </w:style>
  <w:style w:type="character" w:customStyle="1" w:styleId="MenuOptions">
    <w:name w:val="Menu Options"/>
    <w:basedOn w:val="DefaultParagraphFont"/>
    <w:rsid w:val="00826D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6DB7"/>
    <w:rPr>
      <w:b/>
    </w:rPr>
  </w:style>
  <w:style w:type="character" w:customStyle="1" w:styleId="Underlined">
    <w:name w:val="Underlined"/>
    <w:basedOn w:val="DefaultParagraphFont"/>
    <w:rsid w:val="00826DB7"/>
    <w:rPr>
      <w:u w:val="single"/>
    </w:rPr>
  </w:style>
  <w:style w:type="paragraph" w:customStyle="1" w:styleId="TableBodyTextRight">
    <w:name w:val="Table Body Text Right"/>
    <w:basedOn w:val="TableBodyText"/>
    <w:rsid w:val="00826D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6DB7"/>
    <w:rPr>
      <w:sz w:val="18"/>
    </w:rPr>
  </w:style>
  <w:style w:type="paragraph" w:customStyle="1" w:styleId="BodySmallRight">
    <w:name w:val="Body Small Right"/>
    <w:basedOn w:val="BodyTextRight"/>
    <w:rsid w:val="00826DB7"/>
    <w:rPr>
      <w:sz w:val="18"/>
      <w:szCs w:val="18"/>
    </w:rPr>
  </w:style>
  <w:style w:type="paragraph" w:customStyle="1" w:styleId="MarginEdition">
    <w:name w:val="Margin Edition"/>
    <w:basedOn w:val="MarginNote"/>
    <w:rsid w:val="00826D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6DB7"/>
    <w:rPr>
      <w:sz w:val="2"/>
      <w:szCs w:val="2"/>
    </w:rPr>
  </w:style>
  <w:style w:type="character" w:customStyle="1" w:styleId="Small">
    <w:name w:val="Small"/>
    <w:basedOn w:val="DefaultParagraphFont"/>
    <w:rsid w:val="00826DB7"/>
    <w:rPr>
      <w:sz w:val="16"/>
    </w:rPr>
  </w:style>
  <w:style w:type="paragraph" w:customStyle="1" w:styleId="WideTable">
    <w:name w:val="Wide Table"/>
    <w:basedOn w:val="Normal"/>
    <w:rsid w:val="00826D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6DB7"/>
  </w:style>
  <w:style w:type="paragraph" w:styleId="Quote">
    <w:name w:val="Quote"/>
    <w:basedOn w:val="Heading1"/>
    <w:link w:val="QuoteChar"/>
    <w:qFormat/>
    <w:rsid w:val="00826D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6D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6DB7"/>
    <w:pPr>
      <w:pageBreakBefore/>
    </w:pPr>
  </w:style>
  <w:style w:type="paragraph" w:customStyle="1" w:styleId="Border">
    <w:name w:val="Border"/>
    <w:basedOn w:val="Normal"/>
    <w:qFormat/>
    <w:rsid w:val="00826D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6D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6D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6D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6D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6D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6D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6D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6D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6DB7"/>
    <w:rPr>
      <w:u w:val="single"/>
    </w:rPr>
  </w:style>
  <w:style w:type="character" w:customStyle="1" w:styleId="BoldandItalics">
    <w:name w:val="Bold and Italics"/>
    <w:qFormat/>
    <w:rsid w:val="00826DB7"/>
    <w:rPr>
      <w:b/>
      <w:i/>
      <w:u w:val="none"/>
    </w:rPr>
  </w:style>
  <w:style w:type="paragraph" w:styleId="BalloonText">
    <w:name w:val="Balloon Text"/>
    <w:basedOn w:val="Normal"/>
    <w:link w:val="BalloonTextChar"/>
    <w:rsid w:val="00826D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6D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6D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6D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6D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6D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6DB7"/>
    <w:pPr>
      <w:spacing w:before="0" w:after="0"/>
    </w:pPr>
  </w:style>
  <w:style w:type="paragraph" w:customStyle="1" w:styleId="BodyTextBold">
    <w:name w:val="Body Text Bold"/>
    <w:basedOn w:val="BodyText"/>
    <w:qFormat/>
    <w:rsid w:val="00826DB7"/>
    <w:rPr>
      <w:b/>
    </w:rPr>
  </w:style>
  <w:style w:type="character" w:styleId="Hyperlink">
    <w:name w:val="Hyperlink"/>
    <w:basedOn w:val="DefaultParagraphFont"/>
    <w:uiPriority w:val="99"/>
    <w:unhideWhenUsed/>
    <w:rsid w:val="00C53F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412</Words>
  <Characters>2775</Characters>
  <Application>Microsoft Office Word</Application>
  <DocSecurity>0</DocSecurity>
  <Lines>81</Lines>
  <Paragraphs>65</Paragraphs>
  <ScaleCrop>false</ScaleCrop>
  <Company>Author-it Software Corporation Ltd.</Company>
  <LinksUpToDate>false</LinksUpToDate>
  <CharactersWithSpaces>3122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FBPCDS2004 Perform cellar door stock control procedure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2021-01-21T01:54:00Z</dcterms:created>
  <dcterms:modified xsi:type="dcterms:W3CDTF">2021-01-21T01:54:00Z</dcterms:modified>
</cp:coreProperties>
</file>