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A9D" w:rsidP="00B67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FBPBEV3004 Operate and monitor a beer filtration process</w:t>
      </w:r>
      <w:r>
        <w:fldChar w:fldCharType="end"/>
      </w:r>
    </w:p>
    <w:p w:rsidR="00B67A9D" w:rsidP="00B67A9D">
      <w:pPr>
        <w:pStyle w:val="Version"/>
        <w:sectPr w:rsidSect="00255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BC4" w:rsidP="00255BC4">
      <w:pPr>
        <w:pStyle w:val="SuperHeading"/>
      </w:pPr>
      <w:r w:rsidRPr="00255BC4">
        <w:t>FBPBEV3004 Operate and monitor a beer filtration process</w:t>
      </w:r>
    </w:p>
    <w:p w:rsidR="00000000" w:rsidRPr="00255BC4" w:rsidP="00255BC4">
      <w:pPr>
        <w:pStyle w:val="Heading1"/>
      </w:pPr>
      <w:bookmarkStart w:id="1" w:name="O_1182111"/>
      <w:bookmarkEnd w:id="1"/>
      <w:r w:rsidRPr="00255B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Comments</w:t>
            </w:r>
          </w:p>
        </w:tc>
      </w:tr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This version released with FBP Food, Beverage and Pharmaceutical Training Package Version 6.0.</w:t>
            </w:r>
          </w:p>
        </w:tc>
      </w:tr>
    </w:tbl>
    <w:p w:rsidR="00000000" w:rsidRPr="00255BC4" w:rsidP="00255BC4">
      <w:pPr>
        <w:pStyle w:val="BodyText"/>
      </w:pPr>
    </w:p>
    <w:p w:rsidR="00000000" w:rsidRPr="00255BC4" w:rsidP="00255BC4">
      <w:pPr>
        <w:pStyle w:val="AllowPageBreak"/>
      </w:pPr>
    </w:p>
    <w:p w:rsidR="00000000" w:rsidRPr="00255BC4" w:rsidP="00255BC4">
      <w:pPr>
        <w:pStyle w:val="Heading1"/>
      </w:pPr>
      <w:bookmarkStart w:id="2" w:name="O_1182112"/>
      <w:bookmarkEnd w:id="2"/>
      <w:r w:rsidRPr="00255BC4">
        <w:t>Application</w:t>
      </w:r>
    </w:p>
    <w:p w:rsidR="00000000" w:rsidRPr="00255BC4" w:rsidP="00B67A9D">
      <w:pPr>
        <w:pStyle w:val="BodyText"/>
      </w:pPr>
      <w:r w:rsidRPr="00255BC4">
        <w:t>This unit of competency describes the skills and knowledge re</w:t>
      </w:r>
      <w:r w:rsidRPr="00255BC4">
        <w:t>quired to set up, operate, adjust and shut down a beer filtration process to make bright beer.</w:t>
      </w:r>
    </w:p>
    <w:p w:rsidR="00000000" w:rsidRPr="00255BC4" w:rsidP="00B67A9D">
      <w:pPr>
        <w:pStyle w:val="BodyText"/>
      </w:pPr>
      <w:r w:rsidRPr="00255BC4">
        <w:t xml:space="preserve">This unit applies to individuals who have responsibility for filtering beer in a brewery. It typically applies to the production worker responsible for applying </w:t>
      </w:r>
      <w:r w:rsidRPr="00255BC4">
        <w:t>basic operating principles to the operation and monitoring of a beer filtration process and associated equipment.</w:t>
      </w:r>
    </w:p>
    <w:p w:rsidR="00000000" w:rsidRPr="00255BC4" w:rsidP="00B67A9D">
      <w:pPr>
        <w:pStyle w:val="BodyText"/>
      </w:pPr>
      <w:r w:rsidRPr="00255BC4">
        <w:t>All work must be carried out to comply with workplace procedures, in accordance with state/territory health and safety and food safety regulat</w:t>
      </w:r>
      <w:r w:rsidRPr="00255BC4">
        <w:t>ions, legislation and standards that apply to the workplace.</w:t>
      </w:r>
    </w:p>
    <w:p w:rsidR="00000000" w:rsidRPr="00255BC4" w:rsidP="00B67A9D">
      <w:pPr>
        <w:pStyle w:val="BodyText"/>
      </w:pPr>
      <w:r w:rsidRPr="00255BC4">
        <w:t>No licensing, legislative or certification requirements apply to this unit at the time of publication.</w:t>
      </w:r>
    </w:p>
    <w:p w:rsidR="00000000" w:rsidRPr="00255BC4" w:rsidP="00255BC4">
      <w:pPr>
        <w:pStyle w:val="Heading1"/>
      </w:pPr>
      <w:bookmarkStart w:id="3" w:name="O_1182113"/>
      <w:bookmarkEnd w:id="3"/>
      <w:r w:rsidRPr="00255BC4">
        <w:t>Pre-requisite Unit</w:t>
      </w:r>
    </w:p>
    <w:p w:rsidR="00000000" w:rsidRPr="00255BC4" w:rsidP="00B67A9D">
      <w:pPr>
        <w:pStyle w:val="BodyText"/>
      </w:pPr>
      <w:r w:rsidRPr="00255BC4">
        <w:t>Nil</w:t>
      </w:r>
    </w:p>
    <w:p w:rsidR="00000000" w:rsidRPr="00255BC4" w:rsidP="00255BC4">
      <w:pPr>
        <w:pStyle w:val="Heading1"/>
      </w:pPr>
      <w:bookmarkStart w:id="4" w:name="O_1182115"/>
      <w:bookmarkEnd w:id="4"/>
      <w:r w:rsidRPr="00255BC4">
        <w:t>Unit Sector</w:t>
      </w:r>
    </w:p>
    <w:p w:rsidR="00000000" w:rsidRPr="00255BC4" w:rsidP="00B67A9D">
      <w:pPr>
        <w:pStyle w:val="BodyText"/>
      </w:pPr>
      <w:r w:rsidRPr="00255BC4">
        <w:t>Beverages (BEV)</w:t>
      </w:r>
    </w:p>
    <w:p w:rsidR="00000000" w:rsidRPr="00255BC4" w:rsidP="00255BC4">
      <w:pPr>
        <w:pStyle w:val="Heading1"/>
      </w:pPr>
      <w:bookmarkStart w:id="5" w:name="O_1182116"/>
      <w:bookmarkEnd w:id="5"/>
      <w:r w:rsidRPr="00255B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A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Performance Criteria</w:t>
            </w:r>
          </w:p>
        </w:tc>
      </w:tr>
      <w:tr w:rsidTr="00B67A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7A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 xml:space="preserve">1. Prepare the filtration process </w:t>
            </w:r>
            <w:r w:rsidRPr="00255BC4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1.1 Confirm beer is available to meet production requirements</w:t>
            </w:r>
          </w:p>
          <w:p w:rsidR="00000000" w:rsidRPr="00255BC4" w:rsidP="00255BC4">
            <w:pPr>
              <w:pStyle w:val="BodyText"/>
            </w:pPr>
            <w:r w:rsidRPr="00255BC4">
              <w:t>1.2 Confirm availability of services according to operating requirements</w:t>
            </w:r>
          </w:p>
          <w:p w:rsidR="00000000" w:rsidRPr="00255BC4" w:rsidP="00255BC4">
            <w:pPr>
              <w:pStyle w:val="BodyText"/>
            </w:pPr>
            <w:r w:rsidRPr="00255BC4">
              <w:t>1.3 Wear appropriate personal protective clothing, and ensure correct fit</w:t>
            </w:r>
          </w:p>
          <w:p w:rsidR="00000000" w:rsidRPr="00255BC4" w:rsidP="00255BC4">
            <w:pPr>
              <w:pStyle w:val="BodyText"/>
            </w:pPr>
            <w:r w:rsidRPr="00255BC4">
              <w:t>1.4 Conduct pre-start checks of equipment according to operator instructions, including checking that hygiene and sanitisation standards are met</w:t>
            </w:r>
          </w:p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1.5 Set the filtration process to meet production requirements</w:t>
            </w:r>
          </w:p>
        </w:tc>
      </w:tr>
      <w:tr w:rsidTr="00B67A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2.1 Start up b</w:t>
            </w:r>
            <w:r w:rsidRPr="00255BC4">
              <w:t>eer filtration equipment according to safe operating procedures</w:t>
            </w:r>
          </w:p>
          <w:p w:rsidR="00000000" w:rsidRPr="00255BC4" w:rsidP="00255BC4">
            <w:pPr>
              <w:pStyle w:val="BodyText"/>
            </w:pPr>
            <w:r w:rsidRPr="00255BC4">
              <w:t>2.2 Monitor equipment and control points to minimise dissolved oxygen, and confirm performance is maintained within specification</w:t>
            </w:r>
          </w:p>
          <w:p w:rsidR="00000000" w:rsidRPr="00255BC4" w:rsidP="00255BC4">
            <w:pPr>
              <w:pStyle w:val="BodyText"/>
            </w:pPr>
            <w:r w:rsidRPr="00255BC4">
              <w:t xml:space="preserve">2.3 Undertake blending of beer as part of filtration process, </w:t>
            </w:r>
            <w:r w:rsidRPr="00255BC4">
              <w:t>as required of product specification</w:t>
            </w:r>
          </w:p>
          <w:p w:rsidR="00000000" w:rsidRPr="00255BC4" w:rsidP="00255BC4">
            <w:pPr>
              <w:pStyle w:val="BodyText"/>
            </w:pPr>
            <w:r w:rsidRPr="00255BC4">
              <w:t>2.4 Confirm system and sub-system outputs meet specifications</w:t>
            </w:r>
          </w:p>
          <w:p w:rsidR="00000000" w:rsidRPr="00255BC4" w:rsidP="00255BC4">
            <w:pPr>
              <w:pStyle w:val="BodyText"/>
            </w:pPr>
            <w:r w:rsidRPr="00255BC4">
              <w:t>2.5 Undertake microbiology testing at control points for risk of bacterial infection or wild yeast contamination</w:t>
            </w:r>
            <w:r w:rsidRPr="00255BC4">
              <w:tab/>
            </w:r>
          </w:p>
          <w:p w:rsidR="00000000" w:rsidRPr="00255BC4" w:rsidP="00255BC4">
            <w:pPr>
              <w:pStyle w:val="BodyText"/>
            </w:pPr>
            <w:r w:rsidRPr="00255BC4">
              <w:t>2.6 Identify, rectify and report out-of-spe</w:t>
            </w:r>
            <w:r w:rsidRPr="00255BC4">
              <w:t>cification product, process and equipment performance</w:t>
            </w:r>
          </w:p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2.7 Record production and other workplace information according to workplace procedures</w:t>
            </w:r>
          </w:p>
        </w:tc>
      </w:tr>
      <w:tr w:rsidTr="00B67A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3. Shut down the filtration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3.1 Shut down the system safely according to operating procedures</w:t>
            </w:r>
          </w:p>
          <w:p w:rsidR="00000000" w:rsidRPr="00255BC4" w:rsidP="00255BC4">
            <w:pPr>
              <w:pStyle w:val="BodyText"/>
            </w:pPr>
            <w:r w:rsidRPr="00255BC4">
              <w:t>3.2 Clean an</w:t>
            </w:r>
            <w:r w:rsidRPr="00255BC4">
              <w:t>d maintain equipment to meet the workplace cleaning schedule and procedural requirements</w:t>
            </w:r>
          </w:p>
          <w:p w:rsidR="00000000" w:rsidRPr="00255BC4" w:rsidP="00255BC4">
            <w:pPr>
              <w:pStyle w:val="BodyText"/>
            </w:pPr>
            <w:r w:rsidRPr="00255BC4">
              <w:t>3.3 Collect, treat and dispose of or recycle waste generated by both the process and cleaning procedures</w:t>
            </w:r>
          </w:p>
          <w:p w:rsidR="00000000" w:rsidRPr="00255BC4" w:rsidP="00255BC4">
            <w:pPr>
              <w:pStyle w:val="BodyText"/>
            </w:pPr>
            <w:r w:rsidRPr="00255BC4">
              <w:t>3.4 Record workplace information according to workplace proced</w:t>
            </w:r>
            <w:r w:rsidRPr="00255BC4">
              <w:t>ures</w:t>
            </w:r>
          </w:p>
        </w:tc>
      </w:tr>
    </w:tbl>
    <w:p w:rsidR="00000000" w:rsidRPr="00255BC4" w:rsidP="00255BC4">
      <w:pPr>
        <w:pStyle w:val="BodyText"/>
      </w:pPr>
    </w:p>
    <w:p w:rsidR="00000000" w:rsidRPr="00255BC4" w:rsidP="00255BC4">
      <w:pPr>
        <w:pStyle w:val="AllowPageBreak"/>
      </w:pPr>
    </w:p>
    <w:p w:rsidR="00000000" w:rsidRPr="00255BC4" w:rsidP="00255BC4">
      <w:pPr>
        <w:pStyle w:val="Heading1"/>
      </w:pPr>
      <w:bookmarkStart w:id="6" w:name="O_1182117"/>
      <w:bookmarkEnd w:id="6"/>
      <w:r w:rsidRPr="00255BC4">
        <w:t>Foundation Skills</w:t>
      </w:r>
    </w:p>
    <w:p w:rsidR="00000000" w:rsidRPr="00B67A9D" w:rsidP="00B67A9D">
      <w:pPr>
        <w:pStyle w:val="BodyText"/>
        <w:rPr>
          <w:i/>
        </w:rPr>
      </w:pPr>
      <w:r w:rsidRPr="00B67A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Description</w:t>
            </w:r>
          </w:p>
        </w:tc>
      </w:tr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ListBullet"/>
            </w:pPr>
            <w:r w:rsidRPr="00255BC4">
              <w:t>Interpret workplace and standard operating procedures relevant to work task</w:t>
            </w:r>
          </w:p>
          <w:p w:rsidR="00000000" w:rsidP="00255BC4">
            <w:pPr>
              <w:pStyle w:val="ListBullet"/>
              <w:rPr>
                <w:lang w:val="en-NZ"/>
              </w:rPr>
            </w:pPr>
            <w:r w:rsidRPr="00255BC4">
              <w:t>Interpret production requirements</w:t>
            </w:r>
          </w:p>
        </w:tc>
      </w:tr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ListBullet"/>
              <w:rPr>
                <w:lang w:val="en-NZ"/>
              </w:rPr>
            </w:pPr>
            <w:r w:rsidRPr="00255BC4">
              <w:t>Complete processing records using electronic, digital and/or paper-based formats</w:t>
            </w:r>
          </w:p>
        </w:tc>
      </w:tr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ListBullet"/>
            </w:pPr>
            <w:r w:rsidRPr="00255BC4">
              <w:t>Monitor and interpret production and process control indicators and data</w:t>
            </w:r>
          </w:p>
          <w:p w:rsidR="00000000" w:rsidRPr="00255BC4" w:rsidP="00255BC4">
            <w:pPr>
              <w:pStyle w:val="ListBullet"/>
            </w:pPr>
            <w:r w:rsidRPr="00255BC4">
              <w:t>Use fractions, decimals, proportions and percentages to determine responses to results</w:t>
            </w:r>
          </w:p>
          <w:p w:rsidR="00000000" w:rsidRPr="00255BC4" w:rsidP="00255BC4">
            <w:pPr>
              <w:pStyle w:val="ListBullet"/>
            </w:pPr>
            <w:r w:rsidRPr="00255BC4">
              <w:t>Use volumes (ml, L, hL) and weights (mg, g, kg) to describe product quantities</w:t>
            </w:r>
          </w:p>
        </w:tc>
      </w:tr>
    </w:tbl>
    <w:p w:rsidR="00000000" w:rsidRPr="00255BC4" w:rsidP="00255BC4">
      <w:pPr>
        <w:pStyle w:val="BodyText"/>
      </w:pPr>
    </w:p>
    <w:p w:rsidR="00000000" w:rsidRPr="00255BC4" w:rsidP="00255BC4">
      <w:pPr>
        <w:pStyle w:val="AllowPageBreak"/>
      </w:pPr>
    </w:p>
    <w:p w:rsidR="00000000" w:rsidRPr="00255BC4" w:rsidP="00255BC4">
      <w:pPr>
        <w:pStyle w:val="Heading1"/>
      </w:pPr>
      <w:bookmarkStart w:id="7" w:name="O_1182119"/>
      <w:bookmarkEnd w:id="7"/>
      <w:r w:rsidRPr="00255B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Equivalence status</w:t>
            </w:r>
          </w:p>
        </w:tc>
      </w:tr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FBPBEV3004 Operate and monitor a beer filtration process</w:t>
            </w:r>
          </w:p>
          <w:p w:rsidR="00000000" w:rsidRPr="00255BC4" w:rsidP="00255BC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FBPOPR2013 Operate a bright beer tank process</w:t>
            </w:r>
          </w:p>
          <w:p w:rsidR="00000000" w:rsidRPr="00255BC4" w:rsidP="00255BC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Unit merged with FBPOPR2015 Operate a beer filtration process</w:t>
            </w:r>
          </w:p>
          <w:p w:rsidR="00000000" w:rsidRPr="00255BC4" w:rsidP="00255BC4">
            <w:pPr>
              <w:pStyle w:val="BodyText"/>
            </w:pPr>
            <w:r w:rsidRPr="00255BC4">
              <w:t>Prerequisite removed</w:t>
            </w:r>
          </w:p>
          <w:p w:rsidR="00000000" w:rsidRPr="00255BC4" w:rsidP="00255BC4">
            <w:pPr>
              <w:pStyle w:val="BodyText"/>
            </w:pPr>
            <w:r w:rsidRPr="00255BC4">
              <w:t>Unit title and sector code updated to better match work task</w:t>
            </w:r>
          </w:p>
          <w:p w:rsidR="00000000" w:rsidRPr="00255BC4" w:rsidP="00255BC4">
            <w:pPr>
              <w:pStyle w:val="BodyText"/>
            </w:pPr>
            <w:r w:rsidRPr="00255BC4">
              <w:t>Code updated to better match complexity of work task</w:t>
            </w:r>
          </w:p>
          <w:p w:rsidR="00000000" w:rsidRPr="00255BC4" w:rsidP="00255BC4">
            <w:pPr>
              <w:pStyle w:val="BodyText"/>
            </w:pPr>
            <w:r w:rsidRPr="00255BC4">
              <w:t>Minor changes to Performance Criteria to clarify intent</w:t>
            </w:r>
          </w:p>
          <w:p w:rsidR="00000000" w:rsidRPr="00255BC4" w:rsidP="00255BC4">
            <w:pPr>
              <w:pStyle w:val="BodyText"/>
            </w:pPr>
            <w:r w:rsidRPr="00255BC4">
              <w:t>Fou</w:t>
            </w:r>
            <w:r w:rsidRPr="00255BC4">
              <w:t>ndation Skills refined</w:t>
            </w:r>
          </w:p>
          <w:p w:rsidR="00000000" w:rsidRPr="00255BC4" w:rsidP="00255BC4">
            <w:pPr>
              <w:pStyle w:val="BodyText"/>
            </w:pPr>
            <w:r w:rsidRPr="00255BC4">
              <w:t>Performance Evidence clarified</w:t>
            </w:r>
          </w:p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 xml:space="preserve">Not equivalent </w:t>
            </w:r>
          </w:p>
        </w:tc>
      </w:tr>
      <w:tr w:rsidTr="00255B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FBPBEV3004 Operate and monitor a beer filtration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FBPOPR2015 Operate a beer filtration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Unit merged with FBPOPR2013 Operate a bright beer tank process</w:t>
            </w:r>
          </w:p>
          <w:p w:rsidR="00000000" w:rsidRPr="00255BC4" w:rsidP="00255BC4">
            <w:pPr>
              <w:pStyle w:val="BodyText"/>
            </w:pPr>
            <w:r w:rsidRPr="00255BC4">
              <w:t>Prerequisite removed</w:t>
            </w:r>
          </w:p>
          <w:p w:rsidR="00000000" w:rsidRPr="00255BC4" w:rsidP="00255BC4">
            <w:pPr>
              <w:pStyle w:val="BodyText"/>
            </w:pPr>
            <w:r w:rsidRPr="00255BC4">
              <w:t>Unit title and sector code updated to better match work task</w:t>
            </w:r>
          </w:p>
          <w:p w:rsidR="00000000" w:rsidRPr="00255BC4" w:rsidP="00255BC4">
            <w:pPr>
              <w:pStyle w:val="BodyText"/>
            </w:pPr>
            <w:r w:rsidRPr="00255BC4">
              <w:t>Code updated to better match complexity of work task</w:t>
            </w:r>
          </w:p>
          <w:p w:rsidR="00000000" w:rsidRPr="00255BC4" w:rsidP="00255BC4">
            <w:pPr>
              <w:pStyle w:val="BodyText"/>
            </w:pPr>
            <w:r w:rsidRPr="00255BC4">
              <w:t>Minor changes to Performance Criteria to clarify intent</w:t>
            </w:r>
          </w:p>
          <w:p w:rsidR="00000000" w:rsidRPr="00255BC4" w:rsidP="00255BC4">
            <w:pPr>
              <w:pStyle w:val="BodyText"/>
            </w:pPr>
            <w:r w:rsidRPr="00255BC4">
              <w:t>Fo</w:t>
            </w:r>
            <w:r w:rsidRPr="00255BC4">
              <w:t>undation Skills refined</w:t>
            </w:r>
          </w:p>
          <w:p w:rsidR="00000000" w:rsidRPr="00255BC4" w:rsidP="00255BC4">
            <w:pPr>
              <w:pStyle w:val="BodyText"/>
            </w:pPr>
            <w:r w:rsidRPr="00255BC4">
              <w:t>Performance Evidence clarified</w:t>
            </w:r>
          </w:p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Not equivalent</w:t>
            </w:r>
          </w:p>
        </w:tc>
      </w:tr>
    </w:tbl>
    <w:p w:rsidR="00000000" w:rsidRPr="00255BC4" w:rsidP="00255BC4">
      <w:pPr>
        <w:pStyle w:val="BodyText"/>
      </w:pPr>
    </w:p>
    <w:p w:rsidR="00000000" w:rsidRPr="00255BC4" w:rsidP="00255BC4">
      <w:pPr>
        <w:pStyle w:val="AllowPageBreak"/>
      </w:pPr>
    </w:p>
    <w:p w:rsidR="00000000" w:rsidRPr="00255BC4" w:rsidP="00255BC4">
      <w:pPr>
        <w:pStyle w:val="Heading1"/>
      </w:pPr>
      <w:bookmarkStart w:id="8" w:name="O_1182126"/>
      <w:bookmarkEnd w:id="8"/>
      <w:r w:rsidRPr="00255BC4">
        <w:t>Links</w:t>
      </w:r>
    </w:p>
    <w:p w:rsidR="00000000" w:rsidRPr="00255BC4" w:rsidP="00B67A9D">
      <w:pPr>
        <w:pStyle w:val="BodyText"/>
      </w:pPr>
      <w:r w:rsidRPr="00255B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147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55BC4" w:rsidP="00B67A9D">
      <w:pPr>
        <w:pStyle w:val="BodyText"/>
        <w:sectPr w:rsidSect="00255B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5BC4" w:rsidP="00255BC4">
      <w:pPr>
        <w:pStyle w:val="SuperHeading"/>
      </w:pPr>
      <w:r w:rsidRPr="00255BC4">
        <w:t>Assessment Requirements for FBPBEV3004 Operate and monitor a beer filtration process</w:t>
      </w:r>
    </w:p>
    <w:p w:rsidR="00000000" w:rsidRPr="00255BC4" w:rsidP="00255BC4">
      <w:pPr>
        <w:pStyle w:val="Heading1"/>
      </w:pPr>
      <w:bookmarkStart w:id="9" w:name="O_1182121"/>
      <w:bookmarkEnd w:id="9"/>
      <w:r w:rsidRPr="00255BC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729"/>
      </w:tblGrid>
      <w:tr w:rsidTr="00255B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Release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Bold"/>
              <w:rPr>
                <w:lang w:val="en-NZ"/>
              </w:rPr>
            </w:pPr>
            <w:r w:rsidRPr="00255BC4">
              <w:t>Comments</w:t>
            </w:r>
          </w:p>
        </w:tc>
      </w:tr>
      <w:tr w:rsidTr="00255B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BC4">
            <w:pPr>
              <w:pStyle w:val="BodyText"/>
              <w:rPr>
                <w:lang w:val="en-NZ"/>
              </w:rPr>
            </w:pPr>
            <w:r w:rsidRPr="00255BC4">
              <w:t>Release 1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BC4" w:rsidP="00255BC4">
            <w:pPr>
              <w:pStyle w:val="BodyText"/>
            </w:pPr>
            <w:r w:rsidRPr="00255BC4">
              <w:t>This version released with FBP Food, Beverage and Pharmaceutical Training Package Version 6.0.</w:t>
            </w:r>
          </w:p>
        </w:tc>
      </w:tr>
    </w:tbl>
    <w:p w:rsidR="00000000" w:rsidRPr="00255BC4" w:rsidP="00255BC4">
      <w:pPr>
        <w:pStyle w:val="BodyText"/>
      </w:pPr>
    </w:p>
    <w:p w:rsidR="00000000" w:rsidRPr="00255BC4" w:rsidP="00255BC4">
      <w:pPr>
        <w:pStyle w:val="AllowPageBreak"/>
      </w:pPr>
    </w:p>
    <w:p w:rsidR="00000000" w:rsidRPr="00255BC4" w:rsidP="00255BC4">
      <w:pPr>
        <w:pStyle w:val="Heading1"/>
      </w:pPr>
      <w:bookmarkStart w:id="10" w:name="O_1182122"/>
      <w:bookmarkEnd w:id="10"/>
      <w:r w:rsidRPr="00255BC4">
        <w:t>Performance Evidence</w:t>
      </w:r>
    </w:p>
    <w:p w:rsidR="00000000" w:rsidRPr="00255BC4" w:rsidP="00B67A9D">
      <w:pPr>
        <w:pStyle w:val="BodyText"/>
      </w:pPr>
      <w:r w:rsidRPr="00255BC4">
        <w:t>An individual demonstrating competency must satisfy all of the elements and performance criteria in this unit</w:t>
      </w:r>
      <w:r w:rsidRPr="00255BC4">
        <w:t>.</w:t>
      </w:r>
    </w:p>
    <w:p w:rsidR="00000000" w:rsidRPr="00255BC4" w:rsidP="00B67A9D">
      <w:pPr>
        <w:pStyle w:val="BodyText"/>
      </w:pPr>
      <w:r w:rsidRPr="00255BC4">
        <w:t>There must be evidence that the individual has set up, operated, adjusted and shut down beer filtration equipment to process at least one batch of beer to specifications, including:</w:t>
      </w:r>
    </w:p>
    <w:p w:rsidR="00000000" w:rsidRPr="00255BC4" w:rsidP="00255BC4">
      <w:pPr>
        <w:pStyle w:val="ListBullet"/>
      </w:pPr>
      <w:r w:rsidRPr="00255BC4">
        <w:t>applying safe work practices</w:t>
      </w:r>
    </w:p>
    <w:p w:rsidR="00000000" w:rsidRPr="00255BC4" w:rsidP="00255BC4">
      <w:pPr>
        <w:pStyle w:val="ListBullet"/>
      </w:pPr>
      <w:r w:rsidRPr="00255BC4">
        <w:t>applying food safety procedures to work practices</w:t>
      </w:r>
    </w:p>
    <w:p w:rsidR="00000000" w:rsidRPr="00255BC4" w:rsidP="00255BC4">
      <w:pPr>
        <w:pStyle w:val="ListBullet"/>
      </w:pPr>
      <w:r w:rsidRPr="00255BC4">
        <w:t>using fobbing equipment correctly to control oxygen and beer quality</w:t>
      </w:r>
    </w:p>
    <w:p w:rsidR="00000000" w:rsidRPr="00255BC4" w:rsidP="00255BC4">
      <w:pPr>
        <w:pStyle w:val="ListBullet"/>
      </w:pPr>
      <w:r w:rsidRPr="00255BC4">
        <w:t>undertaking required corrective action in the event of variations to specification and procedures.</w:t>
      </w:r>
    </w:p>
    <w:p w:rsidR="00000000" w:rsidRPr="00255BC4" w:rsidP="00255BC4">
      <w:pPr>
        <w:pStyle w:val="AllowPageBreak"/>
      </w:pPr>
    </w:p>
    <w:p w:rsidR="00000000" w:rsidRPr="00255BC4" w:rsidP="00255BC4">
      <w:pPr>
        <w:pStyle w:val="Heading1"/>
      </w:pPr>
      <w:bookmarkStart w:id="11" w:name="O_1182123"/>
      <w:bookmarkEnd w:id="11"/>
      <w:r w:rsidRPr="00255BC4">
        <w:t>Knowledge Evidence</w:t>
      </w:r>
    </w:p>
    <w:p w:rsidR="00000000" w:rsidRPr="00255BC4" w:rsidP="00B67A9D">
      <w:pPr>
        <w:pStyle w:val="BodyText"/>
      </w:pPr>
      <w:r w:rsidRPr="00255BC4">
        <w:t>An individual must be able to demonstrate the knowledge required to perform the tasks outlined in the elements and performance criteria of this unit. This includes knowledge of:</w:t>
      </w:r>
    </w:p>
    <w:p w:rsidR="00000000" w:rsidRPr="00255BC4" w:rsidP="00255BC4">
      <w:pPr>
        <w:pStyle w:val="ListBullet"/>
      </w:pPr>
      <w:r w:rsidRPr="00255BC4">
        <w:t>purpose and principles of the filtration process</w:t>
      </w:r>
    </w:p>
    <w:p w:rsidR="00000000" w:rsidRPr="00255BC4" w:rsidP="00255BC4">
      <w:pPr>
        <w:pStyle w:val="ListBullet"/>
      </w:pPr>
      <w:r w:rsidRPr="00255BC4">
        <w:t>relationship between the wor</w:t>
      </w:r>
      <w:r w:rsidRPr="00255BC4">
        <w:t>t production process, the fermentation process and bright beer tanks</w:t>
      </w:r>
    </w:p>
    <w:p w:rsidR="00000000" w:rsidRPr="00255BC4" w:rsidP="00255BC4">
      <w:pPr>
        <w:pStyle w:val="ListBullet"/>
      </w:pPr>
      <w:r w:rsidRPr="00255BC4">
        <w:t>stages and changes that occur during filtration</w:t>
      </w:r>
    </w:p>
    <w:p w:rsidR="00000000" w:rsidRPr="00255BC4" w:rsidP="00255BC4">
      <w:pPr>
        <w:pStyle w:val="ListBullet"/>
      </w:pPr>
      <w:r w:rsidRPr="00255BC4">
        <w:t>purpose of filter aids, filtration beds and filters in the beer production process</w:t>
      </w:r>
    </w:p>
    <w:p w:rsidR="00000000" w:rsidRPr="00255BC4" w:rsidP="00255BC4">
      <w:pPr>
        <w:pStyle w:val="ListBullet"/>
      </w:pPr>
      <w:r w:rsidRPr="00255BC4">
        <w:t>significance and methods of monitoring control points wi</w:t>
      </w:r>
      <w:r w:rsidRPr="00255BC4">
        <w:t>thin the filtration process</w:t>
      </w:r>
    </w:p>
    <w:p w:rsidR="00000000" w:rsidRPr="00255BC4" w:rsidP="00255BC4">
      <w:pPr>
        <w:pStyle w:val="ListBullet"/>
      </w:pPr>
      <w:r w:rsidRPr="00255BC4">
        <w:t>beer filtration equipment used, including components, purpose and operation</w:t>
      </w:r>
    </w:p>
    <w:p w:rsidR="00000000" w:rsidRPr="00255BC4" w:rsidP="00255BC4">
      <w:pPr>
        <w:pStyle w:val="ListBullet"/>
      </w:pPr>
      <w:r w:rsidRPr="00255BC4">
        <w:t>consequences of turbulence and the procedures to avoid it</w:t>
      </w:r>
    </w:p>
    <w:p w:rsidR="00000000" w:rsidRPr="00255BC4" w:rsidP="00255BC4">
      <w:pPr>
        <w:pStyle w:val="ListBullet"/>
      </w:pPr>
      <w:r w:rsidRPr="00255BC4">
        <w:t>effect of bacteria, oxygen and temperature on quality</w:t>
      </w:r>
    </w:p>
    <w:p w:rsidR="00000000" w:rsidRPr="00255BC4" w:rsidP="00255BC4">
      <w:pPr>
        <w:pStyle w:val="ListBullet"/>
      </w:pPr>
      <w:r w:rsidRPr="00255BC4">
        <w:t>fobbing and its effect on quality</w:t>
      </w:r>
    </w:p>
    <w:p w:rsidR="00000000" w:rsidRPr="00255BC4" w:rsidP="00255BC4">
      <w:pPr>
        <w:pStyle w:val="ListBullet"/>
      </w:pPr>
      <w:r w:rsidRPr="00255BC4">
        <w:t>additi</w:t>
      </w:r>
      <w:r w:rsidRPr="00255BC4">
        <w:t>on of flavours in filtration</w:t>
      </w:r>
    </w:p>
    <w:p w:rsidR="00000000" w:rsidRPr="00255BC4" w:rsidP="00255BC4">
      <w:pPr>
        <w:pStyle w:val="ListBullet"/>
      </w:pPr>
      <w:r w:rsidRPr="00255BC4">
        <w:t>addition of hop products in filtration</w:t>
      </w:r>
    </w:p>
    <w:p w:rsidR="00000000" w:rsidRPr="00255BC4" w:rsidP="00255BC4">
      <w:pPr>
        <w:pStyle w:val="ListBullet"/>
      </w:pPr>
      <w:r w:rsidRPr="00255BC4">
        <w:t>common causes of variation, and corrective action required</w:t>
      </w:r>
    </w:p>
    <w:p w:rsidR="00000000" w:rsidRPr="00255BC4" w:rsidP="00255BC4">
      <w:pPr>
        <w:pStyle w:val="ListBullet"/>
      </w:pPr>
      <w:r w:rsidRPr="00255BC4">
        <w:t>contamination/cross-contamination and food safety risks related to the filtration process, and related controls</w:t>
      </w:r>
    </w:p>
    <w:p w:rsidR="00000000" w:rsidRPr="00255BC4" w:rsidP="00255BC4">
      <w:pPr>
        <w:pStyle w:val="ListBullet"/>
      </w:pPr>
      <w:r w:rsidRPr="00255BC4">
        <w:t>good manufacturin</w:t>
      </w:r>
      <w:r w:rsidRPr="00255BC4">
        <w:t>g practices (GMP) relevant to work task</w:t>
      </w:r>
    </w:p>
    <w:p w:rsidR="00000000" w:rsidRPr="00255BC4" w:rsidP="00255BC4">
      <w:pPr>
        <w:pStyle w:val="ListBullet"/>
      </w:pPr>
      <w:r w:rsidRPr="00255BC4">
        <w:t>health and safety hazards and controls relevant to the beer filtration process</w:t>
      </w:r>
    </w:p>
    <w:p w:rsidR="00000000" w:rsidRPr="00255BC4" w:rsidP="00255BC4">
      <w:pPr>
        <w:pStyle w:val="ListBullet"/>
      </w:pPr>
      <w:r w:rsidRPr="00255BC4">
        <w:t>environmental issues and controls, including waste handling requirements and procedures</w:t>
      </w:r>
    </w:p>
    <w:p w:rsidR="00000000" w:rsidRPr="00255BC4" w:rsidP="00255BC4">
      <w:pPr>
        <w:pStyle w:val="ListBullet"/>
      </w:pPr>
      <w:r w:rsidRPr="00255BC4">
        <w:t>shutdowns and cleaning requirements associated with changeovers</w:t>
      </w:r>
    </w:p>
    <w:p w:rsidR="00000000" w:rsidRPr="00255BC4" w:rsidP="00255BC4">
      <w:pPr>
        <w:pStyle w:val="ListBullet"/>
      </w:pPr>
      <w:r w:rsidRPr="00255BC4">
        <w:t>recording requirements and procedures for the beer filtration process</w:t>
      </w:r>
    </w:p>
    <w:p w:rsidR="00000000" w:rsidRPr="00255BC4" w:rsidP="00255BC4">
      <w:pPr>
        <w:pStyle w:val="ListBullet"/>
      </w:pPr>
      <w:r w:rsidRPr="00255BC4">
        <w:t>cleaning and sanitisation procedures for beer filtration equipment</w:t>
      </w:r>
    </w:p>
    <w:p w:rsidR="00000000" w:rsidRPr="00255BC4" w:rsidP="00255BC4">
      <w:pPr>
        <w:pStyle w:val="ListBullet"/>
      </w:pPr>
      <w:r w:rsidRPr="00255BC4">
        <w:t>sampling and testing procedures.</w:t>
      </w:r>
    </w:p>
    <w:p w:rsidR="00000000" w:rsidRPr="00255BC4" w:rsidP="00255BC4">
      <w:pPr>
        <w:pStyle w:val="AllowPageBreak"/>
      </w:pPr>
    </w:p>
    <w:p w:rsidR="00000000" w:rsidRPr="00255BC4" w:rsidP="00255BC4">
      <w:pPr>
        <w:pStyle w:val="Heading1"/>
      </w:pPr>
      <w:bookmarkStart w:id="12" w:name="O_1182124"/>
      <w:bookmarkEnd w:id="12"/>
      <w:r w:rsidRPr="00255BC4">
        <w:t>Ass</w:t>
      </w:r>
      <w:r w:rsidRPr="00255BC4">
        <w:t>essment Conditions</w:t>
      </w:r>
    </w:p>
    <w:p w:rsidR="00000000" w:rsidRPr="00255BC4" w:rsidP="00B67A9D">
      <w:pPr>
        <w:pStyle w:val="BodyText"/>
      </w:pPr>
      <w:r w:rsidRPr="00255BC4">
        <w:t>Assessment of the skills in this unit of competency must take place under the following conditions:</w:t>
      </w:r>
    </w:p>
    <w:p w:rsidR="00000000" w:rsidRPr="00255BC4" w:rsidP="00255BC4">
      <w:pPr>
        <w:pStyle w:val="ListBullet"/>
      </w:pPr>
      <w:r w:rsidRPr="00255BC4">
        <w:t>physical conditions:</w:t>
      </w:r>
    </w:p>
    <w:p w:rsidR="00000000" w:rsidRPr="00255BC4" w:rsidP="00255BC4">
      <w:pPr>
        <w:pStyle w:val="ListBullet2"/>
      </w:pPr>
      <w:r w:rsidRPr="00255BC4">
        <w:t>a brewery or an environment that accurately represents workplace conditions</w:t>
      </w:r>
    </w:p>
    <w:p w:rsidR="00000000" w:rsidRPr="00255BC4" w:rsidP="00255BC4">
      <w:pPr>
        <w:pStyle w:val="ListBullet"/>
      </w:pPr>
      <w:r w:rsidRPr="00255BC4">
        <w:t>resources, equipment and materials:</w:t>
      </w:r>
    </w:p>
    <w:p w:rsidR="00000000" w:rsidRPr="00255BC4" w:rsidP="00255BC4">
      <w:pPr>
        <w:pStyle w:val="ListBullet2"/>
      </w:pPr>
      <w:r w:rsidRPr="00255BC4">
        <w:t>personal protective clothing and equipment</w:t>
      </w:r>
    </w:p>
    <w:p w:rsidR="00000000" w:rsidRPr="00255BC4" w:rsidP="00255BC4">
      <w:pPr>
        <w:pStyle w:val="ListBullet2"/>
      </w:pPr>
      <w:r w:rsidRPr="00255BC4">
        <w:t>relevant hazard control equipment and storage areas for hazardous goods</w:t>
      </w:r>
    </w:p>
    <w:p w:rsidR="00000000" w:rsidRPr="00255BC4" w:rsidP="00255BC4">
      <w:pPr>
        <w:pStyle w:val="ListBullet2"/>
      </w:pPr>
      <w:r w:rsidRPr="00255BC4">
        <w:t>filtration equipment</w:t>
      </w:r>
    </w:p>
    <w:p w:rsidR="00000000" w:rsidRPr="00255BC4" w:rsidP="00255BC4">
      <w:pPr>
        <w:pStyle w:val="ListBullet2"/>
      </w:pPr>
      <w:r w:rsidRPr="00255BC4">
        <w:t>filter aids and stabilising agents</w:t>
      </w:r>
    </w:p>
    <w:p w:rsidR="00000000" w:rsidRPr="00255BC4" w:rsidP="00255BC4">
      <w:pPr>
        <w:pStyle w:val="ListBullet2"/>
      </w:pPr>
      <w:r w:rsidRPr="00255BC4">
        <w:t>beer to be filtered</w:t>
      </w:r>
    </w:p>
    <w:p w:rsidR="00000000" w:rsidRPr="00255BC4" w:rsidP="00255BC4">
      <w:pPr>
        <w:pStyle w:val="ListBullet"/>
      </w:pPr>
      <w:r w:rsidRPr="00255BC4">
        <w:t>specifications:</w:t>
      </w:r>
    </w:p>
    <w:p w:rsidR="00000000" w:rsidRPr="00255BC4" w:rsidP="00255BC4">
      <w:pPr>
        <w:pStyle w:val="ListBullet2"/>
      </w:pPr>
      <w:r w:rsidRPr="00255BC4">
        <w:t>workplace procedures, including safe work pract</w:t>
      </w:r>
      <w:r w:rsidRPr="00255BC4">
        <w:t>ices, food safety, quality and environmental requirements</w:t>
      </w:r>
    </w:p>
    <w:p w:rsidR="00000000" w:rsidRPr="00255BC4" w:rsidP="00255BC4">
      <w:pPr>
        <w:pStyle w:val="ListBullet2"/>
      </w:pPr>
      <w:r w:rsidRPr="00255BC4">
        <w:t>specifications, control points and parameters for the beer filtration equipment and process</w:t>
      </w:r>
    </w:p>
    <w:p w:rsidR="00000000" w:rsidRPr="00255BC4" w:rsidP="00255BC4">
      <w:pPr>
        <w:pStyle w:val="ListBullet2"/>
      </w:pPr>
      <w:r w:rsidRPr="00255BC4">
        <w:t>beer filtration equipment operating and service manuals</w:t>
      </w:r>
    </w:p>
    <w:p w:rsidR="00000000" w:rsidRPr="00255BC4" w:rsidP="00255BC4">
      <w:pPr>
        <w:pStyle w:val="ListBullet2"/>
      </w:pPr>
      <w:r w:rsidRPr="00255BC4">
        <w:t>recording requirements and procedures.</w:t>
      </w:r>
    </w:p>
    <w:p w:rsidR="00000000" w:rsidRPr="00255BC4" w:rsidP="00B67A9D">
      <w:pPr>
        <w:pStyle w:val="BodyText"/>
      </w:pPr>
      <w:r w:rsidRPr="00255BC4">
        <w:t>Assessors o</w:t>
      </w:r>
      <w:r w:rsidRPr="00255BC4">
        <w:t>f this unit must satisfy the requirements for assessors in applicable vocational education and training legislation, frameworks and/or standards.</w:t>
      </w:r>
    </w:p>
    <w:p w:rsidR="00000000" w:rsidRPr="00255BC4" w:rsidP="00255BC4">
      <w:pPr>
        <w:pStyle w:val="Heading1"/>
      </w:pPr>
      <w:bookmarkStart w:id="13" w:name="O_1182127"/>
      <w:bookmarkEnd w:id="13"/>
      <w:r w:rsidRPr="00255BC4">
        <w:t>Links</w:t>
      </w:r>
    </w:p>
    <w:p w:rsidR="00000000" w:rsidRPr="00255BC4" w:rsidP="00B67A9D">
      <w:pPr>
        <w:pStyle w:val="BodyText"/>
      </w:pPr>
      <w:r w:rsidRPr="00255B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147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55BC4" w:rsidP="00255BC4"/>
    <w:sectPr w:rsidSect="00255B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C4" w:rsidRPr="00B67A9D" w:rsidP="00B67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9D" w:rsidP="00255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7A9D" w:rsidP="00255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67A9D" w:rsidP="00255B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C4" w:rsidP="00255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7A9D">
      <w:t>Approved</w:t>
    </w:r>
    <w:r w:rsidR="00B67A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7A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7A9D">
      <w:rPr>
        <w:noProof/>
      </w:rPr>
      <w:t>5</w:t>
    </w:r>
    <w:r>
      <w:rPr>
        <w:noProof/>
      </w:rPr>
      <w:fldChar w:fldCharType="end"/>
    </w:r>
  </w:p>
  <w:p w:rsidR="00255BC4" w:rsidP="00255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7A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7A9D">
      <w:t>Manufacturing Industry Skills Alliance</w:t>
    </w:r>
    <w:r w:rsidR="00B67A9D">
      <w:fldChar w:fldCharType="end"/>
    </w:r>
  </w:p>
  <w:p w:rsidR="00255BC4" w:rsidP="00255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BC4" w:rsidRPr="00B67A9D" w:rsidP="00B67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9D" w:rsidRPr="002D2AF8" w:rsidP="00255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FBPBEV3004 Operate and monitor a beer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7A9D" w:rsidP="00255B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C4" w:rsidRPr="002D2AF8" w:rsidP="00255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7A9D">
      <w:t>FBPBEV3004 Operate and monitor a beer filtration process</w:t>
    </w:r>
    <w:r w:rsidR="00B67A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7A9D">
      <w:rPr>
        <w:noProof/>
      </w:rPr>
      <w:t>2 March 2025</w:t>
    </w:r>
    <w:r>
      <w:fldChar w:fldCharType="end"/>
    </w:r>
  </w:p>
  <w:p w:rsidR="00255BC4" w:rsidP="00255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B87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C29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2A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BC4"/>
  </w:style>
  <w:style w:type="character" w:customStyle="1" w:styleId="Heading1Char">
    <w:name w:val="Heading 1 Char"/>
    <w:basedOn w:val="DefaultParagraphFont"/>
    <w:link w:val="Heading1"/>
    <w:rsid w:val="00255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B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B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5B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5BC4"/>
    <w:rPr>
      <w:i/>
    </w:rPr>
  </w:style>
  <w:style w:type="paragraph" w:customStyle="1" w:styleId="SuperHeading">
    <w:name w:val="SuperHeading"/>
    <w:basedOn w:val="Normal"/>
    <w:rsid w:val="00255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5BC4"/>
    <w:rPr>
      <w:b/>
    </w:rPr>
  </w:style>
  <w:style w:type="character" w:customStyle="1" w:styleId="Heading2Char">
    <w:name w:val="Heading 2 Char"/>
    <w:basedOn w:val="DefaultParagraphFont"/>
    <w:link w:val="Heading2"/>
    <w:rsid w:val="00255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B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B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5BC4"/>
    <w:rPr>
      <w:b/>
      <w:spacing w:val="0"/>
    </w:rPr>
  </w:style>
  <w:style w:type="paragraph" w:customStyle="1" w:styleId="SuperTitle">
    <w:name w:val="SuperTitle"/>
    <w:basedOn w:val="Title"/>
    <w:rsid w:val="00255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B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BC4"/>
  </w:style>
  <w:style w:type="paragraph" w:styleId="TableofFigures">
    <w:name w:val="table of figures"/>
    <w:basedOn w:val="Normal"/>
    <w:next w:val="Normal"/>
    <w:semiHidden/>
    <w:rsid w:val="00255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B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BC4"/>
    <w:rPr>
      <w:rFonts w:ascii="Wingdings" w:hAnsi="Wingdings"/>
    </w:rPr>
  </w:style>
  <w:style w:type="paragraph" w:customStyle="1" w:styleId="TableHeading">
    <w:name w:val="Table Heading"/>
    <w:basedOn w:val="HeadingBase"/>
    <w:rsid w:val="00255B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BC4"/>
    <w:rPr>
      <w:color w:val="0033CC"/>
      <w:u w:val="none"/>
    </w:rPr>
  </w:style>
  <w:style w:type="paragraph" w:customStyle="1" w:styleId="BodyTextRight">
    <w:name w:val="Body Text Right"/>
    <w:basedOn w:val="BodyText"/>
    <w:rsid w:val="00255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B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BC4"/>
    <w:rPr>
      <w:sz w:val="32"/>
    </w:rPr>
  </w:style>
  <w:style w:type="paragraph" w:customStyle="1" w:styleId="HeadingProcedure">
    <w:name w:val="Heading Procedure"/>
    <w:basedOn w:val="HeadingBase"/>
    <w:next w:val="Normal"/>
    <w:rsid w:val="00255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BC4"/>
    <w:pPr>
      <w:spacing w:before="60" w:after="60"/>
    </w:pPr>
  </w:style>
  <w:style w:type="paragraph" w:styleId="ListContinue">
    <w:name w:val="List Continue"/>
    <w:basedOn w:val="List"/>
    <w:rsid w:val="00255BC4"/>
    <w:pPr>
      <w:ind w:firstLine="0"/>
    </w:pPr>
  </w:style>
  <w:style w:type="paragraph" w:customStyle="1" w:styleId="ListNote">
    <w:name w:val="List Note"/>
    <w:basedOn w:val="List"/>
    <w:rsid w:val="00255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BC4"/>
    <w:rPr>
      <w:rFonts w:ascii="Courier New" w:hAnsi="Courier New"/>
    </w:rPr>
  </w:style>
  <w:style w:type="paragraph" w:customStyle="1" w:styleId="NoteBullet">
    <w:name w:val="Note Bullet"/>
    <w:basedOn w:val="Note"/>
    <w:rsid w:val="00255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B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BC4"/>
    <w:rPr>
      <w:b/>
      <w:smallCaps/>
    </w:rPr>
  </w:style>
  <w:style w:type="paragraph" w:customStyle="1" w:styleId="TableListNumber">
    <w:name w:val="Table List Number"/>
    <w:basedOn w:val="ListNumber"/>
    <w:rsid w:val="00255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BC4"/>
    <w:pPr>
      <w:numPr>
        <w:numId w:val="9"/>
      </w:numPr>
    </w:pPr>
  </w:style>
  <w:style w:type="paragraph" w:customStyle="1" w:styleId="ListAlpha2">
    <w:name w:val="List Alpha 2"/>
    <w:basedOn w:val="List2"/>
    <w:rsid w:val="00255BC4"/>
    <w:pPr>
      <w:numPr>
        <w:numId w:val="8"/>
      </w:numPr>
    </w:pPr>
  </w:style>
  <w:style w:type="paragraph" w:styleId="List2">
    <w:name w:val="List 2"/>
    <w:basedOn w:val="BodyText"/>
    <w:rsid w:val="00255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B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B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BC4"/>
    <w:pPr>
      <w:numPr>
        <w:numId w:val="4"/>
      </w:numPr>
    </w:pPr>
  </w:style>
  <w:style w:type="paragraph" w:styleId="ListContinue2">
    <w:name w:val="List Continue 2"/>
    <w:basedOn w:val="List2"/>
    <w:rsid w:val="00255BC4"/>
    <w:pPr>
      <w:ind w:firstLine="0"/>
    </w:pPr>
  </w:style>
  <w:style w:type="paragraph" w:styleId="ListContinue3">
    <w:name w:val="List Continue 3"/>
    <w:basedOn w:val="List3"/>
    <w:rsid w:val="00255BC4"/>
    <w:pPr>
      <w:ind w:left="1021" w:firstLine="0"/>
    </w:pPr>
  </w:style>
  <w:style w:type="paragraph" w:styleId="ListContinue4">
    <w:name w:val="List Continue 4"/>
    <w:basedOn w:val="List4"/>
    <w:rsid w:val="00255BC4"/>
    <w:pPr>
      <w:ind w:firstLine="0"/>
    </w:pPr>
  </w:style>
  <w:style w:type="paragraph" w:styleId="ListContinue5">
    <w:name w:val="List Continue 5"/>
    <w:basedOn w:val="List5"/>
    <w:rsid w:val="00255BC4"/>
    <w:pPr>
      <w:ind w:firstLine="0"/>
    </w:pPr>
  </w:style>
  <w:style w:type="paragraph" w:styleId="ListNumber3">
    <w:name w:val="List Number 3"/>
    <w:basedOn w:val="List3"/>
    <w:rsid w:val="00255BC4"/>
    <w:pPr>
      <w:numPr>
        <w:numId w:val="5"/>
      </w:numPr>
    </w:pPr>
  </w:style>
  <w:style w:type="paragraph" w:styleId="ListNumber4">
    <w:name w:val="List Number 4"/>
    <w:basedOn w:val="List4"/>
    <w:rsid w:val="00255BC4"/>
    <w:pPr>
      <w:numPr>
        <w:numId w:val="6"/>
      </w:numPr>
    </w:pPr>
  </w:style>
  <w:style w:type="paragraph" w:styleId="ListNumber5">
    <w:name w:val="List Number 5"/>
    <w:basedOn w:val="List5"/>
    <w:rsid w:val="00255BC4"/>
    <w:pPr>
      <w:numPr>
        <w:numId w:val="7"/>
      </w:numPr>
    </w:pPr>
  </w:style>
  <w:style w:type="paragraph" w:styleId="BlockText">
    <w:name w:val="Block Text"/>
    <w:basedOn w:val="Normal"/>
    <w:rsid w:val="00255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BC4"/>
    <w:rPr>
      <w:sz w:val="16"/>
      <w:vertAlign w:val="superscript"/>
    </w:rPr>
  </w:style>
  <w:style w:type="character" w:customStyle="1" w:styleId="Symbols">
    <w:name w:val="Symbols"/>
    <w:basedOn w:val="DefaultParagraphFont"/>
    <w:rsid w:val="00255BC4"/>
    <w:rPr>
      <w:rFonts w:ascii="Symbol" w:hAnsi="Symbol"/>
    </w:rPr>
  </w:style>
  <w:style w:type="character" w:customStyle="1" w:styleId="MenuOptions">
    <w:name w:val="Menu Options"/>
    <w:basedOn w:val="DefaultParagraphFont"/>
    <w:rsid w:val="00255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BC4"/>
    <w:rPr>
      <w:b/>
    </w:rPr>
  </w:style>
  <w:style w:type="character" w:customStyle="1" w:styleId="Underlined">
    <w:name w:val="Underlined"/>
    <w:basedOn w:val="DefaultParagraphFont"/>
    <w:rsid w:val="00255BC4"/>
    <w:rPr>
      <w:u w:val="single"/>
    </w:rPr>
  </w:style>
  <w:style w:type="paragraph" w:customStyle="1" w:styleId="TableBodyTextRight">
    <w:name w:val="Table Body Text Right"/>
    <w:basedOn w:val="TableBodyText"/>
    <w:rsid w:val="00255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BC4"/>
    <w:rPr>
      <w:sz w:val="18"/>
    </w:rPr>
  </w:style>
  <w:style w:type="paragraph" w:customStyle="1" w:styleId="BodySmallRight">
    <w:name w:val="Body Small Right"/>
    <w:basedOn w:val="BodyTextRight"/>
    <w:rsid w:val="00255BC4"/>
    <w:rPr>
      <w:sz w:val="18"/>
      <w:szCs w:val="18"/>
    </w:rPr>
  </w:style>
  <w:style w:type="paragraph" w:customStyle="1" w:styleId="MarginEdition">
    <w:name w:val="Margin Edition"/>
    <w:basedOn w:val="MarginNote"/>
    <w:rsid w:val="00255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BC4"/>
    <w:rPr>
      <w:sz w:val="2"/>
      <w:szCs w:val="2"/>
    </w:rPr>
  </w:style>
  <w:style w:type="character" w:customStyle="1" w:styleId="Small">
    <w:name w:val="Small"/>
    <w:basedOn w:val="DefaultParagraphFont"/>
    <w:rsid w:val="00255BC4"/>
    <w:rPr>
      <w:sz w:val="16"/>
    </w:rPr>
  </w:style>
  <w:style w:type="paragraph" w:customStyle="1" w:styleId="WideTable">
    <w:name w:val="Wide Table"/>
    <w:basedOn w:val="Normal"/>
    <w:rsid w:val="00255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BC4"/>
  </w:style>
  <w:style w:type="paragraph" w:styleId="Quote">
    <w:name w:val="Quote"/>
    <w:basedOn w:val="Heading1"/>
    <w:link w:val="QuoteChar"/>
    <w:qFormat/>
    <w:rsid w:val="00255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BC4"/>
    <w:pPr>
      <w:pageBreakBefore/>
    </w:pPr>
  </w:style>
  <w:style w:type="paragraph" w:customStyle="1" w:styleId="Border">
    <w:name w:val="Border"/>
    <w:basedOn w:val="Normal"/>
    <w:qFormat/>
    <w:rsid w:val="00255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BC4"/>
    <w:rPr>
      <w:u w:val="single"/>
    </w:rPr>
  </w:style>
  <w:style w:type="character" w:customStyle="1" w:styleId="BoldandItalics">
    <w:name w:val="Bold and Italics"/>
    <w:qFormat/>
    <w:rsid w:val="00255BC4"/>
    <w:rPr>
      <w:b/>
      <w:i/>
      <w:u w:val="none"/>
    </w:rPr>
  </w:style>
  <w:style w:type="paragraph" w:styleId="BalloonText">
    <w:name w:val="Balloon Text"/>
    <w:basedOn w:val="Normal"/>
    <w:link w:val="BalloonTextChar"/>
    <w:rsid w:val="00255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B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7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1129</Words>
  <Characters>7289</Characters>
  <Application>Microsoft Office Word</Application>
  <DocSecurity>0</DocSecurity>
  <Lines>251</Lines>
  <Paragraphs>161</Paragraphs>
  <ScaleCrop>false</ScaleCrop>
  <Company>Author-it Software Corporation Ltd.</Company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FBPBEV3004 Operate and monitor a beer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