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2F6" w:rsidP="00E302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FBP10221 Certificate I in Baking</w:t>
      </w:r>
      <w:r>
        <w:fldChar w:fldCharType="end"/>
      </w:r>
    </w:p>
    <w:p w:rsidR="00E302F6" w:rsidP="00E302F6">
      <w:pPr>
        <w:pStyle w:val="Version"/>
        <w:sectPr w:rsidSect="00CB5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B58CD" w:rsidP="00CB58CD">
      <w:pPr>
        <w:pStyle w:val="SuperHeading"/>
      </w:pPr>
      <w:r w:rsidRPr="00CB58CD">
        <w:t>FBP10221 Certificate I in Baking</w:t>
      </w:r>
    </w:p>
    <w:p w:rsidR="00000000" w:rsidRPr="00CB58CD" w:rsidP="00CB58CD">
      <w:pPr>
        <w:pStyle w:val="Heading1"/>
      </w:pPr>
      <w:bookmarkStart w:id="1" w:name="O_1187821"/>
      <w:bookmarkEnd w:id="1"/>
      <w:r w:rsidRPr="00CB58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5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Bold"/>
              <w:rPr>
                <w:lang w:val="en-NZ"/>
              </w:rPr>
            </w:pPr>
            <w:r w:rsidRPr="00CB58C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Bold"/>
              <w:rPr>
                <w:lang w:val="en-NZ"/>
              </w:rPr>
            </w:pPr>
            <w:r w:rsidRPr="00CB58CD">
              <w:t>Comments</w:t>
            </w:r>
          </w:p>
        </w:tc>
      </w:tr>
      <w:tr w:rsidTr="00CB5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8CD" w:rsidP="00CB58CD">
            <w:pPr>
              <w:pStyle w:val="BodyText"/>
            </w:pPr>
            <w:r w:rsidRPr="00CB58CD">
              <w:t>This version released with FBP Food, Beverage and Pharmaceutical Training Package Version 6.0.</w:t>
            </w:r>
          </w:p>
        </w:tc>
      </w:tr>
    </w:tbl>
    <w:p w:rsidR="00000000" w:rsidRPr="00CB58CD" w:rsidP="00CB58CD">
      <w:pPr>
        <w:pStyle w:val="BodyText"/>
      </w:pPr>
    </w:p>
    <w:p w:rsidR="00000000" w:rsidRPr="00CB58CD" w:rsidP="00CB58CD">
      <w:pPr>
        <w:pStyle w:val="AllowPageBreak"/>
      </w:pPr>
    </w:p>
    <w:p w:rsidR="00000000" w:rsidRPr="00CB58CD" w:rsidP="00CB58CD">
      <w:pPr>
        <w:pStyle w:val="Heading1"/>
      </w:pPr>
      <w:bookmarkStart w:id="2" w:name="O_1187822"/>
      <w:bookmarkEnd w:id="2"/>
      <w:r w:rsidRPr="00CB58CD">
        <w:t>Qualification Description</w:t>
      </w:r>
    </w:p>
    <w:p w:rsidR="00000000" w:rsidRPr="00CB58CD" w:rsidP="00E302F6">
      <w:pPr>
        <w:pStyle w:val="BodyText"/>
      </w:pPr>
      <w:r w:rsidRPr="00CB58CD">
        <w:t>This qualification describes the basic skills and knowledge of an</w:t>
      </w:r>
      <w:r w:rsidRPr="00CB58CD">
        <w:t xml:space="preserve"> individual preparing for entry level work or training in a commercial baking environment. </w:t>
      </w:r>
    </w:p>
    <w:p w:rsidR="00000000" w:rsidRPr="00CB58CD" w:rsidP="00E302F6">
      <w:pPr>
        <w:pStyle w:val="BodyText"/>
      </w:pPr>
      <w:r w:rsidRPr="00CB58CD">
        <w:t>All work must be carried out to comply with workplace procedures, in accordance with State/Territory food safety, and work health and safety, regulations and legisl</w:t>
      </w:r>
      <w:r w:rsidRPr="00CB58CD">
        <w:t>ation that apply to the workplace.</w:t>
      </w:r>
    </w:p>
    <w:p w:rsidR="00000000" w:rsidRPr="00CB58CD" w:rsidP="00E302F6">
      <w:pPr>
        <w:pStyle w:val="BodyText"/>
      </w:pPr>
      <w:r w:rsidRPr="00CB58CD">
        <w:t>No licensing, legislative or certification requirements apply to this unit at the time of publication.</w:t>
      </w:r>
    </w:p>
    <w:p w:rsidR="00000000" w:rsidRPr="00CB58CD" w:rsidP="00CB58CD">
      <w:pPr>
        <w:pStyle w:val="Heading1"/>
      </w:pPr>
      <w:bookmarkStart w:id="3" w:name="O_1187823"/>
      <w:bookmarkEnd w:id="3"/>
      <w:r w:rsidRPr="00CB58CD">
        <w:t>Entry Requirements</w:t>
      </w:r>
    </w:p>
    <w:p w:rsidR="00000000" w:rsidRPr="00CB58CD" w:rsidP="00E302F6">
      <w:pPr>
        <w:pStyle w:val="BodyText"/>
      </w:pPr>
      <w:r w:rsidRPr="00CB58CD">
        <w:t>There are no entry requirements for this qualification.</w:t>
      </w:r>
    </w:p>
    <w:p w:rsidR="00000000" w:rsidRPr="00CB58CD" w:rsidP="00CB58CD">
      <w:pPr>
        <w:pStyle w:val="Heading1"/>
      </w:pPr>
      <w:bookmarkStart w:id="4" w:name="O_1187824"/>
      <w:bookmarkEnd w:id="4"/>
      <w:r w:rsidRPr="00CB58CD">
        <w:t>Packaging Rules</w:t>
      </w:r>
    </w:p>
    <w:p w:rsidR="00000000" w:rsidRPr="00CB58CD" w:rsidP="00E302F6">
      <w:pPr>
        <w:pStyle w:val="BodyText"/>
      </w:pPr>
      <w:r w:rsidRPr="00CB58CD">
        <w:t xml:space="preserve">To achieve this qualification, competency must be demonstrated in: </w:t>
      </w:r>
    </w:p>
    <w:p w:rsidR="00000000" w:rsidRPr="00CB58CD" w:rsidP="00CB58CD">
      <w:pPr>
        <w:pStyle w:val="ListBullet"/>
      </w:pPr>
      <w:r w:rsidRPr="00CB58CD">
        <w:t>8 units of competency:</w:t>
      </w:r>
    </w:p>
    <w:p w:rsidR="00000000" w:rsidRPr="00CB58CD" w:rsidP="00CB58CD">
      <w:pPr>
        <w:pStyle w:val="ListBullet2"/>
      </w:pPr>
      <w:r w:rsidRPr="00CB58CD">
        <w:t>6 core units plus</w:t>
      </w:r>
    </w:p>
    <w:p w:rsidR="00000000" w:rsidRPr="00CB58CD" w:rsidP="00CB58CD">
      <w:pPr>
        <w:pStyle w:val="ListBullet2"/>
      </w:pPr>
      <w:r w:rsidRPr="00CB58CD">
        <w:t>2 elective units.</w:t>
      </w:r>
    </w:p>
    <w:p w:rsidR="00000000" w:rsidRPr="00CB58CD" w:rsidP="00E302F6">
      <w:pPr>
        <w:pStyle w:val="BodyText"/>
      </w:pPr>
      <w:r w:rsidRPr="00CB58CD">
        <w:t>Elective units must ensure the integrity of the qualification’s Australian Quality Framework (AQF) alignment an</w:t>
      </w:r>
      <w:r w:rsidRPr="00CB58CD">
        <w:t xml:space="preserve">d contribute to a valid, industry-supported vocational outcome. </w:t>
      </w:r>
    </w:p>
    <w:p w:rsidR="00000000" w:rsidRPr="00CB58CD" w:rsidP="00E302F6">
      <w:pPr>
        <w:pStyle w:val="BodyText"/>
      </w:pPr>
      <w:r w:rsidRPr="00CB58CD">
        <w:t>The electives are to be chosen as follows:</w:t>
      </w:r>
    </w:p>
    <w:p w:rsidR="00000000" w:rsidRPr="00CB58CD" w:rsidP="00CB58CD">
      <w:pPr>
        <w:pStyle w:val="ListBullet"/>
      </w:pPr>
      <w:r w:rsidRPr="00CB58CD">
        <w:t>1 from the electives listed below</w:t>
      </w:r>
    </w:p>
    <w:p w:rsidR="00000000" w:rsidRPr="00CB58CD" w:rsidP="00CB58CD">
      <w:pPr>
        <w:pStyle w:val="ListBullet"/>
      </w:pPr>
      <w:r w:rsidRPr="00CB58CD">
        <w:t>1 from the electives listed below, or any currently endorsed Training Package or accredited course that is packag</w:t>
      </w:r>
      <w:r w:rsidRPr="00CB58CD">
        <w:t>ed at a Certificate I or II level.</w:t>
      </w:r>
    </w:p>
    <w:p w:rsidR="00000000" w:rsidRPr="00CB58CD" w:rsidP="00CB58CD">
      <w:pPr>
        <w:pStyle w:val="BodyText"/>
      </w:pPr>
    </w:p>
    <w:p w:rsidR="00000000" w:rsidRPr="00CB58CD" w:rsidP="00CB58CD">
      <w:pPr>
        <w:pStyle w:val="BodyTextBold"/>
      </w:pPr>
      <w:r w:rsidRPr="00CB58CD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B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FBPFSY1002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Follow work procedures to maintain food safety</w:t>
            </w:r>
          </w:p>
        </w:tc>
      </w:tr>
      <w:tr w:rsidTr="00CB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FBPOPR1012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Prepare basic mixes</w:t>
            </w:r>
          </w:p>
        </w:tc>
      </w:tr>
      <w:tr w:rsidTr="00CB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FBPOPR1013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Operate basic equipment</w:t>
            </w:r>
          </w:p>
        </w:tc>
      </w:tr>
      <w:tr w:rsidTr="00CB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FBPRBK1001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Finish products</w:t>
            </w:r>
          </w:p>
        </w:tc>
      </w:tr>
      <w:tr w:rsidTr="00CB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FBPWHS1001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Identify safe work practices</w:t>
            </w:r>
          </w:p>
        </w:tc>
      </w:tr>
      <w:tr w:rsidTr="00CB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FSKNUM009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8CD" w:rsidP="00CB58CD">
            <w:pPr>
              <w:pStyle w:val="BodyText"/>
            </w:pPr>
            <w:r w:rsidRPr="00CB58CD">
              <w:t>Use familiar and simple metric measurements for work</w:t>
            </w:r>
          </w:p>
        </w:tc>
      </w:tr>
    </w:tbl>
    <w:p w:rsidR="00000000" w:rsidRPr="00CB58CD" w:rsidP="00CB58CD">
      <w:pPr>
        <w:pStyle w:val="BodyTextBold"/>
      </w:pPr>
    </w:p>
    <w:p w:rsidR="00000000" w:rsidRPr="00CB58CD" w:rsidP="00CB58CD">
      <w:pPr>
        <w:pStyle w:val="BodyTextBold"/>
      </w:pPr>
      <w:r w:rsidRPr="00CB58CD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B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FBPRBK2001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Assist non laminated pastry production</w:t>
            </w:r>
          </w:p>
        </w:tc>
      </w:tr>
      <w:tr w:rsidTr="00CB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FBPRBK2003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Assist sponge cake production</w:t>
            </w:r>
          </w:p>
        </w:tc>
      </w:tr>
      <w:tr w:rsidTr="00CB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FBPRBK2004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8CD" w:rsidP="00CB58CD">
            <w:pPr>
              <w:pStyle w:val="BodyText"/>
            </w:pPr>
            <w:r w:rsidRPr="00CB58CD">
              <w:t>Assist basic bread production</w:t>
            </w:r>
          </w:p>
        </w:tc>
      </w:tr>
    </w:tbl>
    <w:p w:rsidR="00000000" w:rsidRPr="00CB58CD" w:rsidP="00CB58CD">
      <w:pPr>
        <w:pStyle w:val="BodyText"/>
      </w:pPr>
    </w:p>
    <w:p w:rsidR="00000000" w:rsidRPr="00CB58CD" w:rsidP="00CB58CD">
      <w:pPr>
        <w:pStyle w:val="AllowPageBreak"/>
      </w:pPr>
    </w:p>
    <w:p w:rsidR="00000000" w:rsidRPr="00CB58CD" w:rsidP="00CB58CD">
      <w:pPr>
        <w:pStyle w:val="Heading1"/>
      </w:pPr>
      <w:bookmarkStart w:id="5" w:name="O_1187825"/>
      <w:bookmarkEnd w:id="5"/>
      <w:r w:rsidRPr="00CB58CD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B5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Bold"/>
              <w:rPr>
                <w:lang w:val="en-NZ"/>
              </w:rPr>
            </w:pPr>
            <w:r w:rsidRPr="00CB58C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Bold"/>
              <w:rPr>
                <w:lang w:val="en-NZ"/>
              </w:rPr>
            </w:pPr>
            <w:r w:rsidRPr="00CB58CD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Bold"/>
              <w:rPr>
                <w:lang w:val="en-NZ"/>
              </w:rPr>
            </w:pPr>
            <w:r w:rsidRPr="00CB58C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Bold"/>
              <w:rPr>
                <w:lang w:val="en-NZ"/>
              </w:rPr>
            </w:pPr>
            <w:r w:rsidRPr="00CB58CD">
              <w:t>Equivalence status</w:t>
            </w:r>
          </w:p>
        </w:tc>
      </w:tr>
      <w:tr w:rsidTr="00CB5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FBP10221 Certificate I in Baking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FBP10217 Certificate I in Baking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CD">
            <w:pPr>
              <w:pStyle w:val="BodyText"/>
              <w:rPr>
                <w:lang w:val="en-NZ"/>
              </w:rPr>
            </w:pPr>
            <w:r w:rsidRPr="00CB58CD">
              <w:t>Unit codes updated in core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8CD" w:rsidP="00CB58CD">
            <w:pPr>
              <w:pStyle w:val="BodyText"/>
            </w:pPr>
            <w:r w:rsidRPr="00CB58CD">
              <w:t>Equivalent</w:t>
            </w:r>
          </w:p>
        </w:tc>
      </w:tr>
    </w:tbl>
    <w:p w:rsidR="00000000" w:rsidRPr="00CB58CD" w:rsidP="00CB58CD">
      <w:pPr>
        <w:pStyle w:val="BodyText"/>
      </w:pPr>
    </w:p>
    <w:p w:rsidR="00000000" w:rsidRPr="00CB58CD" w:rsidP="00CB58CD">
      <w:pPr>
        <w:pStyle w:val="AllowPageBreak"/>
      </w:pPr>
    </w:p>
    <w:p w:rsidR="00000000" w:rsidRPr="00CB58CD" w:rsidP="00CB58CD">
      <w:pPr>
        <w:pStyle w:val="Heading1"/>
      </w:pPr>
      <w:bookmarkStart w:id="6" w:name="O_1187827"/>
      <w:bookmarkEnd w:id="6"/>
      <w:r w:rsidRPr="00CB58CD">
        <w:t>Links</w:t>
      </w:r>
    </w:p>
    <w:p w:rsidR="00000000" w:rsidRPr="00CB58CD" w:rsidP="00E302F6">
      <w:pPr>
        <w:pStyle w:val="BodyText"/>
      </w:pPr>
      <w:r w:rsidRPr="00CB58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F4DF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B58CD" w:rsidP="00CB58CD"/>
    <w:sectPr w:rsidSect="00CB58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CD" w:rsidRPr="00E302F6" w:rsidP="00E302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2F6" w:rsidP="00CB5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02F6" w:rsidP="00CB5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02F6" w:rsidP="00CB58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2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8CD" w:rsidRPr="00E302F6" w:rsidP="00E302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2F6" w:rsidRPr="002D2AF8" w:rsidP="00CB5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FBP10221 Certificate I in Baking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E302F6" w:rsidP="00CB58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388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2826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282F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8CD"/>
  </w:style>
  <w:style w:type="character" w:customStyle="1" w:styleId="Heading1Char">
    <w:name w:val="Heading 1 Char"/>
    <w:basedOn w:val="DefaultParagraphFont"/>
    <w:link w:val="Heading1"/>
    <w:rsid w:val="00CB5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8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8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8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58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58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58CD"/>
    <w:rPr>
      <w:b/>
    </w:rPr>
  </w:style>
  <w:style w:type="character" w:customStyle="1" w:styleId="Heading2Char">
    <w:name w:val="Heading 2 Char"/>
    <w:basedOn w:val="DefaultParagraphFont"/>
    <w:link w:val="Heading2"/>
    <w:rsid w:val="00CB5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8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8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8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8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8CD"/>
    <w:rPr>
      <w:b/>
      <w:spacing w:val="0"/>
    </w:rPr>
  </w:style>
  <w:style w:type="paragraph" w:customStyle="1" w:styleId="SuperTitle">
    <w:name w:val="SuperTitle"/>
    <w:basedOn w:val="Title"/>
    <w:rsid w:val="00CB5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8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8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8CD"/>
    <w:rPr>
      <w:i/>
    </w:rPr>
  </w:style>
  <w:style w:type="paragraph" w:styleId="Caption">
    <w:name w:val="caption"/>
    <w:basedOn w:val="BodyText"/>
    <w:next w:val="Normal"/>
    <w:qFormat/>
    <w:rsid w:val="00CB5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8CD"/>
  </w:style>
  <w:style w:type="paragraph" w:styleId="TableofFigures">
    <w:name w:val="table of figures"/>
    <w:basedOn w:val="Normal"/>
    <w:next w:val="Normal"/>
    <w:semiHidden/>
    <w:rsid w:val="00CB5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8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58CD"/>
    <w:rPr>
      <w:rFonts w:ascii="Wingdings" w:hAnsi="Wingdings"/>
    </w:rPr>
  </w:style>
  <w:style w:type="paragraph" w:customStyle="1" w:styleId="TableHeading">
    <w:name w:val="Table Heading"/>
    <w:basedOn w:val="HeadingBase"/>
    <w:rsid w:val="00CB5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8CD"/>
    <w:rPr>
      <w:color w:val="0033CC"/>
      <w:u w:val="none"/>
    </w:rPr>
  </w:style>
  <w:style w:type="paragraph" w:customStyle="1" w:styleId="BodyTextRight">
    <w:name w:val="Body Text Right"/>
    <w:basedOn w:val="BodyText"/>
    <w:rsid w:val="00CB5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8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8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8CD"/>
    <w:rPr>
      <w:sz w:val="32"/>
    </w:rPr>
  </w:style>
  <w:style w:type="paragraph" w:customStyle="1" w:styleId="HeadingProcedure">
    <w:name w:val="Heading Procedure"/>
    <w:basedOn w:val="HeadingBase"/>
    <w:next w:val="Normal"/>
    <w:rsid w:val="00CB5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8CD"/>
    <w:pPr>
      <w:spacing w:before="60" w:after="60"/>
    </w:pPr>
  </w:style>
  <w:style w:type="paragraph" w:styleId="ListContinue">
    <w:name w:val="List Continue"/>
    <w:basedOn w:val="List"/>
    <w:rsid w:val="00CB58CD"/>
    <w:pPr>
      <w:ind w:firstLine="0"/>
    </w:pPr>
  </w:style>
  <w:style w:type="paragraph" w:customStyle="1" w:styleId="ListNote">
    <w:name w:val="List Note"/>
    <w:basedOn w:val="List"/>
    <w:rsid w:val="00CB5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8CD"/>
    <w:rPr>
      <w:rFonts w:ascii="Courier New" w:hAnsi="Courier New"/>
    </w:rPr>
  </w:style>
  <w:style w:type="paragraph" w:customStyle="1" w:styleId="NoteBullet">
    <w:name w:val="Note Bullet"/>
    <w:basedOn w:val="Note"/>
    <w:rsid w:val="00CB5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8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5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8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8CD"/>
    <w:rPr>
      <w:b/>
      <w:smallCaps/>
    </w:rPr>
  </w:style>
  <w:style w:type="paragraph" w:customStyle="1" w:styleId="TableListNumber">
    <w:name w:val="Table List Number"/>
    <w:basedOn w:val="ListNumber"/>
    <w:rsid w:val="00CB5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8CD"/>
    <w:pPr>
      <w:numPr>
        <w:numId w:val="9"/>
      </w:numPr>
    </w:pPr>
  </w:style>
  <w:style w:type="paragraph" w:customStyle="1" w:styleId="ListAlpha2">
    <w:name w:val="List Alpha 2"/>
    <w:basedOn w:val="List2"/>
    <w:rsid w:val="00CB58CD"/>
    <w:pPr>
      <w:numPr>
        <w:numId w:val="8"/>
      </w:numPr>
    </w:pPr>
  </w:style>
  <w:style w:type="paragraph" w:styleId="List2">
    <w:name w:val="List 2"/>
    <w:basedOn w:val="BodyText"/>
    <w:rsid w:val="00CB5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8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8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8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58CD"/>
    <w:pPr>
      <w:numPr>
        <w:numId w:val="4"/>
      </w:numPr>
    </w:pPr>
  </w:style>
  <w:style w:type="paragraph" w:styleId="ListContinue2">
    <w:name w:val="List Continue 2"/>
    <w:basedOn w:val="List2"/>
    <w:rsid w:val="00CB58CD"/>
    <w:pPr>
      <w:ind w:firstLine="0"/>
    </w:pPr>
  </w:style>
  <w:style w:type="paragraph" w:styleId="ListContinue3">
    <w:name w:val="List Continue 3"/>
    <w:basedOn w:val="List3"/>
    <w:rsid w:val="00CB58CD"/>
    <w:pPr>
      <w:ind w:left="1021" w:firstLine="0"/>
    </w:pPr>
  </w:style>
  <w:style w:type="paragraph" w:styleId="ListContinue4">
    <w:name w:val="List Continue 4"/>
    <w:basedOn w:val="List4"/>
    <w:rsid w:val="00CB58CD"/>
    <w:pPr>
      <w:ind w:firstLine="0"/>
    </w:pPr>
  </w:style>
  <w:style w:type="paragraph" w:styleId="ListContinue5">
    <w:name w:val="List Continue 5"/>
    <w:basedOn w:val="List5"/>
    <w:rsid w:val="00CB58CD"/>
    <w:pPr>
      <w:ind w:firstLine="0"/>
    </w:pPr>
  </w:style>
  <w:style w:type="paragraph" w:styleId="ListNumber3">
    <w:name w:val="List Number 3"/>
    <w:basedOn w:val="List3"/>
    <w:rsid w:val="00CB58CD"/>
    <w:pPr>
      <w:numPr>
        <w:numId w:val="5"/>
      </w:numPr>
    </w:pPr>
  </w:style>
  <w:style w:type="paragraph" w:styleId="ListNumber4">
    <w:name w:val="List Number 4"/>
    <w:basedOn w:val="List4"/>
    <w:rsid w:val="00CB58CD"/>
    <w:pPr>
      <w:numPr>
        <w:numId w:val="6"/>
      </w:numPr>
    </w:pPr>
  </w:style>
  <w:style w:type="paragraph" w:styleId="ListNumber5">
    <w:name w:val="List Number 5"/>
    <w:basedOn w:val="List5"/>
    <w:rsid w:val="00CB58CD"/>
    <w:pPr>
      <w:numPr>
        <w:numId w:val="7"/>
      </w:numPr>
    </w:pPr>
  </w:style>
  <w:style w:type="paragraph" w:styleId="BlockText">
    <w:name w:val="Block Text"/>
    <w:basedOn w:val="Normal"/>
    <w:rsid w:val="00CB5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8CD"/>
    <w:rPr>
      <w:sz w:val="16"/>
      <w:vertAlign w:val="superscript"/>
    </w:rPr>
  </w:style>
  <w:style w:type="character" w:customStyle="1" w:styleId="Symbols">
    <w:name w:val="Symbols"/>
    <w:basedOn w:val="DefaultParagraphFont"/>
    <w:rsid w:val="00CB58CD"/>
    <w:rPr>
      <w:rFonts w:ascii="Symbol" w:hAnsi="Symbol"/>
    </w:rPr>
  </w:style>
  <w:style w:type="character" w:customStyle="1" w:styleId="MenuOptions">
    <w:name w:val="Menu Options"/>
    <w:basedOn w:val="DefaultParagraphFont"/>
    <w:rsid w:val="00CB5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8CD"/>
    <w:rPr>
      <w:b/>
    </w:rPr>
  </w:style>
  <w:style w:type="character" w:customStyle="1" w:styleId="Underlined">
    <w:name w:val="Underlined"/>
    <w:basedOn w:val="DefaultParagraphFont"/>
    <w:rsid w:val="00CB58CD"/>
    <w:rPr>
      <w:u w:val="single"/>
    </w:rPr>
  </w:style>
  <w:style w:type="paragraph" w:customStyle="1" w:styleId="TableBodyTextRight">
    <w:name w:val="Table Body Text Right"/>
    <w:basedOn w:val="TableBodyText"/>
    <w:rsid w:val="00CB5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8CD"/>
    <w:rPr>
      <w:sz w:val="18"/>
    </w:rPr>
  </w:style>
  <w:style w:type="paragraph" w:customStyle="1" w:styleId="BodySmallRight">
    <w:name w:val="Body Small Right"/>
    <w:basedOn w:val="BodyTextRight"/>
    <w:rsid w:val="00CB58CD"/>
    <w:rPr>
      <w:sz w:val="18"/>
      <w:szCs w:val="18"/>
    </w:rPr>
  </w:style>
  <w:style w:type="paragraph" w:customStyle="1" w:styleId="MarginEdition">
    <w:name w:val="Margin Edition"/>
    <w:basedOn w:val="MarginNote"/>
    <w:rsid w:val="00CB5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8CD"/>
    <w:rPr>
      <w:sz w:val="2"/>
      <w:szCs w:val="2"/>
    </w:rPr>
  </w:style>
  <w:style w:type="character" w:customStyle="1" w:styleId="Small">
    <w:name w:val="Small"/>
    <w:basedOn w:val="DefaultParagraphFont"/>
    <w:rsid w:val="00CB58CD"/>
    <w:rPr>
      <w:sz w:val="16"/>
    </w:rPr>
  </w:style>
  <w:style w:type="paragraph" w:customStyle="1" w:styleId="WideTable">
    <w:name w:val="Wide Table"/>
    <w:basedOn w:val="Normal"/>
    <w:rsid w:val="00CB5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8CD"/>
  </w:style>
  <w:style w:type="paragraph" w:styleId="Quote">
    <w:name w:val="Quote"/>
    <w:basedOn w:val="Heading1"/>
    <w:link w:val="QuoteChar"/>
    <w:qFormat/>
    <w:rsid w:val="00CB5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8CD"/>
    <w:pPr>
      <w:pageBreakBefore/>
    </w:pPr>
  </w:style>
  <w:style w:type="paragraph" w:customStyle="1" w:styleId="Border">
    <w:name w:val="Border"/>
    <w:basedOn w:val="Normal"/>
    <w:qFormat/>
    <w:rsid w:val="00CB5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8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8CD"/>
    <w:rPr>
      <w:u w:val="single"/>
    </w:rPr>
  </w:style>
  <w:style w:type="character" w:customStyle="1" w:styleId="BoldandItalics">
    <w:name w:val="Bold and Italics"/>
    <w:qFormat/>
    <w:rsid w:val="00CB58CD"/>
    <w:rPr>
      <w:b/>
      <w:i/>
      <w:u w:val="none"/>
    </w:rPr>
  </w:style>
  <w:style w:type="paragraph" w:styleId="BalloonText">
    <w:name w:val="Balloon Text"/>
    <w:basedOn w:val="Normal"/>
    <w:link w:val="BalloonTextChar"/>
    <w:rsid w:val="00CB5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8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8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8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8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8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8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02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2010</Characters>
  <Application>Microsoft Office Word</Application>
  <DocSecurity>0</DocSecurity>
  <Lines>87</Lines>
  <Paragraphs>66</Paragraphs>
  <ScaleCrop>false</ScaleCrop>
  <Company>Author-it Software Corporation Ltd.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FBP10221 Certificate I in Baking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2021-09-09T10:41:52Z</dcterms:created>
  <dcterms:modified xsi:type="dcterms:W3CDTF">2021-09-08T06:07:00Z</dcterms:modified>
</cp:coreProperties>
</file>