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EF8" w:rsidP="00B02EF8">
      <w:pPr>
        <w:pStyle w:val="Title"/>
      </w:pPr>
      <w:r>
        <w:fldChar w:fldCharType="begin"/>
      </w:r>
      <w:r>
        <w:instrText xml:space="preserve"> TITLE   \* MERGEFORMAT </w:instrText>
      </w:r>
      <w:r>
        <w:fldChar w:fldCharType="separate"/>
      </w:r>
      <w:r>
        <w:t>DEFSS00006 Field kitchen manager</w:t>
      </w:r>
      <w:r>
        <w:fldChar w:fldCharType="end"/>
      </w:r>
    </w:p>
    <w:p w:rsidR="00B02EF8" w:rsidP="00B02EF8">
      <w:pPr>
        <w:pStyle w:val="Version"/>
        <w:sectPr w:rsidSect="008024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024A0" w:rsidP="008024A0">
      <w:pPr>
        <w:pStyle w:val="SuperHeading"/>
      </w:pPr>
      <w:r w:rsidRPr="008024A0">
        <w:t>DEFSS00006 Field kitchen manager</w:t>
      </w:r>
    </w:p>
    <w:p w:rsidR="00000000" w:rsidRPr="008024A0" w:rsidP="008024A0">
      <w:pPr>
        <w:pStyle w:val="Heading1"/>
      </w:pPr>
      <w:bookmarkStart w:id="1" w:name="O_524793"/>
      <w:bookmarkEnd w:id="1"/>
      <w:r w:rsidRPr="008024A0">
        <w:t>Modification History</w:t>
      </w:r>
    </w:p>
    <w:p w:rsidR="00000000" w:rsidRPr="008024A0" w:rsidP="008024A0">
      <w:pPr>
        <w:pStyle w:val="Heading1"/>
      </w:pPr>
      <w:bookmarkStart w:id="2" w:name="O_524792"/>
      <w:bookmarkEnd w:id="2"/>
      <w:r w:rsidRPr="008024A0">
        <w:t>Description</w:t>
      </w:r>
    </w:p>
    <w:p w:rsidR="00000000" w:rsidRPr="008024A0" w:rsidP="008024A0">
      <w:pPr>
        <w:pStyle w:val="BodyText"/>
      </w:pPr>
      <w:r w:rsidRPr="008024A0">
        <w:t>Not applicable.</w:t>
      </w:r>
    </w:p>
    <w:p w:rsidR="00000000" w:rsidRPr="008024A0" w:rsidP="008024A0">
      <w:pPr>
        <w:pStyle w:val="AllowPageBreak"/>
      </w:pPr>
    </w:p>
    <w:p w:rsidR="00000000" w:rsidRPr="008024A0" w:rsidP="008024A0">
      <w:pPr>
        <w:pStyle w:val="Heading1"/>
      </w:pPr>
      <w:bookmarkStart w:id="3" w:name="O_524791"/>
      <w:bookmarkEnd w:id="3"/>
      <w:r w:rsidRPr="008024A0">
        <w:t>Pathways Information</w:t>
      </w:r>
    </w:p>
    <w:p w:rsidR="00000000" w:rsidRPr="008024A0" w:rsidP="008024A0">
      <w:pPr>
        <w:pStyle w:val="BodyText"/>
      </w:pPr>
      <w:r w:rsidRPr="008024A0">
        <w:t>This skill set is stand-alone and does not provide credit towards a specific qualification.</w:t>
      </w:r>
    </w:p>
    <w:p w:rsidR="00000000" w:rsidRPr="008024A0" w:rsidP="008024A0">
      <w:pPr>
        <w:pStyle w:val="AllowPageBreak"/>
      </w:pPr>
    </w:p>
    <w:p w:rsidR="00000000" w:rsidRPr="008024A0" w:rsidP="008024A0">
      <w:pPr>
        <w:pStyle w:val="Heading1"/>
      </w:pPr>
      <w:bookmarkStart w:id="4" w:name="O_524790"/>
      <w:bookmarkEnd w:id="4"/>
      <w:r w:rsidRPr="008024A0">
        <w:t>Licensing/Regulatory Information</w:t>
      </w:r>
    </w:p>
    <w:p w:rsidR="00000000" w:rsidRPr="008024A0" w:rsidP="008024A0">
      <w:pPr>
        <w:pStyle w:val="BodyText"/>
      </w:pPr>
      <w:r w:rsidRPr="008024A0">
        <w:t>Not applica</w:t>
      </w:r>
      <w:r w:rsidRPr="008024A0">
        <w:t>ble.</w:t>
      </w:r>
    </w:p>
    <w:p w:rsidR="00000000" w:rsidRPr="008024A0" w:rsidP="008024A0">
      <w:pPr>
        <w:pStyle w:val="AllowPageBreak"/>
      </w:pPr>
    </w:p>
    <w:p w:rsidR="00000000" w:rsidRPr="008024A0" w:rsidP="008024A0">
      <w:pPr>
        <w:pStyle w:val="Heading1"/>
      </w:pPr>
      <w:bookmarkStart w:id="5" w:name="O_524789"/>
      <w:bookmarkEnd w:id="5"/>
      <w:r w:rsidRPr="008024A0">
        <w:t>Skill Set Requirements</w:t>
      </w:r>
    </w:p>
    <w:tbl>
      <w:tblPr>
        <w:tblW w:w="0" w:type="auto"/>
        <w:tblLayout w:type="fixed"/>
        <w:tblCellMar>
          <w:left w:w="62" w:type="dxa"/>
          <w:right w:w="62" w:type="dxa"/>
        </w:tblCellMar>
        <w:tblLook w:val="0000"/>
      </w:tblPr>
      <w:tblGrid>
        <w:gridCol w:w="2612"/>
        <w:gridCol w:w="2944"/>
      </w:tblGrid>
      <w:tr w:rsidTr="00B02EF8">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4A0">
            <w:pPr>
              <w:pStyle w:val="BodyText"/>
              <w:rPr>
                <w:lang w:val="en-NZ"/>
              </w:rPr>
            </w:pPr>
            <w:r w:rsidRPr="008024A0">
              <w:t>DEFCM304A</w:t>
            </w:r>
          </w:p>
        </w:tc>
        <w:tc>
          <w:tcPr>
            <w:tcW w:w="2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4A0" w:rsidP="008024A0">
            <w:pPr>
              <w:pStyle w:val="BodyText"/>
            </w:pPr>
            <w:r w:rsidRPr="008024A0">
              <w:t>Establish and operate a field kitchen</w:t>
            </w:r>
          </w:p>
        </w:tc>
      </w:tr>
    </w:tbl>
    <w:p w:rsidR="00000000" w:rsidRPr="008024A0" w:rsidP="008024A0">
      <w:pPr>
        <w:pStyle w:val="BodyText"/>
      </w:pPr>
    </w:p>
    <w:p w:rsidR="00000000" w:rsidRPr="008024A0" w:rsidP="008024A0">
      <w:pPr>
        <w:pStyle w:val="AllowPageBreak"/>
      </w:pPr>
    </w:p>
    <w:p w:rsidR="00000000" w:rsidRPr="008024A0" w:rsidP="008024A0">
      <w:pPr>
        <w:pStyle w:val="Heading1"/>
      </w:pPr>
      <w:bookmarkStart w:id="6" w:name="O_524788"/>
      <w:bookmarkEnd w:id="6"/>
      <w:r w:rsidRPr="008024A0">
        <w:t>Target Group</w:t>
      </w:r>
    </w:p>
    <w:p w:rsidR="00000000" w:rsidRPr="008024A0" w:rsidP="008024A0">
      <w:pPr>
        <w:pStyle w:val="BodyText"/>
      </w:pPr>
      <w:r w:rsidRPr="008024A0">
        <w:t>Field kitchen managers are required to establish and run a mobile kitchen facility in a field environment.</w:t>
      </w:r>
    </w:p>
    <w:p w:rsidR="00000000" w:rsidRPr="008024A0" w:rsidP="008024A0">
      <w:pPr>
        <w:pStyle w:val="BodyText"/>
      </w:pPr>
      <w:r w:rsidRPr="008024A0">
        <w:t>This Skill Set was desig</w:t>
      </w:r>
      <w:r w:rsidRPr="008024A0">
        <w:t>ned for field kitchens in an operational environment that would be encountered in Defence operations and disaster sites but could be equally applicable to field kitchens in other settings such fetes and markets.</w:t>
      </w:r>
    </w:p>
    <w:p w:rsidR="00000000" w:rsidRPr="008024A0" w:rsidP="008024A0">
      <w:pPr>
        <w:pStyle w:val="BodyText"/>
      </w:pPr>
      <w:r w:rsidRPr="008024A0">
        <w:t>This Skill Set does not cover the cooking /c</w:t>
      </w:r>
      <w:r w:rsidRPr="008024A0">
        <w:t xml:space="preserve">atering skills which are available in the SIT07 Tourism, Hospitality and Events Training Package. </w:t>
      </w:r>
    </w:p>
    <w:p w:rsidR="00000000" w:rsidRPr="008024A0" w:rsidP="008024A0">
      <w:pPr>
        <w:pStyle w:val="BodyText"/>
      </w:pPr>
      <w:r w:rsidRPr="008024A0">
        <w:t>The person completing this work would typically be a cook, but might also be an allied worker such as steward, or 'front counter' worker.</w:t>
      </w:r>
    </w:p>
    <w:p w:rsidR="00000000" w:rsidRPr="008024A0" w:rsidP="008024A0">
      <w:pPr>
        <w:pStyle w:val="AllowPageBreak"/>
      </w:pPr>
    </w:p>
    <w:p w:rsidR="00000000" w:rsidRPr="008024A0" w:rsidP="008024A0">
      <w:pPr>
        <w:pStyle w:val="Heading1"/>
      </w:pPr>
      <w:bookmarkStart w:id="7" w:name="O_524787"/>
      <w:bookmarkEnd w:id="7"/>
      <w:r w:rsidRPr="008024A0">
        <w:t>Suggested words for Statement of Attainment</w:t>
      </w:r>
    </w:p>
    <w:p w:rsidR="00000000" w:rsidRPr="008024A0" w:rsidP="008024A0">
      <w:pPr>
        <w:pStyle w:val="BodyText"/>
      </w:pPr>
      <w:r w:rsidRPr="008024A0">
        <w:t>This skill set meets industry requirements as specified in the DEF12 Defence Training Package for work in the area of establishing and managing a field kitchen.</w:t>
      </w:r>
    </w:p>
    <w:p w:rsidR="00000000" w:rsidRPr="008024A0" w:rsidP="008024A0">
      <w:pPr>
        <w:pStyle w:val="BodyText"/>
      </w:pPr>
      <w:r w:rsidRPr="008024A0">
        <w:rPr>
          <w:rStyle w:val="SpecialBold"/>
        </w:rPr>
        <w:t>Disclaimer:</w:t>
      </w:r>
    </w:p>
    <w:p w:rsidR="00000000" w:rsidRPr="008024A0" w:rsidP="008024A0">
      <w:pPr>
        <w:pStyle w:val="BodyText"/>
      </w:pPr>
      <w:r w:rsidRPr="008024A0">
        <w:t>Readers should ensure that they have al</w:t>
      </w:r>
      <w:r w:rsidRPr="008024A0">
        <w:t>so read the part of the Training Package that outlines licensing and regulatory requirements.</w:t>
      </w:r>
    </w:p>
    <w:p w:rsidR="00000000" w:rsidRPr="008024A0" w:rsidP="008024A0"/>
    <w:sectPr w:rsidSect="008024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4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4A0" w:rsidRPr="00B02EF8" w:rsidP="00B02E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4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EF8" w:rsidP="008024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B02EF8" w:rsidP="008024A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B02EF8" w:rsidP="008024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4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4A0" w:rsidRPr="00B02EF8" w:rsidP="00B02E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4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EF8" w:rsidRPr="002D2AF8" w:rsidP="008024A0">
    <w:pPr>
      <w:pStyle w:val="Header"/>
      <w:framePr w:wrap="around"/>
    </w:pPr>
    <w:r>
      <w:fldChar w:fldCharType="begin"/>
    </w:r>
    <w:r>
      <w:instrText xml:space="preserve"> TITLE   \* MERGEFORMAT </w:instrText>
    </w:r>
    <w:r>
      <w:fldChar w:fldCharType="separate"/>
    </w:r>
    <w:r>
      <w:t>DEFSS00006 Field kitchen manager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B02EF8" w:rsidP="008024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4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24A0"/>
    <w:pPr>
      <w:spacing w:before="360" w:after="60"/>
      <w:outlineLvl w:val="0"/>
    </w:pPr>
    <w:rPr>
      <w:sz w:val="32"/>
    </w:rPr>
  </w:style>
  <w:style w:type="paragraph" w:styleId="Heading2">
    <w:name w:val="heading 2"/>
    <w:basedOn w:val="HeadingBase"/>
    <w:next w:val="BodyText"/>
    <w:link w:val="Heading2Char"/>
    <w:qFormat/>
    <w:rsid w:val="008024A0"/>
    <w:pPr>
      <w:keepLines/>
      <w:spacing w:before="240" w:after="120"/>
      <w:outlineLvl w:val="1"/>
    </w:pPr>
    <w:rPr>
      <w:sz w:val="28"/>
      <w:szCs w:val="40"/>
    </w:rPr>
  </w:style>
  <w:style w:type="paragraph" w:styleId="Heading3">
    <w:name w:val="heading 3"/>
    <w:basedOn w:val="HeadingBase"/>
    <w:next w:val="BodyText"/>
    <w:link w:val="Heading3Char"/>
    <w:qFormat/>
    <w:rsid w:val="008024A0"/>
    <w:pPr>
      <w:spacing w:before="180" w:after="120"/>
      <w:outlineLvl w:val="2"/>
    </w:pPr>
    <w:rPr>
      <w:spacing w:val="-10"/>
      <w:kern w:val="32"/>
    </w:rPr>
  </w:style>
  <w:style w:type="paragraph" w:styleId="Heading4">
    <w:name w:val="heading 4"/>
    <w:basedOn w:val="HeadingBase"/>
    <w:next w:val="BodyText"/>
    <w:link w:val="Heading4Char"/>
    <w:qFormat/>
    <w:rsid w:val="008024A0"/>
    <w:pPr>
      <w:spacing w:before="160" w:after="120"/>
      <w:outlineLvl w:val="3"/>
    </w:pPr>
    <w:rPr>
      <w:sz w:val="22"/>
    </w:rPr>
  </w:style>
  <w:style w:type="paragraph" w:styleId="Heading5">
    <w:name w:val="heading 5"/>
    <w:basedOn w:val="HeadingBase"/>
    <w:next w:val="Normal"/>
    <w:link w:val="Heading5Char"/>
    <w:qFormat/>
    <w:rsid w:val="008024A0"/>
    <w:pPr>
      <w:spacing w:before="80"/>
      <w:outlineLvl w:val="4"/>
    </w:pPr>
    <w:rPr>
      <w:color w:val="918585"/>
      <w:sz w:val="20"/>
    </w:rPr>
  </w:style>
  <w:style w:type="paragraph" w:styleId="Heading6">
    <w:name w:val="heading 6"/>
    <w:basedOn w:val="HeadingBase"/>
    <w:next w:val="Normal"/>
    <w:link w:val="Heading6Char"/>
    <w:qFormat/>
    <w:rsid w:val="008024A0"/>
    <w:pPr>
      <w:spacing w:before="60"/>
      <w:outlineLvl w:val="5"/>
    </w:pPr>
    <w:rPr>
      <w:color w:val="918585"/>
      <w:sz w:val="20"/>
    </w:rPr>
  </w:style>
  <w:style w:type="paragraph" w:styleId="Heading7">
    <w:name w:val="heading 7"/>
    <w:basedOn w:val="Normal"/>
    <w:next w:val="Normal"/>
    <w:link w:val="Heading7Char"/>
    <w:qFormat/>
    <w:rsid w:val="008024A0"/>
    <w:pPr>
      <w:ind w:left="720"/>
      <w:outlineLvl w:val="6"/>
    </w:pPr>
    <w:rPr>
      <w:i/>
    </w:rPr>
  </w:style>
  <w:style w:type="paragraph" w:styleId="Heading8">
    <w:name w:val="heading 8"/>
    <w:basedOn w:val="Normal"/>
    <w:next w:val="Normal"/>
    <w:link w:val="Heading8Char"/>
    <w:qFormat/>
    <w:rsid w:val="008024A0"/>
    <w:pPr>
      <w:ind w:left="720"/>
      <w:outlineLvl w:val="7"/>
    </w:pPr>
    <w:rPr>
      <w:i/>
    </w:rPr>
  </w:style>
  <w:style w:type="paragraph" w:styleId="Heading9">
    <w:name w:val="heading 9"/>
    <w:basedOn w:val="Normal"/>
    <w:next w:val="Normal"/>
    <w:link w:val="Heading9Char"/>
    <w:qFormat/>
    <w:rsid w:val="008024A0"/>
    <w:pPr>
      <w:ind w:left="720"/>
      <w:outlineLvl w:val="8"/>
    </w:pPr>
    <w:rPr>
      <w:i/>
    </w:rPr>
  </w:style>
  <w:style w:type="character" w:default="1" w:styleId="DefaultParagraphFont">
    <w:name w:val="Default Paragraph Font"/>
    <w:uiPriority w:val="1"/>
    <w:unhideWhenUsed/>
    <w:rsid w:val="008024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24A0"/>
  </w:style>
  <w:style w:type="character" w:customStyle="1" w:styleId="Heading1Char">
    <w:name w:val="Heading 1 Char"/>
    <w:basedOn w:val="DefaultParagraphFont"/>
    <w:link w:val="Heading1"/>
    <w:rsid w:val="008024A0"/>
    <w:rPr>
      <w:rFonts w:ascii="Times New Roman" w:eastAsia="Times New Roman" w:hAnsi="Times New Roman" w:cs="Times New Roman"/>
      <w:b/>
      <w:sz w:val="32"/>
      <w:szCs w:val="20"/>
      <w:lang w:eastAsia="en-US"/>
    </w:rPr>
  </w:style>
  <w:style w:type="paragraph" w:styleId="BodyText">
    <w:name w:val="Body Text"/>
    <w:basedOn w:val="Normal"/>
    <w:link w:val="BodyTextChar"/>
    <w:rsid w:val="008024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24A0"/>
    <w:rPr>
      <w:rFonts w:ascii="Times New Roman" w:eastAsia="Times New Roman" w:hAnsi="Times New Roman" w:cs="Times New Roman"/>
      <w:sz w:val="24"/>
      <w:lang w:eastAsia="en-US"/>
    </w:rPr>
  </w:style>
  <w:style w:type="character" w:customStyle="1" w:styleId="SpecialBold">
    <w:name w:val="Special Bold"/>
    <w:basedOn w:val="DefaultParagraphFont"/>
    <w:rsid w:val="008024A0"/>
    <w:rPr>
      <w:b/>
      <w:spacing w:val="0"/>
    </w:rPr>
  </w:style>
  <w:style w:type="paragraph" w:customStyle="1" w:styleId="SuperHeading">
    <w:name w:val="SuperHeading"/>
    <w:basedOn w:val="Normal"/>
    <w:rsid w:val="008024A0"/>
    <w:pPr>
      <w:spacing w:before="240" w:after="120"/>
      <w:outlineLvl w:val="0"/>
    </w:pPr>
    <w:rPr>
      <w:rFonts w:ascii="Times New Roman" w:hAnsi="Times New Roman"/>
      <w:b/>
      <w:sz w:val="32"/>
    </w:rPr>
  </w:style>
  <w:style w:type="paragraph" w:customStyle="1" w:styleId="AllowPageBreak">
    <w:name w:val="AllowPageBreak"/>
    <w:rsid w:val="008024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24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24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24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24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24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24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24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24A0"/>
    <w:rPr>
      <w:rFonts w:ascii="Courier New" w:eastAsia="Times New Roman" w:hAnsi="Courier New" w:cs="Times New Roman"/>
      <w:i/>
      <w:szCs w:val="20"/>
      <w:lang w:eastAsia="en-US"/>
    </w:rPr>
  </w:style>
  <w:style w:type="paragraph" w:customStyle="1" w:styleId="HeadingBase">
    <w:name w:val="Heading Base"/>
    <w:rsid w:val="008024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24A0"/>
    <w:pPr>
      <w:tabs>
        <w:tab w:val="right" w:leader="dot" w:pos="9072"/>
      </w:tabs>
      <w:ind w:left="567"/>
    </w:pPr>
    <w:rPr>
      <w:szCs w:val="22"/>
    </w:rPr>
  </w:style>
  <w:style w:type="paragraph" w:customStyle="1" w:styleId="TOCBase">
    <w:name w:val="TOC Base"/>
    <w:rsid w:val="008024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24A0"/>
    <w:pPr>
      <w:tabs>
        <w:tab w:val="right" w:leader="dot" w:pos="9072"/>
      </w:tabs>
      <w:spacing w:before="40" w:after="40"/>
      <w:ind w:left="284"/>
    </w:pPr>
    <w:rPr>
      <w:rFonts w:ascii="Times New Roman" w:hAnsi="Times New Roman"/>
    </w:rPr>
  </w:style>
  <w:style w:type="paragraph" w:styleId="TOC1">
    <w:name w:val="toc 1"/>
    <w:basedOn w:val="TOCBase"/>
    <w:next w:val="Normal"/>
    <w:rsid w:val="008024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24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24A0"/>
    <w:rPr>
      <w:rFonts w:ascii="Times New Roman" w:eastAsia="Times New Roman" w:hAnsi="Times New Roman" w:cs="Times New Roman"/>
      <w:sz w:val="16"/>
      <w:lang w:eastAsia="en-US"/>
    </w:rPr>
  </w:style>
  <w:style w:type="paragraph" w:styleId="Title">
    <w:name w:val="Title"/>
    <w:basedOn w:val="HeadingBase"/>
    <w:link w:val="TitleChar"/>
    <w:qFormat/>
    <w:rsid w:val="008024A0"/>
    <w:pPr>
      <w:spacing w:before="5040"/>
      <w:jc w:val="center"/>
    </w:pPr>
    <w:rPr>
      <w:sz w:val="48"/>
      <w:szCs w:val="72"/>
      <w:lang w:val="en-US"/>
    </w:rPr>
  </w:style>
  <w:style w:type="character" w:customStyle="1" w:styleId="TitleChar">
    <w:name w:val="Title Char"/>
    <w:basedOn w:val="DefaultParagraphFont"/>
    <w:link w:val="Title"/>
    <w:rsid w:val="008024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24A0"/>
    <w:pPr>
      <w:tabs>
        <w:tab w:val="left" w:pos="3600"/>
        <w:tab w:val="left" w:pos="3958"/>
      </w:tabs>
    </w:pPr>
  </w:style>
  <w:style w:type="paragraph" w:styleId="List">
    <w:name w:val="List"/>
    <w:basedOn w:val="BodyText"/>
    <w:next w:val="BodyText"/>
    <w:rsid w:val="008024A0"/>
    <w:pPr>
      <w:tabs>
        <w:tab w:val="left" w:pos="340"/>
      </w:tabs>
      <w:spacing w:before="60" w:after="60"/>
      <w:ind w:left="340" w:hanging="340"/>
    </w:pPr>
  </w:style>
  <w:style w:type="paragraph" w:styleId="ListBullet">
    <w:name w:val="List Bullet"/>
    <w:basedOn w:val="List"/>
    <w:rsid w:val="008024A0"/>
    <w:pPr>
      <w:numPr>
        <w:numId w:val="11"/>
      </w:numPr>
      <w:tabs>
        <w:tab w:val="clear" w:pos="340"/>
      </w:tabs>
      <w:spacing w:before="40" w:after="40"/>
    </w:pPr>
  </w:style>
  <w:style w:type="paragraph" w:customStyle="1" w:styleId="Note">
    <w:name w:val="Note"/>
    <w:basedOn w:val="BodyText"/>
    <w:rsid w:val="008024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24A0"/>
    <w:pPr>
      <w:framePr w:wrap="auto" w:hAnchor="text" w:y="6049"/>
    </w:pPr>
    <w:rPr>
      <w:color w:val="000000"/>
      <w:sz w:val="40"/>
    </w:rPr>
  </w:style>
  <w:style w:type="paragraph" w:customStyle="1" w:styleId="TOCTitle">
    <w:name w:val="TOCTitle"/>
    <w:basedOn w:val="Heading1"/>
    <w:rsid w:val="008024A0"/>
    <w:pPr>
      <w:spacing w:after="240"/>
      <w:jc w:val="center"/>
      <w:outlineLvl w:val="9"/>
    </w:pPr>
    <w:rPr>
      <w:caps/>
    </w:rPr>
  </w:style>
  <w:style w:type="paragraph" w:customStyle="1" w:styleId="Version">
    <w:name w:val="Version"/>
    <w:rsid w:val="008024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24A0"/>
    <w:pPr>
      <w:numPr>
        <w:numId w:val="12"/>
      </w:numPr>
      <w:tabs>
        <w:tab w:val="clear" w:pos="680"/>
      </w:tabs>
    </w:pPr>
  </w:style>
  <w:style w:type="paragraph" w:styleId="Index1">
    <w:name w:val="index 1"/>
    <w:basedOn w:val="Normal"/>
    <w:next w:val="Normal"/>
    <w:semiHidden/>
    <w:rsid w:val="008024A0"/>
    <w:pPr>
      <w:keepNext w:val="0"/>
      <w:tabs>
        <w:tab w:val="right" w:pos="4176"/>
      </w:tabs>
      <w:ind w:left="198" w:hanging="198"/>
    </w:pPr>
    <w:rPr>
      <w:rFonts w:ascii="Garamond" w:hAnsi="Garamond"/>
    </w:rPr>
  </w:style>
  <w:style w:type="paragraph" w:styleId="IndexHeading">
    <w:name w:val="index heading"/>
    <w:basedOn w:val="Normal"/>
    <w:next w:val="Index1"/>
    <w:semiHidden/>
    <w:rsid w:val="008024A0"/>
    <w:pPr>
      <w:spacing w:before="120" w:after="120"/>
    </w:pPr>
    <w:rPr>
      <w:rFonts w:ascii="Arial" w:hAnsi="Arial"/>
      <w:b/>
      <w:color w:val="918585"/>
      <w:sz w:val="24"/>
    </w:rPr>
  </w:style>
  <w:style w:type="paragraph" w:styleId="Header">
    <w:name w:val="header"/>
    <w:basedOn w:val="Normal"/>
    <w:link w:val="HeaderChar"/>
    <w:rsid w:val="008024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24A0"/>
    <w:rPr>
      <w:rFonts w:ascii="Times New Roman" w:eastAsia="Times New Roman" w:hAnsi="Times New Roman" w:cs="Times New Roman"/>
      <w:sz w:val="16"/>
      <w:szCs w:val="20"/>
      <w:lang w:val="en-GB" w:eastAsia="en-US"/>
    </w:rPr>
  </w:style>
  <w:style w:type="paragraph" w:customStyle="1" w:styleId="Chapter">
    <w:name w:val="Chapter"/>
    <w:basedOn w:val="Normal"/>
    <w:rsid w:val="008024A0"/>
    <w:pPr>
      <w:spacing w:before="240"/>
    </w:pPr>
    <w:rPr>
      <w:rFonts w:ascii="Times New Roman" w:hAnsi="Times New Roman"/>
      <w:smallCaps/>
      <w:spacing w:val="80"/>
      <w:sz w:val="28"/>
    </w:rPr>
  </w:style>
  <w:style w:type="paragraph" w:customStyle="1" w:styleId="InChapter">
    <w:name w:val="InChapter"/>
    <w:basedOn w:val="Heading3"/>
    <w:rsid w:val="008024A0"/>
    <w:pPr>
      <w:spacing w:after="240"/>
      <w:outlineLvl w:val="9"/>
    </w:pPr>
    <w:rPr>
      <w:noProof/>
    </w:rPr>
  </w:style>
  <w:style w:type="paragraph" w:styleId="Index2">
    <w:name w:val="index 2"/>
    <w:basedOn w:val="Normal"/>
    <w:next w:val="Normal"/>
    <w:semiHidden/>
    <w:rsid w:val="008024A0"/>
    <w:pPr>
      <w:tabs>
        <w:tab w:val="right" w:pos="4176"/>
      </w:tabs>
      <w:ind w:left="568" w:hanging="284"/>
    </w:pPr>
    <w:rPr>
      <w:rFonts w:ascii="Garamond" w:hAnsi="Garamond"/>
    </w:rPr>
  </w:style>
  <w:style w:type="paragraph" w:customStyle="1" w:styleId="Byline">
    <w:name w:val="Byline"/>
    <w:rsid w:val="008024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24A0"/>
    <w:pPr>
      <w:tabs>
        <w:tab w:val="clear" w:pos="3600"/>
        <w:tab w:val="clear" w:pos="3958"/>
      </w:tabs>
      <w:jc w:val="right"/>
    </w:pPr>
  </w:style>
  <w:style w:type="character" w:styleId="Emphasis">
    <w:name w:val="Emphasis"/>
    <w:basedOn w:val="DefaultParagraphFont"/>
    <w:qFormat/>
    <w:rsid w:val="008024A0"/>
    <w:rPr>
      <w:i/>
    </w:rPr>
  </w:style>
  <w:style w:type="paragraph" w:styleId="Caption">
    <w:name w:val="caption"/>
    <w:basedOn w:val="BodyText"/>
    <w:next w:val="Normal"/>
    <w:qFormat/>
    <w:rsid w:val="008024A0"/>
    <w:pPr>
      <w:framePr w:w="2268" w:hSpace="181" w:vSpace="181" w:wrap="around" w:vAnchor="text" w:hAnchor="page" w:x="1135" w:y="285" w:anchorLock="1"/>
    </w:pPr>
    <w:rPr>
      <w:i/>
    </w:rPr>
  </w:style>
  <w:style w:type="paragraph" w:customStyle="1" w:styleId="MiniTOCTitle">
    <w:name w:val="MiniTOCTitle"/>
    <w:basedOn w:val="Heading4"/>
    <w:rsid w:val="008024A0"/>
    <w:pPr>
      <w:spacing w:before="240"/>
      <w:outlineLvl w:val="9"/>
    </w:pPr>
    <w:rPr>
      <w:noProof/>
      <w:sz w:val="24"/>
    </w:rPr>
  </w:style>
  <w:style w:type="paragraph" w:customStyle="1" w:styleId="MiniTOCItem">
    <w:name w:val="MiniTOCItem"/>
    <w:basedOn w:val="ListBullet"/>
    <w:rsid w:val="008024A0"/>
    <w:pPr>
      <w:numPr>
        <w:numId w:val="0"/>
      </w:numPr>
      <w:tabs>
        <w:tab w:val="right" w:leader="dot" w:pos="6521"/>
      </w:tabs>
      <w:spacing w:before="0" w:after="0"/>
    </w:pPr>
  </w:style>
  <w:style w:type="paragraph" w:customStyle="1" w:styleId="TOFTitle">
    <w:name w:val="TOFTitle"/>
    <w:basedOn w:val="TOCTitle"/>
    <w:rsid w:val="008024A0"/>
  </w:style>
  <w:style w:type="paragraph" w:styleId="TableofFigures">
    <w:name w:val="table of figures"/>
    <w:basedOn w:val="Normal"/>
    <w:next w:val="Normal"/>
    <w:semiHidden/>
    <w:rsid w:val="008024A0"/>
    <w:pPr>
      <w:tabs>
        <w:tab w:val="right" w:leader="dot" w:pos="9072"/>
      </w:tabs>
      <w:ind w:left="970" w:hanging="403"/>
    </w:pPr>
    <w:rPr>
      <w:rFonts w:ascii="Times New Roman" w:hAnsi="Times New Roman"/>
      <w:b/>
    </w:rPr>
  </w:style>
  <w:style w:type="paragraph" w:styleId="ListNumber">
    <w:name w:val="List Number"/>
    <w:basedOn w:val="List"/>
    <w:rsid w:val="008024A0"/>
    <w:pPr>
      <w:numPr>
        <w:numId w:val="9"/>
      </w:numPr>
    </w:pPr>
  </w:style>
  <w:style w:type="character" w:customStyle="1" w:styleId="WingdingSymbols">
    <w:name w:val="Wingding Symbols"/>
    <w:rsid w:val="008024A0"/>
    <w:rPr>
      <w:rFonts w:ascii="Wingdings" w:hAnsi="Wingdings"/>
    </w:rPr>
  </w:style>
  <w:style w:type="paragraph" w:customStyle="1" w:styleId="TableHeading">
    <w:name w:val="Table Heading"/>
    <w:basedOn w:val="HeadingBase"/>
    <w:rsid w:val="008024A0"/>
    <w:pPr>
      <w:keepLines/>
      <w:pBdr>
        <w:bottom w:val="single" w:sz="6" w:space="1" w:color="918585"/>
      </w:pBdr>
      <w:spacing w:before="240"/>
    </w:pPr>
  </w:style>
  <w:style w:type="character" w:customStyle="1" w:styleId="HotSpot">
    <w:name w:val="HotSpot"/>
    <w:rsid w:val="008024A0"/>
    <w:rPr>
      <w:color w:val="0033CC"/>
      <w:u w:val="none"/>
    </w:rPr>
  </w:style>
  <w:style w:type="paragraph" w:customStyle="1" w:styleId="BodyTextRight">
    <w:name w:val="Body Text Right"/>
    <w:basedOn w:val="BodyText"/>
    <w:rsid w:val="008024A0"/>
    <w:pPr>
      <w:spacing w:before="0" w:after="0"/>
      <w:jc w:val="right"/>
    </w:pPr>
  </w:style>
  <w:style w:type="paragraph" w:styleId="Index3">
    <w:name w:val="index 3"/>
    <w:basedOn w:val="ListNumber2"/>
    <w:next w:val="Normal"/>
    <w:semiHidden/>
    <w:rsid w:val="008024A0"/>
    <w:pPr>
      <w:numPr>
        <w:numId w:val="0"/>
      </w:numPr>
      <w:tabs>
        <w:tab w:val="right" w:leader="dot" w:pos="4176"/>
      </w:tabs>
    </w:pPr>
  </w:style>
  <w:style w:type="paragraph" w:styleId="ListNumber2">
    <w:name w:val="List Number 2"/>
    <w:basedOn w:val="List2"/>
    <w:rsid w:val="008024A0"/>
    <w:pPr>
      <w:numPr>
        <w:numId w:val="8"/>
      </w:numPr>
      <w:tabs>
        <w:tab w:val="clear" w:pos="1060"/>
      </w:tabs>
    </w:pPr>
  </w:style>
  <w:style w:type="paragraph" w:customStyle="1" w:styleId="MarginNote">
    <w:name w:val="Margin Note"/>
    <w:basedOn w:val="BodyText"/>
    <w:rsid w:val="008024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24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24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24A0"/>
    <w:rPr>
      <w:sz w:val="32"/>
    </w:rPr>
  </w:style>
  <w:style w:type="paragraph" w:customStyle="1" w:styleId="HeadingProcedure">
    <w:name w:val="Heading Procedure"/>
    <w:basedOn w:val="HeadingBase"/>
    <w:next w:val="Normal"/>
    <w:rsid w:val="008024A0"/>
    <w:pPr>
      <w:tabs>
        <w:tab w:val="left" w:pos="0"/>
      </w:tabs>
      <w:spacing w:before="120" w:after="60"/>
    </w:pPr>
    <w:rPr>
      <w:i/>
      <w:color w:val="918585"/>
      <w:sz w:val="22"/>
    </w:rPr>
  </w:style>
  <w:style w:type="paragraph" w:customStyle="1" w:styleId="TableBodyText">
    <w:name w:val="Table Body Text"/>
    <w:basedOn w:val="BodyText"/>
    <w:rsid w:val="008024A0"/>
    <w:pPr>
      <w:spacing w:before="60" w:after="60"/>
    </w:pPr>
  </w:style>
  <w:style w:type="paragraph" w:styleId="ListContinue">
    <w:name w:val="List Continue"/>
    <w:basedOn w:val="List"/>
    <w:rsid w:val="008024A0"/>
    <w:pPr>
      <w:ind w:firstLine="0"/>
    </w:pPr>
  </w:style>
  <w:style w:type="paragraph" w:customStyle="1" w:styleId="ListNote">
    <w:name w:val="List Note"/>
    <w:basedOn w:val="List"/>
    <w:rsid w:val="008024A0"/>
    <w:pPr>
      <w:pBdr>
        <w:top w:val="single" w:sz="6" w:space="2" w:color="918585"/>
        <w:bottom w:val="single" w:sz="6" w:space="2" w:color="918585"/>
      </w:pBdr>
      <w:tabs>
        <w:tab w:val="left" w:pos="1021"/>
      </w:tabs>
      <w:ind w:firstLine="0"/>
    </w:pPr>
  </w:style>
  <w:style w:type="paragraph" w:customStyle="1" w:styleId="Warning">
    <w:name w:val="Warning"/>
    <w:basedOn w:val="BodyText"/>
    <w:rsid w:val="008024A0"/>
    <w:pPr>
      <w:shd w:val="clear" w:color="auto" w:fill="D9D9D9"/>
      <w:tabs>
        <w:tab w:val="left" w:pos="992"/>
      </w:tabs>
      <w:ind w:left="119" w:right="119"/>
    </w:pPr>
    <w:rPr>
      <w:sz w:val="20"/>
    </w:rPr>
  </w:style>
  <w:style w:type="paragraph" w:customStyle="1" w:styleId="MarginIcons">
    <w:name w:val="Margin Icons"/>
    <w:basedOn w:val="BodyText"/>
    <w:rsid w:val="008024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24A0"/>
    <w:rPr>
      <w:rFonts w:ascii="Courier New" w:hAnsi="Courier New"/>
    </w:rPr>
  </w:style>
  <w:style w:type="paragraph" w:customStyle="1" w:styleId="NoteBullet">
    <w:name w:val="Note Bullet"/>
    <w:basedOn w:val="Note"/>
    <w:rsid w:val="008024A0"/>
    <w:pPr>
      <w:tabs>
        <w:tab w:val="clear" w:pos="680"/>
      </w:tabs>
      <w:spacing w:before="60" w:after="60"/>
    </w:pPr>
  </w:style>
  <w:style w:type="paragraph" w:customStyle="1" w:styleId="SubHeading2">
    <w:name w:val="SubHeading2"/>
    <w:basedOn w:val="HeadingBase"/>
    <w:rsid w:val="008024A0"/>
    <w:pPr>
      <w:spacing w:before="240" w:after="60"/>
    </w:pPr>
    <w:rPr>
      <w:sz w:val="20"/>
    </w:rPr>
  </w:style>
  <w:style w:type="paragraph" w:customStyle="1" w:styleId="SubHeading1">
    <w:name w:val="SubHeading1"/>
    <w:basedOn w:val="HeadingBase"/>
    <w:rsid w:val="008024A0"/>
    <w:pPr>
      <w:spacing w:before="240" w:after="60"/>
    </w:pPr>
    <w:rPr>
      <w:color w:val="918585"/>
      <w:sz w:val="22"/>
    </w:rPr>
  </w:style>
  <w:style w:type="paragraph" w:customStyle="1" w:styleId="SideHeading">
    <w:name w:val="Side Heading"/>
    <w:basedOn w:val="HeadingBase"/>
    <w:rsid w:val="008024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24A0"/>
    <w:pPr>
      <w:numPr>
        <w:numId w:val="10"/>
      </w:numPr>
    </w:pPr>
  </w:style>
  <w:style w:type="paragraph" w:styleId="PlainText">
    <w:name w:val="Plain Text"/>
    <w:basedOn w:val="Normal"/>
    <w:link w:val="PlainTextChar"/>
    <w:rsid w:val="008024A0"/>
    <w:rPr>
      <w:sz w:val="20"/>
    </w:rPr>
  </w:style>
  <w:style w:type="character" w:customStyle="1" w:styleId="PlainTextChar">
    <w:name w:val="Plain Text Char"/>
    <w:basedOn w:val="DefaultParagraphFont"/>
    <w:link w:val="PlainText"/>
    <w:rsid w:val="008024A0"/>
    <w:rPr>
      <w:rFonts w:ascii="Courier New" w:eastAsia="Times New Roman" w:hAnsi="Courier New" w:cs="Times New Roman"/>
      <w:sz w:val="20"/>
      <w:szCs w:val="20"/>
      <w:lang w:eastAsia="en-US"/>
    </w:rPr>
  </w:style>
  <w:style w:type="character" w:customStyle="1" w:styleId="MenuOption">
    <w:name w:val="Menu Option"/>
    <w:basedOn w:val="DefaultParagraphFont"/>
    <w:rsid w:val="008024A0"/>
    <w:rPr>
      <w:b/>
      <w:smallCaps/>
    </w:rPr>
  </w:style>
  <w:style w:type="paragraph" w:customStyle="1" w:styleId="TableListNumber">
    <w:name w:val="Table List Number"/>
    <w:basedOn w:val="ListNumber"/>
    <w:rsid w:val="008024A0"/>
    <w:pPr>
      <w:numPr>
        <w:numId w:val="0"/>
      </w:numPr>
    </w:pPr>
  </w:style>
  <w:style w:type="paragraph" w:styleId="TOC4">
    <w:name w:val="toc 4"/>
    <w:basedOn w:val="TOCBase"/>
    <w:next w:val="Normal"/>
    <w:semiHidden/>
    <w:rsid w:val="008024A0"/>
    <w:pPr>
      <w:tabs>
        <w:tab w:val="right" w:leader="dot" w:pos="9071"/>
      </w:tabs>
      <w:ind w:left="1701"/>
    </w:pPr>
  </w:style>
  <w:style w:type="paragraph" w:customStyle="1" w:styleId="ListAlpha">
    <w:name w:val="List Alpha"/>
    <w:basedOn w:val="List"/>
    <w:rsid w:val="008024A0"/>
    <w:pPr>
      <w:numPr>
        <w:numId w:val="7"/>
      </w:numPr>
    </w:pPr>
  </w:style>
  <w:style w:type="paragraph" w:customStyle="1" w:styleId="ListAlpha2">
    <w:name w:val="List Alpha 2"/>
    <w:basedOn w:val="List2"/>
    <w:rsid w:val="008024A0"/>
    <w:pPr>
      <w:numPr>
        <w:numId w:val="6"/>
      </w:numPr>
    </w:pPr>
  </w:style>
  <w:style w:type="paragraph" w:styleId="List2">
    <w:name w:val="List 2"/>
    <w:basedOn w:val="BodyText"/>
    <w:rsid w:val="008024A0"/>
    <w:pPr>
      <w:tabs>
        <w:tab w:val="left" w:pos="680"/>
      </w:tabs>
      <w:spacing w:before="60" w:after="60"/>
      <w:ind w:left="680" w:hanging="340"/>
    </w:pPr>
  </w:style>
  <w:style w:type="paragraph" w:styleId="List3">
    <w:name w:val="List 3"/>
    <w:basedOn w:val="BodyText"/>
    <w:rsid w:val="008024A0"/>
    <w:pPr>
      <w:tabs>
        <w:tab w:val="left" w:pos="1021"/>
      </w:tabs>
      <w:spacing w:before="60" w:after="60"/>
      <w:ind w:left="1020" w:hanging="340"/>
    </w:pPr>
  </w:style>
  <w:style w:type="paragraph" w:styleId="List4">
    <w:name w:val="List 4"/>
    <w:basedOn w:val="BodyText"/>
    <w:rsid w:val="008024A0"/>
    <w:pPr>
      <w:tabs>
        <w:tab w:val="left" w:pos="1361"/>
      </w:tabs>
      <w:spacing w:before="60" w:after="60"/>
      <w:ind w:left="1361" w:hanging="340"/>
    </w:pPr>
  </w:style>
  <w:style w:type="paragraph" w:styleId="List5">
    <w:name w:val="List 5"/>
    <w:basedOn w:val="BodyText"/>
    <w:rsid w:val="008024A0"/>
    <w:pPr>
      <w:tabs>
        <w:tab w:val="left" w:pos="1701"/>
      </w:tabs>
      <w:spacing w:before="60" w:after="60"/>
      <w:ind w:left="1701" w:hanging="340"/>
    </w:pPr>
  </w:style>
  <w:style w:type="paragraph" w:styleId="ListBullet3">
    <w:name w:val="List Bullet 3"/>
    <w:basedOn w:val="List3"/>
    <w:rsid w:val="008024A0"/>
    <w:pPr>
      <w:numPr>
        <w:numId w:val="13"/>
      </w:numPr>
      <w:tabs>
        <w:tab w:val="clear" w:pos="1021"/>
      </w:tabs>
      <w:ind w:left="1037" w:hanging="357"/>
    </w:pPr>
  </w:style>
  <w:style w:type="paragraph" w:styleId="ListBullet4">
    <w:name w:val="List Bullet 4"/>
    <w:basedOn w:val="List4"/>
    <w:rsid w:val="008024A0"/>
    <w:pPr>
      <w:numPr>
        <w:numId w:val="1"/>
      </w:numPr>
    </w:pPr>
  </w:style>
  <w:style w:type="paragraph" w:styleId="ListBullet5">
    <w:name w:val="List Bullet 5"/>
    <w:basedOn w:val="List5"/>
    <w:rsid w:val="008024A0"/>
    <w:pPr>
      <w:numPr>
        <w:numId w:val="2"/>
      </w:numPr>
    </w:pPr>
  </w:style>
  <w:style w:type="paragraph" w:styleId="ListContinue2">
    <w:name w:val="List Continue 2"/>
    <w:basedOn w:val="List2"/>
    <w:rsid w:val="008024A0"/>
    <w:pPr>
      <w:ind w:firstLine="0"/>
    </w:pPr>
  </w:style>
  <w:style w:type="paragraph" w:styleId="ListContinue3">
    <w:name w:val="List Continue 3"/>
    <w:basedOn w:val="List3"/>
    <w:rsid w:val="008024A0"/>
    <w:pPr>
      <w:ind w:left="1021" w:firstLine="0"/>
    </w:pPr>
  </w:style>
  <w:style w:type="paragraph" w:styleId="ListContinue4">
    <w:name w:val="List Continue 4"/>
    <w:basedOn w:val="List4"/>
    <w:rsid w:val="008024A0"/>
    <w:pPr>
      <w:ind w:firstLine="0"/>
    </w:pPr>
  </w:style>
  <w:style w:type="paragraph" w:styleId="ListContinue5">
    <w:name w:val="List Continue 5"/>
    <w:basedOn w:val="List5"/>
    <w:rsid w:val="008024A0"/>
    <w:pPr>
      <w:ind w:firstLine="0"/>
    </w:pPr>
  </w:style>
  <w:style w:type="paragraph" w:styleId="ListNumber3">
    <w:name w:val="List Number 3"/>
    <w:basedOn w:val="List3"/>
    <w:rsid w:val="008024A0"/>
    <w:pPr>
      <w:numPr>
        <w:numId w:val="3"/>
      </w:numPr>
    </w:pPr>
  </w:style>
  <w:style w:type="paragraph" w:styleId="ListNumber4">
    <w:name w:val="List Number 4"/>
    <w:basedOn w:val="List4"/>
    <w:rsid w:val="008024A0"/>
    <w:pPr>
      <w:numPr>
        <w:numId w:val="4"/>
      </w:numPr>
    </w:pPr>
  </w:style>
  <w:style w:type="paragraph" w:styleId="ListNumber5">
    <w:name w:val="List Number 5"/>
    <w:basedOn w:val="List5"/>
    <w:rsid w:val="008024A0"/>
    <w:pPr>
      <w:numPr>
        <w:numId w:val="5"/>
      </w:numPr>
    </w:pPr>
  </w:style>
  <w:style w:type="paragraph" w:styleId="BlockText">
    <w:name w:val="Block Text"/>
    <w:basedOn w:val="Normal"/>
    <w:rsid w:val="008024A0"/>
    <w:pPr>
      <w:spacing w:after="120"/>
      <w:ind w:left="1440" w:right="1440"/>
    </w:pPr>
  </w:style>
  <w:style w:type="character" w:customStyle="1" w:styleId="Subscript">
    <w:name w:val="Subscript"/>
    <w:basedOn w:val="DefaultParagraphFont"/>
    <w:rsid w:val="008024A0"/>
    <w:rPr>
      <w:sz w:val="16"/>
      <w:vertAlign w:val="subscript"/>
    </w:rPr>
  </w:style>
  <w:style w:type="character" w:customStyle="1" w:styleId="Superscript">
    <w:name w:val="Superscript"/>
    <w:basedOn w:val="DefaultParagraphFont"/>
    <w:rsid w:val="008024A0"/>
    <w:rPr>
      <w:sz w:val="16"/>
      <w:vertAlign w:val="superscript"/>
    </w:rPr>
  </w:style>
  <w:style w:type="character" w:customStyle="1" w:styleId="Symbols">
    <w:name w:val="Symbols"/>
    <w:basedOn w:val="DefaultParagraphFont"/>
    <w:rsid w:val="008024A0"/>
    <w:rPr>
      <w:rFonts w:ascii="Symbol" w:hAnsi="Symbol"/>
    </w:rPr>
  </w:style>
  <w:style w:type="character" w:customStyle="1" w:styleId="MenuOptions">
    <w:name w:val="Menu Options"/>
    <w:basedOn w:val="DefaultParagraphFont"/>
    <w:rsid w:val="008024A0"/>
    <w:rPr>
      <w:rFonts w:ascii="Arial Narrow" w:hAnsi="Arial Narrow"/>
      <w:smallCaps/>
    </w:rPr>
  </w:style>
  <w:style w:type="character" w:customStyle="1" w:styleId="Buttons">
    <w:name w:val="Buttons"/>
    <w:basedOn w:val="DefaultParagraphFont"/>
    <w:rsid w:val="008024A0"/>
    <w:rPr>
      <w:b/>
    </w:rPr>
  </w:style>
  <w:style w:type="character" w:customStyle="1" w:styleId="Underlined">
    <w:name w:val="Underlined"/>
    <w:basedOn w:val="DefaultParagraphFont"/>
    <w:rsid w:val="008024A0"/>
    <w:rPr>
      <w:u w:val="single"/>
    </w:rPr>
  </w:style>
  <w:style w:type="paragraph" w:customStyle="1" w:styleId="TableBodyTextRight">
    <w:name w:val="Table Body Text Right"/>
    <w:basedOn w:val="TableBodyText"/>
    <w:rsid w:val="008024A0"/>
    <w:pPr>
      <w:widowControl w:val="0"/>
      <w:autoSpaceDE w:val="0"/>
      <w:autoSpaceDN w:val="0"/>
      <w:adjustRightInd w:val="0"/>
      <w:jc w:val="right"/>
    </w:pPr>
    <w:rPr>
      <w:rFonts w:cs="Arial"/>
      <w:szCs w:val="18"/>
    </w:rPr>
  </w:style>
  <w:style w:type="paragraph" w:customStyle="1" w:styleId="CopyrightText">
    <w:name w:val="Copyright Text"/>
    <w:basedOn w:val="BodyText"/>
    <w:rsid w:val="008024A0"/>
    <w:rPr>
      <w:sz w:val="18"/>
    </w:rPr>
  </w:style>
  <w:style w:type="paragraph" w:customStyle="1" w:styleId="BodySmallRight">
    <w:name w:val="Body Small Right"/>
    <w:basedOn w:val="BodyTextRight"/>
    <w:rsid w:val="008024A0"/>
    <w:rPr>
      <w:sz w:val="18"/>
      <w:szCs w:val="18"/>
    </w:rPr>
  </w:style>
  <w:style w:type="paragraph" w:customStyle="1" w:styleId="MarginEdition">
    <w:name w:val="Margin Edition"/>
    <w:basedOn w:val="MarginNote"/>
    <w:rsid w:val="008024A0"/>
    <w:pPr>
      <w:spacing w:before="0" w:after="0"/>
    </w:pPr>
    <w:rPr>
      <w:rFonts w:ascii="Times New Roman" w:hAnsi="Times New Roman"/>
      <w:color w:val="999999"/>
    </w:rPr>
  </w:style>
  <w:style w:type="paragraph" w:customStyle="1" w:styleId="Spacer">
    <w:name w:val="Spacer"/>
    <w:basedOn w:val="Normal"/>
    <w:rsid w:val="008024A0"/>
    <w:rPr>
      <w:sz w:val="2"/>
      <w:szCs w:val="2"/>
    </w:rPr>
  </w:style>
  <w:style w:type="character" w:customStyle="1" w:styleId="Small">
    <w:name w:val="Small"/>
    <w:basedOn w:val="DefaultParagraphFont"/>
    <w:rsid w:val="008024A0"/>
    <w:rPr>
      <w:sz w:val="16"/>
    </w:rPr>
  </w:style>
  <w:style w:type="paragraph" w:customStyle="1" w:styleId="WideTable">
    <w:name w:val="Wide Table"/>
    <w:basedOn w:val="Normal"/>
    <w:rsid w:val="008024A0"/>
    <w:pPr>
      <w:ind w:left="-1418"/>
    </w:pPr>
    <w:rPr>
      <w:sz w:val="2"/>
      <w:szCs w:val="2"/>
    </w:rPr>
  </w:style>
  <w:style w:type="character" w:styleId="PageNumber">
    <w:name w:val="page number"/>
    <w:basedOn w:val="DefaultParagraphFont"/>
    <w:rsid w:val="008024A0"/>
  </w:style>
  <w:style w:type="paragraph" w:styleId="Quote">
    <w:name w:val="Quote"/>
    <w:basedOn w:val="Heading1"/>
    <w:link w:val="QuoteChar"/>
    <w:qFormat/>
    <w:rsid w:val="008024A0"/>
    <w:rPr>
      <w:b w:val="0"/>
      <w:sz w:val="72"/>
      <w:szCs w:val="72"/>
      <w:lang w:val="en-NZ"/>
    </w:rPr>
  </w:style>
  <w:style w:type="character" w:customStyle="1" w:styleId="QuoteChar">
    <w:name w:val="Quote Char"/>
    <w:basedOn w:val="DefaultParagraphFont"/>
    <w:link w:val="Quote"/>
    <w:rsid w:val="008024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24A0"/>
    <w:pPr>
      <w:pageBreakBefore/>
    </w:pPr>
  </w:style>
  <w:style w:type="paragraph" w:customStyle="1" w:styleId="Border">
    <w:name w:val="Border"/>
    <w:basedOn w:val="Normal"/>
    <w:qFormat/>
    <w:rsid w:val="008024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24A0"/>
    <w:rPr>
      <w:b/>
      <w:bCs/>
      <w:i/>
      <w:iCs/>
      <w:color w:val="auto"/>
    </w:rPr>
  </w:style>
  <w:style w:type="paragraph" w:styleId="IntenseQuote">
    <w:name w:val="Intense Quote"/>
    <w:basedOn w:val="Normal"/>
    <w:next w:val="Normal"/>
    <w:link w:val="IntenseQuoteChar"/>
    <w:uiPriority w:val="30"/>
    <w:qFormat/>
    <w:rsid w:val="008024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24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24A0"/>
    <w:rPr>
      <w:smallCaps/>
      <w:color w:val="auto"/>
      <w:u w:val="single"/>
    </w:rPr>
  </w:style>
  <w:style w:type="character" w:styleId="IntenseReference">
    <w:name w:val="Intense Reference"/>
    <w:basedOn w:val="DefaultParagraphFont"/>
    <w:uiPriority w:val="32"/>
    <w:qFormat/>
    <w:rsid w:val="008024A0"/>
    <w:rPr>
      <w:b/>
      <w:bCs/>
      <w:smallCaps/>
      <w:color w:val="auto"/>
      <w:spacing w:val="5"/>
      <w:u w:val="single"/>
    </w:rPr>
  </w:style>
  <w:style w:type="paragraph" w:customStyle="1" w:styleId="2ColumnHeading">
    <w:name w:val="2Column Heading"/>
    <w:basedOn w:val="BodyText"/>
    <w:qFormat/>
    <w:rsid w:val="008024A0"/>
    <w:pPr>
      <w:spacing w:after="60"/>
      <w:ind w:left="-2268"/>
    </w:pPr>
    <w:rPr>
      <w:b/>
    </w:rPr>
  </w:style>
  <w:style w:type="paragraph" w:customStyle="1" w:styleId="Heading1TOC">
    <w:name w:val="Heading1 TOC"/>
    <w:basedOn w:val="Normal"/>
    <w:qFormat/>
    <w:rsid w:val="008024A0"/>
    <w:pPr>
      <w:spacing w:before="240" w:after="120"/>
    </w:pPr>
    <w:rPr>
      <w:rFonts w:ascii="Times New Roman" w:hAnsi="Times New Roman"/>
      <w:b/>
      <w:sz w:val="32"/>
    </w:rPr>
  </w:style>
  <w:style w:type="paragraph" w:customStyle="1" w:styleId="Heading2TOC">
    <w:name w:val="Heading2 TOC"/>
    <w:basedOn w:val="Normal"/>
    <w:qFormat/>
    <w:rsid w:val="008024A0"/>
    <w:pPr>
      <w:spacing w:before="240" w:after="60"/>
    </w:pPr>
    <w:rPr>
      <w:rFonts w:ascii="Times New Roman" w:hAnsi="Times New Roman"/>
      <w:b/>
      <w:sz w:val="28"/>
    </w:rPr>
  </w:style>
  <w:style w:type="character" w:customStyle="1" w:styleId="Underline">
    <w:name w:val="Underline"/>
    <w:basedOn w:val="DefaultParagraphFont"/>
    <w:qFormat/>
    <w:rsid w:val="008024A0"/>
    <w:rPr>
      <w:u w:val="single"/>
    </w:rPr>
  </w:style>
  <w:style w:type="character" w:customStyle="1" w:styleId="BoldandItalics">
    <w:name w:val="Bold and Italics"/>
    <w:qFormat/>
    <w:rsid w:val="008024A0"/>
    <w:rPr>
      <w:b/>
      <w:i/>
      <w:u w:val="none"/>
    </w:rPr>
  </w:style>
  <w:style w:type="paragraph" w:styleId="BalloonText">
    <w:name w:val="Balloon Text"/>
    <w:basedOn w:val="Normal"/>
    <w:link w:val="BalloonTextChar"/>
    <w:rsid w:val="008024A0"/>
    <w:rPr>
      <w:rFonts w:ascii="Tahoma" w:hAnsi="Tahoma" w:cs="Tahoma"/>
      <w:sz w:val="16"/>
      <w:szCs w:val="16"/>
    </w:rPr>
  </w:style>
  <w:style w:type="character" w:customStyle="1" w:styleId="BalloonTextChar">
    <w:name w:val="Balloon Text Char"/>
    <w:basedOn w:val="DefaultParagraphFont"/>
    <w:link w:val="BalloonText"/>
    <w:rsid w:val="008024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24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24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24A0"/>
    <w:rPr>
      <w:b/>
      <w:color w:val="660033"/>
      <w:spacing w:val="0"/>
    </w:rPr>
  </w:style>
  <w:style w:type="paragraph" w:customStyle="1" w:styleId="Nameditemlist">
    <w:name w:val="Named item list"/>
    <w:basedOn w:val="BodyText"/>
    <w:qFormat/>
    <w:rsid w:val="008024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200</Words>
  <Characters>1145</Characters>
  <Application>Microsoft Office Word</Application>
  <DocSecurity>0</DocSecurity>
  <Lines>37</Lines>
  <Paragraphs>22</Paragraphs>
  <ScaleCrop>false</ScaleCrop>
  <Company>Author-it Software Corporation Ltd.</Company>
  <LinksUpToDate>false</LinksUpToDate>
  <CharactersWithSpaces>1323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DEFSS00006 Field kitchen manager</dc:title>
  <dc:subject>Approved</dc:subject>
  <dc:creator>Government Skills Australia</dc:creator>
  <cp:keywords>Release: 2</cp:keywords>
  <dc:description>Review Date: 12 April 2008</dc:description>
  <cp:lastModifiedBy>Win-7 SWE 3.0</cp:lastModifiedBy>
  <cp:revision>3</cp:revision>
  <dcterms:created xsi:type="dcterms:W3CDTF">2013-04-19T05:47:00Z</dcterms:created>
  <dcterms:modified xsi:type="dcterms:W3CDTF">2013-04-19T05:47:00Z</dcterms:modified>
</cp:coreProperties>
</file>