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59D" w:rsidP="00F365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DEFPR307B Assist in managing production processes</w:t>
      </w:r>
      <w:r>
        <w:fldChar w:fldCharType="end"/>
      </w:r>
    </w:p>
    <w:p w:rsidR="00F3659D" w:rsidP="00F3659D">
      <w:pPr>
        <w:pStyle w:val="Version"/>
        <w:sectPr w:rsidSect="002269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26934" w:rsidP="00226934">
      <w:pPr>
        <w:pStyle w:val="SuperHeading"/>
      </w:pPr>
      <w:r w:rsidRPr="00226934">
        <w:t>DEFPR307B Assist in managing production processes</w:t>
      </w:r>
    </w:p>
    <w:p w:rsidR="00000000" w:rsidRPr="00226934" w:rsidP="00226934">
      <w:pPr>
        <w:pStyle w:val="Heading1"/>
      </w:pPr>
      <w:bookmarkStart w:id="1" w:name="O_511628"/>
      <w:bookmarkEnd w:id="1"/>
      <w:r w:rsidRPr="002269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F36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34" w:rsidP="00226934">
            <w:pPr>
              <w:pStyle w:val="TableBodyText"/>
            </w:pPr>
            <w:r w:rsidRPr="00226934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34" w:rsidP="00226934">
            <w:pPr>
              <w:pStyle w:val="TableBodyText"/>
            </w:pPr>
            <w:r w:rsidRPr="00226934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TableBodyText"/>
              <w:rPr>
                <w:lang w:val="en-NZ"/>
              </w:rPr>
            </w:pPr>
            <w:r w:rsidRPr="00226934">
              <w:rPr>
                <w:rStyle w:val="SpecialBold"/>
              </w:rPr>
              <w:t>Comments</w:t>
            </w:r>
          </w:p>
        </w:tc>
      </w:tr>
      <w:tr w:rsidTr="00F36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TableBodyText"/>
              <w:rPr>
                <w:lang w:val="en-NZ"/>
              </w:rPr>
            </w:pPr>
            <w:r w:rsidRPr="00226934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TableBodyText"/>
              <w:rPr>
                <w:lang w:val="en-NZ"/>
              </w:rPr>
            </w:pPr>
            <w:r w:rsidRPr="00226934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TableBodyText"/>
              <w:rPr>
                <w:lang w:val="en-NZ"/>
              </w:rPr>
            </w:pPr>
            <w:r w:rsidRPr="00226934">
              <w:t xml:space="preserve">Layout adjusted. No changes to content. </w:t>
            </w:r>
          </w:p>
        </w:tc>
      </w:tr>
      <w:tr w:rsidTr="00F36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TableBodyText"/>
              <w:rPr>
                <w:lang w:val="en-NZ"/>
              </w:rPr>
            </w:pPr>
            <w:r w:rsidRPr="00226934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TableBodyText"/>
              <w:rPr>
                <w:lang w:val="en-NZ"/>
              </w:rPr>
            </w:pPr>
            <w:r w:rsidRPr="00226934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34" w:rsidP="00226934">
            <w:pPr>
              <w:pStyle w:val="TableBodyText"/>
            </w:pPr>
            <w:r w:rsidRPr="00226934">
              <w:t xml:space="preserve">Primary release. </w:t>
            </w:r>
          </w:p>
        </w:tc>
      </w:tr>
    </w:tbl>
    <w:p w:rsidR="00F3659D" w:rsidP="00226934">
      <w:pPr>
        <w:pStyle w:val="BodyText"/>
      </w:pPr>
    </w:p>
    <w:p w:rsidR="00F3659D" w:rsidP="00226934">
      <w:pPr>
        <w:pStyle w:val="BodyText"/>
      </w:pPr>
    </w:p>
    <w:p w:rsidR="00000000" w:rsidRPr="00226934" w:rsidP="00226934">
      <w:pPr>
        <w:pStyle w:val="Heading1"/>
      </w:pPr>
      <w:bookmarkStart w:id="2" w:name="O_511631"/>
      <w:bookmarkEnd w:id="2"/>
      <w:r w:rsidRPr="00226934">
        <w:t>Unit Descriptor</w:t>
      </w:r>
    </w:p>
    <w:p w:rsidR="00000000" w:rsidRPr="00226934" w:rsidP="00226934">
      <w:pPr>
        <w:pStyle w:val="BodyText"/>
      </w:pPr>
      <w:r w:rsidRPr="00226934">
        <w:t>This unit covers the competency required to assist in the routine operations invo</w:t>
      </w:r>
      <w:r w:rsidRPr="00226934">
        <w:t>lved in the production of a Defence news publication. It requires the analysis and interpretation of incoming material for newsworthiness and the distribution of the material for response from the relevant sectors within Defence.</w:t>
      </w:r>
    </w:p>
    <w:p w:rsidR="00000000" w:rsidRPr="00226934" w:rsidP="00226934">
      <w:pPr>
        <w:pStyle w:val="BodyText"/>
      </w:pPr>
      <w:r w:rsidRPr="00226934">
        <w:t xml:space="preserve">The competency deals with </w:t>
      </w:r>
      <w:r w:rsidRPr="00226934">
        <w:t>the reporter's involvement in the day-to-day operation of a unit that has responsibility for the production of Defence publications, such as services newspapers, magazines and Internet sites. All reporters will be involved with this activity on a needs bas</w:t>
      </w:r>
      <w:r w:rsidRPr="00226934">
        <w:t>is, however in the main the competency applies to junior reporters assisting a senior reporter or following direction from the editor or sub editor.</w:t>
      </w:r>
    </w:p>
    <w:p w:rsidR="00000000" w:rsidRPr="00226934" w:rsidP="00226934">
      <w:pPr>
        <w:pStyle w:val="BodyText"/>
      </w:pPr>
      <w:r w:rsidRPr="00226934">
        <w:t>The reporter judges newsworthiness with limited supervision.</w:t>
      </w:r>
    </w:p>
    <w:p w:rsidR="00000000" w:rsidRPr="00226934" w:rsidP="00226934">
      <w:pPr>
        <w:pStyle w:val="BodyText"/>
      </w:pPr>
      <w:r w:rsidRPr="00226934">
        <w:t>This competency is required by all Defence reporters.</w:t>
      </w:r>
    </w:p>
    <w:p w:rsidR="00000000" w:rsidRPr="00226934" w:rsidP="00226934">
      <w:pPr>
        <w:pStyle w:val="AllowPageBreak"/>
      </w:pPr>
    </w:p>
    <w:p w:rsidR="00000000" w:rsidRPr="00226934" w:rsidP="00226934">
      <w:pPr>
        <w:pStyle w:val="Heading1"/>
      </w:pPr>
      <w:bookmarkStart w:id="3" w:name="O_511640"/>
      <w:bookmarkEnd w:id="3"/>
      <w:r w:rsidRPr="00226934">
        <w:t>Application of the Unit</w:t>
      </w:r>
    </w:p>
    <w:p w:rsidR="00000000" w:rsidRPr="00226934" w:rsidP="00226934">
      <w:pPr>
        <w:pStyle w:val="BodyText"/>
      </w:pPr>
      <w:r w:rsidRPr="00226934">
        <w:t>As agreed in the creation of this Training Package, applications for units transferred from the PUA00 Public Safety Training Package will be developed as part of</w:t>
      </w:r>
      <w:r w:rsidRPr="00226934">
        <w:t xml:space="preserve"> continuous improvement plans, and taking into account the change in Unit of Competency format as detailed in templates for Streamlined Training Packages.</w:t>
      </w:r>
    </w:p>
    <w:p w:rsidR="00000000" w:rsidRPr="00226934" w:rsidP="00226934">
      <w:pPr>
        <w:pStyle w:val="AllowPageBreak"/>
      </w:pPr>
    </w:p>
    <w:p w:rsidR="00000000" w:rsidRPr="00226934" w:rsidP="00226934">
      <w:pPr>
        <w:pStyle w:val="Heading1"/>
      </w:pPr>
      <w:bookmarkStart w:id="4" w:name="O_511634"/>
      <w:bookmarkEnd w:id="4"/>
      <w:r w:rsidRPr="00226934">
        <w:t>Licensing/Regulatory Information</w:t>
      </w:r>
    </w:p>
    <w:p w:rsidR="00000000" w:rsidRPr="00226934" w:rsidP="00226934">
      <w:pPr>
        <w:pStyle w:val="BodyText"/>
      </w:pPr>
      <w:r w:rsidRPr="00226934">
        <w:t>Not applicable.</w:t>
      </w:r>
    </w:p>
    <w:p w:rsidR="00000000" w:rsidRPr="00226934" w:rsidP="00226934">
      <w:pPr>
        <w:pStyle w:val="AllowPageBreak"/>
      </w:pPr>
    </w:p>
    <w:p w:rsidR="00000000" w:rsidRPr="00226934" w:rsidP="00226934">
      <w:pPr>
        <w:pStyle w:val="Heading1"/>
      </w:pPr>
      <w:bookmarkStart w:id="5" w:name="O_511635"/>
      <w:bookmarkEnd w:id="5"/>
      <w:r w:rsidRPr="00226934">
        <w:t>Pre-Requisites</w:t>
      </w:r>
    </w:p>
    <w:p w:rsidR="00000000" w:rsidRPr="00226934" w:rsidP="00226934">
      <w:pPr>
        <w:pStyle w:val="BodyText"/>
      </w:pPr>
      <w:r w:rsidRPr="00226934">
        <w:t>Not</w:t>
      </w:r>
      <w:r w:rsidRPr="00226934">
        <w:t xml:space="preserve"> applicable. </w:t>
      </w:r>
    </w:p>
    <w:p w:rsidR="00000000" w:rsidRPr="00226934" w:rsidP="00226934">
      <w:pPr>
        <w:pStyle w:val="AllowPageBreak"/>
      </w:pPr>
    </w:p>
    <w:p w:rsidR="00000000" w:rsidRPr="00226934" w:rsidP="00226934">
      <w:pPr>
        <w:pStyle w:val="Heading1"/>
      </w:pPr>
      <w:bookmarkStart w:id="6" w:name="O_511636"/>
      <w:bookmarkEnd w:id="6"/>
      <w:r w:rsidRPr="00226934">
        <w:t>Employability Skills Information</w:t>
      </w:r>
    </w:p>
    <w:p w:rsidR="00000000" w:rsidRPr="00226934" w:rsidP="00226934">
      <w:pPr>
        <w:pStyle w:val="BodyText"/>
      </w:pPr>
      <w:r w:rsidRPr="00226934">
        <w:t>This unit contains employability skills.</w:t>
      </w:r>
    </w:p>
    <w:p w:rsidR="00000000" w:rsidRPr="00226934" w:rsidP="00226934">
      <w:pPr>
        <w:pStyle w:val="AllowPageBreak"/>
      </w:pPr>
    </w:p>
    <w:p w:rsidR="00000000" w:rsidRPr="00226934" w:rsidP="00226934">
      <w:pPr>
        <w:pStyle w:val="Heading1"/>
      </w:pPr>
      <w:bookmarkStart w:id="7" w:name="O_511637"/>
      <w:bookmarkEnd w:id="7"/>
      <w:r w:rsidRPr="0022693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36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BodyText"/>
              <w:rPr>
                <w:lang w:val="en-NZ"/>
              </w:rPr>
            </w:pPr>
            <w:r w:rsidRPr="0022693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34" w:rsidP="00226934">
            <w:pPr>
              <w:pStyle w:val="BodyText"/>
            </w:pPr>
            <w:r w:rsidRPr="00226934">
              <w:t>Performance Criteria d</w:t>
            </w:r>
            <w:r w:rsidRPr="00226934">
              <w:t xml:space="preserve">escribe the required performance needed to demonstrate achievement of the element. Where </w:t>
            </w:r>
            <w:r w:rsidRPr="00226934">
              <w:rPr>
                <w:rStyle w:val="BoldandItalics"/>
              </w:rPr>
              <w:t>bold italicised</w:t>
            </w:r>
            <w:r w:rsidRPr="00226934">
              <w:t xml:space="preserve"> text is used, further information is detailed in the Required Skills and Knowledge and/or the Range Statement. Assessment of performance is to be consi</w:t>
            </w:r>
            <w:r w:rsidRPr="00226934">
              <w:t>stent with the Evidence Guide.</w:t>
            </w:r>
          </w:p>
        </w:tc>
      </w:tr>
    </w:tbl>
    <w:p w:rsidR="00000000" w:rsidRPr="00226934" w:rsidP="00226934">
      <w:pPr>
        <w:pStyle w:val="BodyText"/>
      </w:pPr>
    </w:p>
    <w:p w:rsidR="00000000" w:rsidRPr="00226934" w:rsidP="00226934">
      <w:pPr>
        <w:pStyle w:val="AllowPageBreak"/>
      </w:pPr>
    </w:p>
    <w:p w:rsidR="00000000" w:rsidRPr="00226934" w:rsidP="00226934">
      <w:pPr>
        <w:pStyle w:val="Heading1"/>
      </w:pPr>
      <w:bookmarkStart w:id="8" w:name="O_511638"/>
      <w:bookmarkEnd w:id="8"/>
      <w:r w:rsidRPr="002269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26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34" w:rsidP="00226934">
            <w:pPr>
              <w:pStyle w:val="BodyText"/>
            </w:pPr>
            <w:r w:rsidRPr="0022693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BodyText"/>
              <w:rPr>
                <w:lang w:val="en-NZ"/>
              </w:rPr>
            </w:pPr>
            <w:r w:rsidRPr="00226934">
              <w:rPr>
                <w:rStyle w:val="SpecialBold"/>
              </w:rPr>
              <w:t>PERFORMANCE CRITERIA</w:t>
            </w:r>
          </w:p>
        </w:tc>
      </w:tr>
      <w:tr w:rsidTr="00226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List"/>
              <w:rPr>
                <w:lang w:val="en-NZ"/>
              </w:rPr>
            </w:pPr>
            <w:r w:rsidRPr="00226934">
              <w:t>1.</w:t>
            </w:r>
            <w:r w:rsidRPr="00226934">
              <w:tab/>
            </w:r>
            <w:r w:rsidRPr="00226934">
              <w:rPr>
                <w:rStyle w:val="SpecialBold"/>
              </w:rPr>
              <w:t>Manage incoming material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34" w:rsidP="00226934">
            <w:pPr>
              <w:pStyle w:val="List"/>
            </w:pPr>
            <w:r w:rsidRPr="00226934">
              <w:t>1.1</w:t>
            </w:r>
            <w:r w:rsidRPr="00226934">
              <w:tab/>
            </w:r>
            <w:r w:rsidRPr="00226934">
              <w:rPr>
                <w:rStyle w:val="BoldandItalics"/>
              </w:rPr>
              <w:t>Incoming material</w:t>
            </w:r>
            <w:r w:rsidRPr="00226934">
              <w:t xml:space="preserve"> is collected and recorded.</w:t>
            </w:r>
          </w:p>
          <w:p w:rsidR="00000000" w:rsidRPr="00226934" w:rsidP="00226934">
            <w:pPr>
              <w:pStyle w:val="List"/>
            </w:pPr>
            <w:r w:rsidRPr="00226934">
              <w:t>1.2</w:t>
            </w:r>
            <w:r w:rsidRPr="00226934">
              <w:tab/>
              <w:t xml:space="preserve">An assessment is made of the new material to determine its </w:t>
            </w:r>
            <w:r w:rsidRPr="00226934">
              <w:rPr>
                <w:rStyle w:val="BoldandItalics"/>
              </w:rPr>
              <w:t>newsworthiness</w:t>
            </w:r>
            <w:r w:rsidRPr="00226934">
              <w:t xml:space="preserve"> and a recommendation is made to the editor.</w:t>
            </w:r>
          </w:p>
          <w:p w:rsidR="00000000" w:rsidP="00226934">
            <w:pPr>
              <w:pStyle w:val="List"/>
              <w:rPr>
                <w:lang w:val="en-NZ"/>
              </w:rPr>
            </w:pPr>
            <w:r w:rsidRPr="00226934">
              <w:t>1.3</w:t>
            </w:r>
            <w:r w:rsidRPr="00226934">
              <w:tab/>
              <w:t>Material of potential value is classified and archived for future reference.</w:t>
            </w:r>
          </w:p>
        </w:tc>
      </w:tr>
      <w:tr w:rsidTr="00226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List"/>
              <w:rPr>
                <w:lang w:val="en-NZ"/>
              </w:rPr>
            </w:pPr>
            <w:r w:rsidRPr="00226934">
              <w:t>2.</w:t>
            </w:r>
            <w:r w:rsidRPr="00226934">
              <w:tab/>
            </w:r>
            <w:r w:rsidRPr="00226934">
              <w:rPr>
                <w:rStyle w:val="SpecialBold"/>
              </w:rPr>
              <w:t>Assist in managing daily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34" w:rsidP="00226934">
            <w:pPr>
              <w:pStyle w:val="List"/>
            </w:pPr>
            <w:r w:rsidRPr="00226934">
              <w:t>2.1</w:t>
            </w:r>
            <w:r w:rsidRPr="00226934">
              <w:tab/>
            </w:r>
            <w:r w:rsidRPr="00226934">
              <w:rPr>
                <w:rStyle w:val="BoldandItalics"/>
              </w:rPr>
              <w:t>Letters to the editor</w:t>
            </w:r>
            <w:r w:rsidRPr="00226934">
              <w:t xml:space="preserve"> are registered and forwarded to the relevant perso</w:t>
            </w:r>
            <w:r w:rsidRPr="00226934">
              <w:t>nnel for response.</w:t>
            </w:r>
          </w:p>
          <w:p w:rsidR="00000000" w:rsidRPr="00226934" w:rsidP="00226934">
            <w:pPr>
              <w:pStyle w:val="List"/>
            </w:pPr>
            <w:r w:rsidRPr="00226934">
              <w:t>2.2</w:t>
            </w:r>
            <w:r w:rsidRPr="00226934">
              <w:tab/>
            </w:r>
            <w:r w:rsidRPr="00226934">
              <w:rPr>
                <w:rStyle w:val="BoldandItalics"/>
              </w:rPr>
              <w:t>Production tasks</w:t>
            </w:r>
            <w:r w:rsidRPr="00226934">
              <w:t xml:space="preserve"> are completed as directed by supervisor.</w:t>
            </w:r>
          </w:p>
        </w:tc>
      </w:tr>
    </w:tbl>
    <w:p w:rsidR="00F3659D" w:rsidP="00226934">
      <w:pPr>
        <w:pStyle w:val="BodyText"/>
      </w:pPr>
    </w:p>
    <w:p w:rsidR="00F3659D" w:rsidP="00226934">
      <w:pPr>
        <w:pStyle w:val="BodyText"/>
      </w:pPr>
    </w:p>
    <w:p w:rsidR="00000000" w:rsidRPr="00226934" w:rsidP="00226934">
      <w:pPr>
        <w:pStyle w:val="Heading1"/>
      </w:pPr>
      <w:bookmarkStart w:id="9" w:name="O_511627"/>
      <w:bookmarkEnd w:id="9"/>
      <w:r w:rsidRPr="0022693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36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BodyText"/>
              <w:rPr>
                <w:lang w:val="en-NZ"/>
              </w:rPr>
            </w:pPr>
            <w:r w:rsidRPr="00226934">
              <w:t>This describes the essential skills and knowledge and their level, required for this unit.</w:t>
            </w:r>
          </w:p>
        </w:tc>
      </w:tr>
      <w:tr w:rsidTr="00F36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BodyText"/>
              <w:rPr>
                <w:lang w:val="en-NZ"/>
              </w:rPr>
            </w:pPr>
            <w:r w:rsidRPr="00226934">
              <w:rPr>
                <w:rStyle w:val="SpecialBold"/>
              </w:rPr>
              <w:t>Required Skills</w:t>
            </w:r>
          </w:p>
        </w:tc>
      </w:tr>
      <w:tr w:rsidTr="00F36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34" w:rsidP="00226934">
            <w:pPr>
              <w:pStyle w:val="ListBullet"/>
            </w:pPr>
            <w:r w:rsidRPr="00226934">
              <w:t>compose factual information into a story</w:t>
            </w:r>
          </w:p>
          <w:p w:rsidR="00000000" w:rsidRPr="00226934" w:rsidP="00226934">
            <w:pPr>
              <w:pStyle w:val="ListBullet"/>
            </w:pPr>
            <w:r w:rsidRPr="00226934">
              <w:t>respond to readers' letters</w:t>
            </w:r>
          </w:p>
          <w:p w:rsidR="00000000" w:rsidRPr="00226934" w:rsidP="00226934">
            <w:pPr>
              <w:pStyle w:val="ListBullet"/>
            </w:pPr>
            <w:r w:rsidRPr="00226934">
              <w:t>prioritise information for relevance and accuracy</w:t>
            </w:r>
          </w:p>
          <w:p w:rsidR="00000000" w:rsidRPr="00226934" w:rsidP="00226934">
            <w:pPr>
              <w:pStyle w:val="ListBullet"/>
            </w:pPr>
            <w:r w:rsidRPr="00226934">
              <w:t>relate effectively with contributors</w:t>
            </w:r>
          </w:p>
          <w:p w:rsidR="00000000" w:rsidP="00226934">
            <w:pPr>
              <w:pStyle w:val="ListBullet"/>
              <w:rPr>
                <w:lang w:val="en-NZ"/>
              </w:rPr>
            </w:pPr>
            <w:r w:rsidRPr="00226934">
              <w:t>use appropriate information technology and software</w:t>
            </w:r>
          </w:p>
        </w:tc>
      </w:tr>
      <w:tr w:rsidTr="00F36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BodyText"/>
              <w:rPr>
                <w:lang w:val="en-NZ"/>
              </w:rPr>
            </w:pPr>
            <w:r w:rsidRPr="00226934">
              <w:rPr>
                <w:rStyle w:val="SpecialBold"/>
              </w:rPr>
              <w:t>Required Knowledge</w:t>
            </w:r>
          </w:p>
        </w:tc>
      </w:tr>
      <w:tr w:rsidTr="00F36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34" w:rsidP="00226934">
            <w:pPr>
              <w:pStyle w:val="ListBullet"/>
            </w:pPr>
            <w:r w:rsidRPr="00226934">
              <w:t>readers' and organisationa</w:t>
            </w:r>
            <w:r w:rsidRPr="00226934">
              <w:t xml:space="preserve">l interests </w:t>
            </w:r>
          </w:p>
          <w:p w:rsidR="00000000" w:rsidRPr="00226934" w:rsidP="00226934">
            <w:pPr>
              <w:pStyle w:val="ListBullet"/>
            </w:pPr>
            <w:r w:rsidRPr="00226934">
              <w:t>what constitutes news and the types of stories used in Defence publications</w:t>
            </w:r>
          </w:p>
          <w:p w:rsidR="00000000" w:rsidRPr="00226934" w:rsidP="00226934">
            <w:pPr>
              <w:pStyle w:val="ListBullet"/>
            </w:pPr>
            <w:r w:rsidRPr="00226934">
              <w:t>publishing deadlines</w:t>
            </w:r>
          </w:p>
          <w:p w:rsidR="00000000" w:rsidRPr="00226934" w:rsidP="00226934">
            <w:pPr>
              <w:pStyle w:val="ListBullet"/>
            </w:pPr>
            <w:r w:rsidRPr="00226934">
              <w:t xml:space="preserve">when to check information </w:t>
            </w:r>
          </w:p>
          <w:p w:rsidR="00000000" w:rsidRPr="00226934" w:rsidP="00226934">
            <w:pPr>
              <w:pStyle w:val="ListBullet"/>
            </w:pPr>
            <w:r w:rsidRPr="00226934">
              <w:t>security requirements, conditions on reporting sensitive issues, Defence issues, current affairs issues etc</w:t>
            </w:r>
          </w:p>
          <w:p w:rsidR="00000000" w:rsidRPr="00226934" w:rsidP="00226934">
            <w:pPr>
              <w:pStyle w:val="ListBullet"/>
            </w:pPr>
            <w:r w:rsidRPr="00226934">
              <w:t>basic knowledge of desktop publishing packages</w:t>
            </w:r>
          </w:p>
          <w:p w:rsidR="00000000" w:rsidRPr="00226934" w:rsidP="00226934">
            <w:pPr>
              <w:pStyle w:val="ListBullet"/>
            </w:pPr>
            <w:r w:rsidRPr="00226934">
              <w:t>standard production processes</w:t>
            </w:r>
          </w:p>
          <w:p w:rsidR="00000000" w:rsidRPr="00226934" w:rsidP="00226934">
            <w:pPr>
              <w:pStyle w:val="ListBullet"/>
            </w:pPr>
            <w:r w:rsidRPr="00226934">
              <w:t>the standard operating procedures of relevant public affairs organisations which influence parent organisation</w:t>
            </w:r>
          </w:p>
          <w:p w:rsidR="00000000" w:rsidRPr="00226934" w:rsidP="00226934">
            <w:pPr>
              <w:pStyle w:val="ListBullet"/>
            </w:pPr>
            <w:r w:rsidRPr="00226934">
              <w:t>ADF public affairs objectives and the characteristics of Defence pub</w:t>
            </w:r>
            <w:r w:rsidRPr="00226934">
              <w:t>lic affairs organisations</w:t>
            </w:r>
          </w:p>
          <w:p w:rsidR="00000000" w:rsidRPr="00226934" w:rsidP="00226934">
            <w:pPr>
              <w:pStyle w:val="ListBullet"/>
            </w:pPr>
            <w:r w:rsidRPr="00226934">
              <w:t>Defence News Editorial Board guidelines</w:t>
            </w:r>
          </w:p>
          <w:p w:rsidR="00000000" w:rsidRPr="00226934" w:rsidP="00226934">
            <w:pPr>
              <w:pStyle w:val="ListBullet"/>
            </w:pPr>
            <w:r w:rsidRPr="00226934">
              <w:t>Australian Journalists Association Code of Ethics</w:t>
            </w:r>
          </w:p>
          <w:p w:rsidR="00000000" w:rsidRPr="00226934" w:rsidP="00226934">
            <w:pPr>
              <w:pStyle w:val="ListBullet"/>
            </w:pPr>
            <w:r w:rsidRPr="00226934">
              <w:t>relevant legislation</w:t>
            </w:r>
          </w:p>
        </w:tc>
      </w:tr>
    </w:tbl>
    <w:p w:rsidR="00000000" w:rsidRPr="00226934" w:rsidP="00226934">
      <w:pPr>
        <w:pStyle w:val="BodyText"/>
      </w:pPr>
    </w:p>
    <w:p w:rsidR="00000000" w:rsidRPr="00226934" w:rsidP="00226934">
      <w:pPr>
        <w:pStyle w:val="AllowPageBreak"/>
      </w:pPr>
    </w:p>
    <w:p w:rsidR="00000000" w:rsidRPr="00226934" w:rsidP="00226934">
      <w:pPr>
        <w:pStyle w:val="Heading1"/>
      </w:pPr>
      <w:bookmarkStart w:id="10" w:name="O_511632"/>
      <w:bookmarkEnd w:id="10"/>
      <w:r w:rsidRPr="0022693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36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BodyText"/>
              <w:rPr>
                <w:lang w:val="en-NZ"/>
              </w:rPr>
            </w:pPr>
            <w:r w:rsidRPr="00226934">
              <w:rPr>
                <w:rStyle w:val="SpecialBold"/>
              </w:rPr>
              <w:t>Critical aspects for assessment and evidence required to demonstrate competency in th</w:t>
            </w:r>
            <w:r w:rsidRPr="00226934">
              <w:rPr>
                <w:rStyle w:val="SpecialBold"/>
              </w:rPr>
              <w:t>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34" w:rsidP="00226934">
            <w:pPr>
              <w:pStyle w:val="BodyText"/>
            </w:pPr>
            <w:r w:rsidRPr="00226934">
              <w:t>Assessment must confirm the ability to assess and make a fair and impartial judgement of the material's newsworthiness with full consideration of ADF public affairs objectives and communications ethics that are relevant to the audience and organisa</w:t>
            </w:r>
            <w:r w:rsidRPr="00226934">
              <w:t>tion.</w:t>
            </w:r>
          </w:p>
          <w:p w:rsidR="00000000" w:rsidRPr="00226934" w:rsidP="00226934">
            <w:pPr>
              <w:pStyle w:val="BodyText"/>
            </w:pPr>
            <w:r w:rsidRPr="00226934">
              <w:rPr>
                <w:rStyle w:val="SpecialBold"/>
              </w:rPr>
              <w:t>Consistency in performance</w:t>
            </w:r>
          </w:p>
          <w:p w:rsidR="00000000" w:rsidP="00226934">
            <w:pPr>
              <w:pStyle w:val="BodyText"/>
              <w:rPr>
                <w:lang w:val="en-NZ"/>
              </w:rPr>
            </w:pPr>
            <w:r w:rsidRPr="00226934">
              <w:t>Competency should be demonstrated in a range of actual or simulated environments, with particular emphasis placed on the assessment of a variety of incoming material and recommendations.</w:t>
            </w:r>
          </w:p>
        </w:tc>
      </w:tr>
      <w:tr w:rsidTr="00F36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34" w:rsidP="00226934">
            <w:pPr>
              <w:pStyle w:val="BodyText"/>
            </w:pPr>
            <w:r w:rsidRPr="0022693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34" w:rsidP="00226934">
            <w:pPr>
              <w:pStyle w:val="BodyText"/>
            </w:pPr>
            <w:r w:rsidRPr="00226934">
              <w:rPr>
                <w:rStyle w:val="SpecialBold"/>
              </w:rPr>
              <w:t>Context of assessment</w:t>
            </w:r>
          </w:p>
          <w:p w:rsidR="00000000" w:rsidRPr="00226934" w:rsidP="00226934">
            <w:pPr>
              <w:pStyle w:val="BodyText"/>
            </w:pPr>
            <w:r w:rsidRPr="00226934">
              <w:t>Competency should be assessed in an office and under operational conditions, or in a simulated environment. Simulation should re-create realistic office and operational scenarios in a w</w:t>
            </w:r>
            <w:r w:rsidRPr="00226934">
              <w:t>ide range of situations that may be encountered by the Defence reporter and should cover all of the critical aspects of evidence.</w:t>
            </w:r>
          </w:p>
          <w:p w:rsidR="00000000" w:rsidRPr="00226934" w:rsidP="00226934">
            <w:pPr>
              <w:pStyle w:val="BodyText"/>
            </w:pPr>
            <w:r w:rsidRPr="00226934">
              <w:t>Evidence should be gathered through questioning relating to underpinning knowledge and the submission of a variety of document</w:t>
            </w:r>
            <w:r w:rsidRPr="00226934">
              <w:t>ed reports relating to the newsworthiness of incoming material.</w:t>
            </w:r>
          </w:p>
          <w:p w:rsidR="00000000" w:rsidRPr="00226934" w:rsidP="00226934">
            <w:pPr>
              <w:pStyle w:val="BodyText"/>
            </w:pPr>
            <w:r w:rsidRPr="00226934">
              <w:rPr>
                <w:rStyle w:val="SpecialBold"/>
              </w:rPr>
              <w:t>Specific resources for assessment</w:t>
            </w:r>
          </w:p>
          <w:p w:rsidR="00000000" w:rsidRPr="00226934" w:rsidP="00226934">
            <w:pPr>
              <w:pStyle w:val="BodyText"/>
            </w:pPr>
            <w:r w:rsidRPr="00226934">
              <w:t>There are no special resource requirements for this unit.</w:t>
            </w:r>
          </w:p>
        </w:tc>
      </w:tr>
    </w:tbl>
    <w:p w:rsidR="00000000" w:rsidRPr="00226934" w:rsidP="00226934">
      <w:pPr>
        <w:pStyle w:val="BodyText"/>
      </w:pPr>
    </w:p>
    <w:p w:rsidR="00000000" w:rsidRPr="00226934" w:rsidP="00226934">
      <w:pPr>
        <w:pStyle w:val="AllowPageBreak"/>
      </w:pPr>
    </w:p>
    <w:p w:rsidR="00000000" w:rsidRPr="00226934" w:rsidP="00226934">
      <w:pPr>
        <w:pStyle w:val="Heading1"/>
      </w:pPr>
      <w:bookmarkStart w:id="11" w:name="O_511629"/>
      <w:bookmarkEnd w:id="11"/>
      <w:r w:rsidRPr="0022693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26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BodyText"/>
              <w:rPr>
                <w:lang w:val="en-NZ"/>
              </w:rPr>
            </w:pPr>
            <w:r w:rsidRPr="00226934">
              <w:t>The Range Statement relates to the Unit of Competency as a whole.</w:t>
            </w:r>
            <w:r w:rsidRPr="00226934">
              <w:t xml:space="preserve"> It allows for different work environments and situations that may affect performance. </w:t>
            </w:r>
            <w:r w:rsidRPr="00226934">
              <w:rPr>
                <w:rStyle w:val="BoldandItalics"/>
              </w:rPr>
              <w:t>Bold italicised</w:t>
            </w:r>
            <w:r w:rsidRPr="00226934">
              <w:t xml:space="preserve"> wording in the Performance Criteria is detailed below.</w:t>
            </w:r>
          </w:p>
        </w:tc>
      </w:tr>
      <w:tr w:rsidTr="00226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BodyText"/>
              <w:rPr>
                <w:lang w:val="en-NZ"/>
              </w:rPr>
            </w:pPr>
            <w:r w:rsidRPr="00226934">
              <w:rPr>
                <w:rStyle w:val="BoldandItalics"/>
              </w:rPr>
              <w:t xml:space="preserve">Incoming material </w:t>
            </w:r>
            <w:r w:rsidRPr="0022693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34" w:rsidP="00226934">
            <w:pPr>
              <w:pStyle w:val="ListBullet"/>
            </w:pPr>
            <w:r w:rsidRPr="00226934">
              <w:t>Media releases</w:t>
            </w:r>
          </w:p>
          <w:p w:rsidR="00000000" w:rsidRPr="00226934" w:rsidP="00226934">
            <w:pPr>
              <w:pStyle w:val="ListBullet"/>
            </w:pPr>
            <w:r w:rsidRPr="00226934">
              <w:t xml:space="preserve">Promotional packages </w:t>
            </w:r>
          </w:p>
          <w:p w:rsidR="00000000" w:rsidRPr="00226934" w:rsidP="00226934">
            <w:pPr>
              <w:pStyle w:val="ListBullet"/>
            </w:pPr>
            <w:r w:rsidRPr="00226934">
              <w:t>Material on travel, finances, health, historical articles, photographs and cartoons</w:t>
            </w:r>
          </w:p>
          <w:p w:rsidR="00000000" w:rsidP="00226934">
            <w:pPr>
              <w:pStyle w:val="ListBullet"/>
              <w:rPr>
                <w:lang w:val="en-NZ"/>
              </w:rPr>
            </w:pPr>
            <w:r w:rsidRPr="00226934">
              <w:t>Any other information received by post, fax, hand delivery or email</w:t>
            </w:r>
          </w:p>
        </w:tc>
      </w:tr>
      <w:tr w:rsidTr="00226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BodyText"/>
              <w:rPr>
                <w:lang w:val="en-NZ"/>
              </w:rPr>
            </w:pPr>
            <w:r w:rsidRPr="00226934">
              <w:rPr>
                <w:rStyle w:val="BoldandItalics"/>
              </w:rPr>
              <w:t xml:space="preserve">Newsworthiness </w:t>
            </w:r>
            <w:r w:rsidRPr="0022693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ListBullet"/>
              <w:rPr>
                <w:lang w:val="en-NZ"/>
              </w:rPr>
            </w:pPr>
            <w:r w:rsidRPr="00226934">
              <w:t xml:space="preserve">Information likely to appeal to readers because it is topical, different, </w:t>
            </w:r>
            <w:r w:rsidRPr="00226934">
              <w:t>unique or relevant to them</w:t>
            </w:r>
          </w:p>
        </w:tc>
      </w:tr>
      <w:tr w:rsidTr="00226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BodyText"/>
              <w:rPr>
                <w:lang w:val="en-NZ"/>
              </w:rPr>
            </w:pPr>
            <w:r w:rsidRPr="00226934">
              <w:rPr>
                <w:rStyle w:val="BoldandItalics"/>
              </w:rPr>
              <w:t xml:space="preserve">Letters to the editor </w:t>
            </w:r>
            <w:r w:rsidRPr="0022693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ListBullet"/>
              <w:rPr>
                <w:lang w:val="en-NZ"/>
              </w:rPr>
            </w:pPr>
            <w:r w:rsidRPr="00226934">
              <w:t>Letters from readers and ADF staff</w:t>
            </w:r>
          </w:p>
        </w:tc>
      </w:tr>
      <w:tr w:rsidTr="00226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34">
            <w:pPr>
              <w:pStyle w:val="BodyText"/>
              <w:rPr>
                <w:lang w:val="en-NZ"/>
              </w:rPr>
            </w:pPr>
            <w:r w:rsidRPr="00226934">
              <w:rPr>
                <w:rStyle w:val="BoldandItalics"/>
              </w:rPr>
              <w:t xml:space="preserve">Production tasks </w:t>
            </w:r>
            <w:r w:rsidRPr="0022693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34" w:rsidP="00226934">
            <w:pPr>
              <w:pStyle w:val="ListBullet"/>
            </w:pPr>
            <w:r w:rsidRPr="00226934">
              <w:t>Correspondence (memos, letters, email)</w:t>
            </w:r>
          </w:p>
          <w:p w:rsidR="00000000" w:rsidRPr="00226934" w:rsidP="00226934">
            <w:pPr>
              <w:pStyle w:val="ListBullet"/>
            </w:pPr>
            <w:r w:rsidRPr="00226934">
              <w:t>Establishing and maintaining catalogue and records</w:t>
            </w:r>
          </w:p>
          <w:p w:rsidR="00000000" w:rsidRPr="00226934" w:rsidP="00226934">
            <w:pPr>
              <w:pStyle w:val="ListBullet"/>
            </w:pPr>
            <w:r w:rsidRPr="00226934">
              <w:t>Maintaining computer files</w:t>
            </w:r>
          </w:p>
          <w:p w:rsidR="00000000" w:rsidRPr="00226934" w:rsidP="00226934">
            <w:pPr>
              <w:pStyle w:val="ListBullet"/>
            </w:pPr>
            <w:r w:rsidRPr="00226934">
              <w:t xml:space="preserve">Photocopying </w:t>
            </w:r>
          </w:p>
          <w:p w:rsidR="00000000" w:rsidRPr="00226934" w:rsidP="00226934">
            <w:pPr>
              <w:pStyle w:val="ListBullet"/>
            </w:pPr>
            <w:r w:rsidRPr="00226934">
              <w:t>Filing</w:t>
            </w:r>
          </w:p>
          <w:p w:rsidR="00000000" w:rsidRPr="00226934" w:rsidP="00226934">
            <w:pPr>
              <w:pStyle w:val="ListBullet"/>
            </w:pPr>
            <w:r w:rsidRPr="00226934">
              <w:t>Fax transmission</w:t>
            </w:r>
          </w:p>
          <w:p w:rsidR="00000000" w:rsidRPr="00226934" w:rsidP="00226934">
            <w:pPr>
              <w:pStyle w:val="ListBullet"/>
            </w:pPr>
            <w:r w:rsidRPr="00226934">
              <w:t>Answering telephone</w:t>
            </w:r>
          </w:p>
        </w:tc>
      </w:tr>
    </w:tbl>
    <w:p w:rsidR="00F3659D" w:rsidP="00226934">
      <w:pPr>
        <w:pStyle w:val="BodyText"/>
      </w:pPr>
    </w:p>
    <w:p w:rsidR="00F3659D" w:rsidP="00226934">
      <w:pPr>
        <w:pStyle w:val="BodyText"/>
      </w:pPr>
    </w:p>
    <w:p w:rsidR="00000000" w:rsidRPr="00226934" w:rsidP="00226934">
      <w:pPr>
        <w:pStyle w:val="Heading1"/>
      </w:pPr>
      <w:bookmarkStart w:id="12" w:name="O_511633"/>
      <w:bookmarkEnd w:id="12"/>
      <w:r w:rsidRPr="00226934">
        <w:t>Unit Sector(s)</w:t>
      </w:r>
    </w:p>
    <w:p w:rsidR="00000000" w:rsidRPr="00226934" w:rsidP="00226934">
      <w:pPr>
        <w:pStyle w:val="BodyText"/>
      </w:pPr>
      <w:r w:rsidRPr="00226934">
        <w:t>Not applicable.</w:t>
      </w:r>
    </w:p>
    <w:p w:rsidR="00000000" w:rsidRPr="00226934" w:rsidP="00226934"/>
    <w:sectPr w:rsidSect="002269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34" w:rsidRPr="00F3659D" w:rsidP="00F365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59D" w:rsidP="00226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659D" w:rsidP="00226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3659D" w:rsidP="002269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34" w:rsidRPr="00F3659D" w:rsidP="00F3659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59D" w:rsidRPr="002D2AF8" w:rsidP="00226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DEFPR307B Assist in managing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F3659D" w:rsidP="002269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EE1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C0E0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9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9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9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9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9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9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9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9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9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9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9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934"/>
  </w:style>
  <w:style w:type="character" w:customStyle="1" w:styleId="Heading1Char">
    <w:name w:val="Heading 1 Char"/>
    <w:basedOn w:val="DefaultParagraphFont"/>
    <w:link w:val="Heading1"/>
    <w:rsid w:val="002269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93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9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69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69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934"/>
    <w:rPr>
      <w:b/>
      <w:spacing w:val="0"/>
    </w:rPr>
  </w:style>
  <w:style w:type="paragraph" w:customStyle="1" w:styleId="SuperHeading">
    <w:name w:val="SuperHeading"/>
    <w:basedOn w:val="Normal"/>
    <w:rsid w:val="002269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9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26934"/>
    <w:pPr>
      <w:spacing w:before="60" w:after="60"/>
    </w:pPr>
  </w:style>
  <w:style w:type="paragraph" w:styleId="List2">
    <w:name w:val="List 2"/>
    <w:basedOn w:val="BodyText"/>
    <w:rsid w:val="0022693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2693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269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9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9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9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9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9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9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9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9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9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9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9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9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9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69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9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9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9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93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9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9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9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9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9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9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9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9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9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934"/>
    <w:rPr>
      <w:i/>
    </w:rPr>
  </w:style>
  <w:style w:type="paragraph" w:styleId="Caption">
    <w:name w:val="caption"/>
    <w:basedOn w:val="BodyText"/>
    <w:next w:val="Normal"/>
    <w:qFormat/>
    <w:rsid w:val="002269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9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9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934"/>
  </w:style>
  <w:style w:type="paragraph" w:styleId="TableofFigures">
    <w:name w:val="table of figures"/>
    <w:basedOn w:val="Normal"/>
    <w:next w:val="Normal"/>
    <w:semiHidden/>
    <w:rsid w:val="002269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934"/>
    <w:pPr>
      <w:numPr>
        <w:numId w:val="10"/>
      </w:numPr>
    </w:pPr>
  </w:style>
  <w:style w:type="character" w:customStyle="1" w:styleId="WingdingSymbols">
    <w:name w:val="Wingding Symbols"/>
    <w:rsid w:val="00226934"/>
    <w:rPr>
      <w:rFonts w:ascii="Wingdings" w:hAnsi="Wingdings"/>
    </w:rPr>
  </w:style>
  <w:style w:type="paragraph" w:customStyle="1" w:styleId="TableHeading">
    <w:name w:val="Table Heading"/>
    <w:basedOn w:val="HeadingBase"/>
    <w:rsid w:val="002269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934"/>
    <w:rPr>
      <w:color w:val="0033CC"/>
      <w:u w:val="none"/>
    </w:rPr>
  </w:style>
  <w:style w:type="paragraph" w:customStyle="1" w:styleId="BodyTextRight">
    <w:name w:val="Body Text Right"/>
    <w:basedOn w:val="BodyText"/>
    <w:rsid w:val="002269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9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9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9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9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9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934"/>
    <w:rPr>
      <w:sz w:val="32"/>
    </w:rPr>
  </w:style>
  <w:style w:type="paragraph" w:customStyle="1" w:styleId="HeadingProcedure">
    <w:name w:val="Heading Procedure"/>
    <w:basedOn w:val="HeadingBase"/>
    <w:next w:val="Normal"/>
    <w:rsid w:val="002269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26934"/>
    <w:pPr>
      <w:ind w:firstLine="0"/>
    </w:pPr>
  </w:style>
  <w:style w:type="paragraph" w:customStyle="1" w:styleId="ListNote">
    <w:name w:val="List Note"/>
    <w:basedOn w:val="List"/>
    <w:rsid w:val="002269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9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9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934"/>
    <w:rPr>
      <w:rFonts w:ascii="Courier New" w:hAnsi="Courier New"/>
    </w:rPr>
  </w:style>
  <w:style w:type="paragraph" w:customStyle="1" w:styleId="NoteBullet">
    <w:name w:val="Note Bullet"/>
    <w:basedOn w:val="Note"/>
    <w:rsid w:val="002269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9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9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9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9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69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9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934"/>
    <w:rPr>
      <w:b/>
      <w:smallCaps/>
    </w:rPr>
  </w:style>
  <w:style w:type="paragraph" w:customStyle="1" w:styleId="TableListNumber">
    <w:name w:val="Table List Number"/>
    <w:basedOn w:val="ListNumber"/>
    <w:rsid w:val="002269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9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934"/>
    <w:pPr>
      <w:numPr>
        <w:numId w:val="8"/>
      </w:numPr>
    </w:pPr>
  </w:style>
  <w:style w:type="paragraph" w:customStyle="1" w:styleId="ListAlpha2">
    <w:name w:val="List Alpha 2"/>
    <w:basedOn w:val="List2"/>
    <w:rsid w:val="00226934"/>
    <w:pPr>
      <w:numPr>
        <w:numId w:val="7"/>
      </w:numPr>
    </w:pPr>
  </w:style>
  <w:style w:type="paragraph" w:styleId="List3">
    <w:name w:val="List 3"/>
    <w:basedOn w:val="BodyText"/>
    <w:rsid w:val="002269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9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9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9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934"/>
    <w:pPr>
      <w:numPr>
        <w:numId w:val="2"/>
      </w:numPr>
    </w:pPr>
  </w:style>
  <w:style w:type="paragraph" w:styleId="ListBullet5">
    <w:name w:val="List Bullet 5"/>
    <w:basedOn w:val="List5"/>
    <w:rsid w:val="00226934"/>
    <w:pPr>
      <w:numPr>
        <w:numId w:val="3"/>
      </w:numPr>
    </w:pPr>
  </w:style>
  <w:style w:type="paragraph" w:styleId="ListContinue2">
    <w:name w:val="List Continue 2"/>
    <w:basedOn w:val="List2"/>
    <w:rsid w:val="00226934"/>
    <w:pPr>
      <w:ind w:firstLine="0"/>
    </w:pPr>
  </w:style>
  <w:style w:type="paragraph" w:styleId="ListContinue3">
    <w:name w:val="List Continue 3"/>
    <w:basedOn w:val="List3"/>
    <w:rsid w:val="00226934"/>
    <w:pPr>
      <w:ind w:left="1021" w:firstLine="0"/>
    </w:pPr>
  </w:style>
  <w:style w:type="paragraph" w:styleId="ListContinue4">
    <w:name w:val="List Continue 4"/>
    <w:basedOn w:val="List4"/>
    <w:rsid w:val="00226934"/>
    <w:pPr>
      <w:ind w:firstLine="0"/>
    </w:pPr>
  </w:style>
  <w:style w:type="paragraph" w:styleId="ListContinue5">
    <w:name w:val="List Continue 5"/>
    <w:basedOn w:val="List5"/>
    <w:rsid w:val="00226934"/>
    <w:pPr>
      <w:ind w:firstLine="0"/>
    </w:pPr>
  </w:style>
  <w:style w:type="paragraph" w:styleId="ListNumber3">
    <w:name w:val="List Number 3"/>
    <w:basedOn w:val="List3"/>
    <w:rsid w:val="00226934"/>
    <w:pPr>
      <w:numPr>
        <w:numId w:val="4"/>
      </w:numPr>
    </w:pPr>
  </w:style>
  <w:style w:type="paragraph" w:styleId="ListNumber4">
    <w:name w:val="List Number 4"/>
    <w:basedOn w:val="List4"/>
    <w:rsid w:val="00226934"/>
    <w:pPr>
      <w:numPr>
        <w:numId w:val="5"/>
      </w:numPr>
    </w:pPr>
  </w:style>
  <w:style w:type="paragraph" w:styleId="ListNumber5">
    <w:name w:val="List Number 5"/>
    <w:basedOn w:val="List5"/>
    <w:rsid w:val="00226934"/>
    <w:pPr>
      <w:numPr>
        <w:numId w:val="6"/>
      </w:numPr>
    </w:pPr>
  </w:style>
  <w:style w:type="paragraph" w:styleId="BlockText">
    <w:name w:val="Block Text"/>
    <w:basedOn w:val="Normal"/>
    <w:rsid w:val="002269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9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934"/>
    <w:rPr>
      <w:sz w:val="16"/>
      <w:vertAlign w:val="superscript"/>
    </w:rPr>
  </w:style>
  <w:style w:type="character" w:customStyle="1" w:styleId="Symbols">
    <w:name w:val="Symbols"/>
    <w:basedOn w:val="DefaultParagraphFont"/>
    <w:rsid w:val="00226934"/>
    <w:rPr>
      <w:rFonts w:ascii="Symbol" w:hAnsi="Symbol"/>
    </w:rPr>
  </w:style>
  <w:style w:type="character" w:customStyle="1" w:styleId="MenuOptions">
    <w:name w:val="Menu Options"/>
    <w:basedOn w:val="DefaultParagraphFont"/>
    <w:rsid w:val="002269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934"/>
    <w:rPr>
      <w:b/>
    </w:rPr>
  </w:style>
  <w:style w:type="character" w:customStyle="1" w:styleId="Underlined">
    <w:name w:val="Underlined"/>
    <w:basedOn w:val="DefaultParagraphFont"/>
    <w:rsid w:val="00226934"/>
    <w:rPr>
      <w:u w:val="single"/>
    </w:rPr>
  </w:style>
  <w:style w:type="paragraph" w:customStyle="1" w:styleId="TableBodyTextRight">
    <w:name w:val="Table Body Text Right"/>
    <w:basedOn w:val="TableBodyText"/>
    <w:rsid w:val="002269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934"/>
    <w:rPr>
      <w:sz w:val="18"/>
    </w:rPr>
  </w:style>
  <w:style w:type="paragraph" w:customStyle="1" w:styleId="BodySmallRight">
    <w:name w:val="Body Small Right"/>
    <w:basedOn w:val="BodyTextRight"/>
    <w:rsid w:val="00226934"/>
    <w:rPr>
      <w:sz w:val="18"/>
      <w:szCs w:val="18"/>
    </w:rPr>
  </w:style>
  <w:style w:type="paragraph" w:customStyle="1" w:styleId="MarginEdition">
    <w:name w:val="Margin Edition"/>
    <w:basedOn w:val="MarginNote"/>
    <w:rsid w:val="002269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934"/>
    <w:rPr>
      <w:sz w:val="2"/>
      <w:szCs w:val="2"/>
    </w:rPr>
  </w:style>
  <w:style w:type="character" w:customStyle="1" w:styleId="Small">
    <w:name w:val="Small"/>
    <w:basedOn w:val="DefaultParagraphFont"/>
    <w:rsid w:val="00226934"/>
    <w:rPr>
      <w:sz w:val="16"/>
    </w:rPr>
  </w:style>
  <w:style w:type="paragraph" w:customStyle="1" w:styleId="WideTable">
    <w:name w:val="Wide Table"/>
    <w:basedOn w:val="Normal"/>
    <w:rsid w:val="002269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934"/>
  </w:style>
  <w:style w:type="paragraph" w:styleId="Quote">
    <w:name w:val="Quote"/>
    <w:basedOn w:val="Heading1"/>
    <w:link w:val="QuoteChar"/>
    <w:qFormat/>
    <w:rsid w:val="002269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9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934"/>
    <w:pPr>
      <w:pageBreakBefore/>
    </w:pPr>
  </w:style>
  <w:style w:type="paragraph" w:customStyle="1" w:styleId="Border">
    <w:name w:val="Border"/>
    <w:basedOn w:val="Normal"/>
    <w:qFormat/>
    <w:rsid w:val="002269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9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9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9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9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9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9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9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9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934"/>
    <w:rPr>
      <w:u w:val="single"/>
    </w:rPr>
  </w:style>
  <w:style w:type="paragraph" w:styleId="BalloonText">
    <w:name w:val="Balloon Text"/>
    <w:basedOn w:val="Normal"/>
    <w:link w:val="BalloonTextChar"/>
    <w:rsid w:val="00226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9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93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9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9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93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4955</Characters>
  <Application>Microsoft Office Word</Application>
  <DocSecurity>0</DocSecurity>
  <Lines>166</Lines>
  <Paragraphs>92</Paragraphs>
  <ScaleCrop>false</ScaleCrop>
  <Company>Author-it Software Corporation Ltd.</Company>
  <LinksUpToDate>false</LinksUpToDate>
  <CharactersWithSpaces>5699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DEFPR307B Assist in managing production processes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2013-01-24T04:00:00Z</dcterms:created>
  <dcterms:modified xsi:type="dcterms:W3CDTF">2013-01-24T04:00:00Z</dcterms:modified>
</cp:coreProperties>
</file>