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2A80" w:rsidP="009B2A80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DEFPL001B Provide support in service discipline and criminal law matters</w:t>
      </w:r>
      <w:r>
        <w:fldChar w:fldCharType="end"/>
      </w:r>
    </w:p>
    <w:p w:rsidR="009B2A80" w:rsidP="009B2A80">
      <w:pPr>
        <w:pStyle w:val="Version"/>
        <w:sectPr w:rsidSect="008237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37DD" w:rsidP="008237DD">
      <w:pPr>
        <w:pStyle w:val="SuperHeading"/>
      </w:pPr>
      <w:r w:rsidRPr="008237DD">
        <w:t>DEFPL001B Provide support in service discipline and criminal law matters</w:t>
      </w:r>
    </w:p>
    <w:p w:rsidR="00000000" w:rsidRPr="008237DD" w:rsidP="008237DD">
      <w:pPr>
        <w:pStyle w:val="Heading1"/>
      </w:pPr>
      <w:bookmarkStart w:id="1" w:name="O_344439"/>
      <w:bookmarkEnd w:id="1"/>
      <w:r w:rsidRPr="008237DD">
        <w:t>Modification History</w:t>
      </w:r>
    </w:p>
    <w:p w:rsidR="00000000" w:rsidRPr="008237DD" w:rsidP="008237DD">
      <w:pPr>
        <w:pStyle w:val="BodyText"/>
      </w:pPr>
      <w:r w:rsidRPr="008237DD">
        <w:t>Not applicable.</w:t>
      </w:r>
    </w:p>
    <w:p w:rsidR="00000000" w:rsidRPr="008237DD" w:rsidP="008237DD">
      <w:pPr>
        <w:pStyle w:val="AllowPageBreak"/>
      </w:pPr>
    </w:p>
    <w:p w:rsidR="00000000" w:rsidRPr="008237DD" w:rsidP="008237DD">
      <w:pPr>
        <w:pStyle w:val="Heading1"/>
      </w:pPr>
      <w:bookmarkStart w:id="2" w:name="O_344437"/>
      <w:bookmarkEnd w:id="2"/>
      <w:r w:rsidRPr="008237DD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B2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7DD">
            <w:pPr>
              <w:pStyle w:val="BodyText"/>
              <w:rPr>
                <w:lang w:val="en-NZ"/>
              </w:rPr>
            </w:pPr>
            <w:r w:rsidRPr="008237DD">
              <w:rPr>
                <w:rStyle w:val="SpecialBold"/>
              </w:rPr>
              <w:t>Unit De</w:t>
            </w:r>
            <w:r w:rsidRPr="008237DD">
              <w:rPr>
                <w:rStyle w:val="SpecialBold"/>
              </w:rPr>
              <w:t>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7DD" w:rsidP="008237DD">
            <w:pPr>
              <w:pStyle w:val="BodyText"/>
            </w:pPr>
            <w:r w:rsidRPr="008237DD">
              <w:t>This unit covers the competency required to analyse information and prepare documents in service discipline and criminal law matters.</w:t>
            </w:r>
          </w:p>
          <w:p w:rsidR="00000000" w:rsidRPr="008237DD" w:rsidP="008237DD">
            <w:pPr>
              <w:pStyle w:val="BodyText"/>
            </w:pPr>
            <w:r w:rsidRPr="008237DD">
              <w:t>This competency includes researching case histories and assisting the instructing legal officer or senior paraleg</w:t>
            </w:r>
            <w:r w:rsidRPr="008237DD">
              <w:t xml:space="preserve">al to prepare for </w:t>
            </w:r>
            <w:r w:rsidRPr="008237DD">
              <w:rPr>
                <w:rStyle w:val="BoldandItalics"/>
              </w:rPr>
              <w:t>trials and service discipline proceedings</w:t>
            </w:r>
            <w:r w:rsidRPr="008237DD">
              <w:t>.</w:t>
            </w:r>
          </w:p>
        </w:tc>
      </w:tr>
    </w:tbl>
    <w:p w:rsidR="00000000" w:rsidRPr="008237DD" w:rsidP="008237DD">
      <w:pPr>
        <w:pStyle w:val="BodyText"/>
      </w:pPr>
    </w:p>
    <w:p w:rsidR="00000000" w:rsidRPr="008237DD" w:rsidP="008237DD">
      <w:pPr>
        <w:pStyle w:val="AllowPageBreak"/>
      </w:pPr>
    </w:p>
    <w:p w:rsidR="00000000" w:rsidRPr="008237DD" w:rsidP="008237DD">
      <w:pPr>
        <w:pStyle w:val="Heading1"/>
      </w:pPr>
      <w:bookmarkStart w:id="3" w:name="O_344426"/>
      <w:bookmarkEnd w:id="3"/>
      <w:r w:rsidRPr="008237DD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B2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7DD">
            <w:pPr>
              <w:pStyle w:val="BodyText"/>
              <w:rPr>
                <w:lang w:val="en-NZ"/>
              </w:rPr>
            </w:pPr>
            <w:r w:rsidRPr="008237DD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7DD" w:rsidP="008237DD">
            <w:pPr>
              <w:pStyle w:val="BodyText"/>
            </w:pPr>
            <w:r w:rsidRPr="008237DD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8237DD">
            <w:pPr>
              <w:pStyle w:val="BodyText"/>
              <w:rPr>
                <w:lang w:val="en-NZ"/>
              </w:rPr>
            </w:pPr>
            <w:r w:rsidRPr="008237DD">
              <w:t>This text will be useful for the purposes of job description</w:t>
            </w:r>
            <w:r w:rsidRPr="008237DD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9B2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7DD" w:rsidP="008237DD">
            <w:pPr>
              <w:pStyle w:val="BodyText"/>
            </w:pPr>
          </w:p>
        </w:tc>
      </w:tr>
    </w:tbl>
    <w:p w:rsidR="00000000" w:rsidRPr="008237DD" w:rsidP="008237DD">
      <w:pPr>
        <w:pStyle w:val="BodyText"/>
      </w:pPr>
    </w:p>
    <w:p w:rsidR="00000000" w:rsidRPr="008237DD" w:rsidP="008237DD">
      <w:pPr>
        <w:pStyle w:val="AllowPageBreak"/>
      </w:pPr>
    </w:p>
    <w:p w:rsidR="00000000" w:rsidRPr="008237DD" w:rsidP="008237DD">
      <w:pPr>
        <w:pStyle w:val="Heading1"/>
      </w:pPr>
      <w:bookmarkStart w:id="4" w:name="O_344433"/>
      <w:bookmarkEnd w:id="4"/>
      <w:r w:rsidRPr="008237DD">
        <w:t>Licensing/Regulatory Information</w:t>
      </w:r>
    </w:p>
    <w:p w:rsidR="00000000" w:rsidRPr="008237DD" w:rsidP="008237DD">
      <w:pPr>
        <w:pStyle w:val="BodyText"/>
      </w:pPr>
      <w:r w:rsidRPr="008237DD">
        <w:t>Not applicable.</w:t>
      </w:r>
    </w:p>
    <w:p w:rsidR="00000000" w:rsidRPr="008237DD" w:rsidP="008237DD">
      <w:pPr>
        <w:pStyle w:val="AllowPageBreak"/>
      </w:pPr>
    </w:p>
    <w:p w:rsidR="00000000" w:rsidRPr="008237DD" w:rsidP="008237DD">
      <w:pPr>
        <w:pStyle w:val="Heading1"/>
      </w:pPr>
      <w:bookmarkStart w:id="5" w:name="O_344434"/>
      <w:bookmarkEnd w:id="5"/>
      <w:r w:rsidRPr="008237DD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B2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7DD">
            <w:pPr>
              <w:pStyle w:val="BodyText"/>
              <w:rPr>
                <w:lang w:val="en-NZ"/>
              </w:rPr>
            </w:pPr>
            <w:r w:rsidRPr="008237DD">
              <w:rPr>
                <w:rStyle w:val="SpecialBold"/>
              </w:rPr>
              <w:t>Prerequisite Unit</w:t>
            </w:r>
            <w:r w:rsidRPr="008237DD">
              <w:t>/</w:t>
            </w:r>
            <w:r w:rsidRPr="008237DD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7DD" w:rsidP="008237DD">
            <w:pPr>
              <w:pStyle w:val="BodyText"/>
            </w:pPr>
            <w:r w:rsidRPr="008237DD">
              <w:t>Nil</w:t>
            </w:r>
          </w:p>
        </w:tc>
      </w:tr>
    </w:tbl>
    <w:p w:rsidR="00000000" w:rsidRPr="008237DD" w:rsidP="008237DD">
      <w:pPr>
        <w:pStyle w:val="BodyText"/>
      </w:pPr>
    </w:p>
    <w:p w:rsidR="00000000" w:rsidRPr="008237DD" w:rsidP="008237DD">
      <w:pPr>
        <w:pStyle w:val="AllowPageBreak"/>
      </w:pPr>
    </w:p>
    <w:p w:rsidR="00000000" w:rsidRPr="008237DD" w:rsidP="008237DD">
      <w:pPr>
        <w:pStyle w:val="Heading1"/>
      </w:pPr>
      <w:bookmarkStart w:id="6" w:name="O_344430"/>
      <w:bookmarkEnd w:id="6"/>
      <w:r w:rsidRPr="008237DD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B2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7DD">
            <w:pPr>
              <w:pStyle w:val="BodyText"/>
              <w:rPr>
                <w:lang w:val="en-NZ"/>
              </w:rPr>
            </w:pPr>
            <w:r w:rsidRPr="008237DD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7DD" w:rsidP="008237DD">
            <w:pPr>
              <w:pStyle w:val="BodyText"/>
            </w:pPr>
            <w:r w:rsidRPr="008237DD">
              <w:t>This unit contains employability skills.</w:t>
            </w:r>
          </w:p>
        </w:tc>
      </w:tr>
    </w:tbl>
    <w:p w:rsidR="00000000" w:rsidRPr="008237DD" w:rsidP="008237DD">
      <w:pPr>
        <w:pStyle w:val="BodyText"/>
      </w:pPr>
    </w:p>
    <w:p w:rsidR="00000000" w:rsidRPr="008237DD" w:rsidP="008237DD">
      <w:pPr>
        <w:pStyle w:val="AllowPageBreak"/>
      </w:pPr>
    </w:p>
    <w:p w:rsidR="00000000" w:rsidRPr="008237DD" w:rsidP="008237DD">
      <w:pPr>
        <w:pStyle w:val="Heading1"/>
      </w:pPr>
      <w:bookmarkStart w:id="7" w:name="O_344429"/>
      <w:bookmarkEnd w:id="7"/>
      <w:r w:rsidRPr="008237DD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B2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7DD">
            <w:pPr>
              <w:pStyle w:val="BodyText"/>
              <w:rPr>
                <w:lang w:val="en-NZ"/>
              </w:rPr>
            </w:pPr>
            <w:r w:rsidRPr="008237DD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7DD" w:rsidP="008237DD">
            <w:pPr>
              <w:pStyle w:val="BodyText"/>
            </w:pPr>
            <w:r w:rsidRPr="008237DD">
              <w:t>Performance Criteria describe the required performance needed to demonstrate achievement of the element. Where bold italicised text is used, further information is detailed in the Required S</w:t>
            </w:r>
            <w:r w:rsidRPr="008237DD">
              <w:t>kills and Knowledge and/or the Range Statement. Assessment of performance is to be consistent with the Evidence Guide.</w:t>
            </w:r>
          </w:p>
        </w:tc>
      </w:tr>
    </w:tbl>
    <w:p w:rsidR="00000000" w:rsidRPr="008237DD" w:rsidP="008237DD">
      <w:pPr>
        <w:pStyle w:val="BodyText"/>
      </w:pPr>
    </w:p>
    <w:p w:rsidR="00000000" w:rsidRPr="008237DD" w:rsidP="008237DD">
      <w:pPr>
        <w:pStyle w:val="AllowPageBreak"/>
      </w:pPr>
    </w:p>
    <w:p w:rsidR="00000000" w:rsidRPr="008237DD" w:rsidP="008237DD">
      <w:pPr>
        <w:pStyle w:val="Heading1"/>
      </w:pPr>
      <w:bookmarkStart w:id="8" w:name="O_344428"/>
      <w:bookmarkEnd w:id="8"/>
      <w:r w:rsidRPr="008237D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B2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7DD">
            <w:pPr>
              <w:pStyle w:val="BodyText"/>
              <w:rPr>
                <w:lang w:val="en-NZ"/>
              </w:rPr>
            </w:pPr>
            <w:r w:rsidRPr="008237DD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7DD">
            <w:pPr>
              <w:pStyle w:val="BodyText"/>
              <w:rPr>
                <w:lang w:val="en-NZ"/>
              </w:rPr>
            </w:pPr>
            <w:r w:rsidRPr="008237DD">
              <w:t>PERFORMANCE CRITERIA</w:t>
            </w:r>
          </w:p>
        </w:tc>
      </w:tr>
      <w:tr w:rsidTr="009B2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7DD">
            <w:pPr>
              <w:pStyle w:val="List"/>
              <w:rPr>
                <w:lang w:val="en-NZ"/>
              </w:rPr>
            </w:pPr>
            <w:r w:rsidRPr="008237DD">
              <w:t>1.</w:t>
            </w:r>
            <w:r w:rsidRPr="008237DD">
              <w:tab/>
            </w:r>
            <w:r w:rsidRPr="008237DD">
              <w:rPr>
                <w:rStyle w:val="SpecialBold"/>
              </w:rPr>
              <w:t>Plan and prepare for the provision of support in service discipline and criminal law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7DD" w:rsidP="008237DD">
            <w:pPr>
              <w:pStyle w:val="List2"/>
            </w:pPr>
            <w:r w:rsidRPr="008237DD">
              <w:t>1.1</w:t>
            </w:r>
            <w:r w:rsidRPr="008237DD">
              <w:tab/>
            </w:r>
            <w:r w:rsidRPr="008237DD">
              <w:rPr>
                <w:rStyle w:val="BoldandItalics"/>
              </w:rPr>
              <w:t>Instructions</w:t>
            </w:r>
            <w:r w:rsidRPr="008237DD">
              <w:t xml:space="preserve"> that require the provision of support in </w:t>
            </w:r>
            <w:r w:rsidRPr="008237DD">
              <w:rPr>
                <w:rStyle w:val="BoldandItalics"/>
              </w:rPr>
              <w:t>service discipline and criminal law</w:t>
            </w:r>
            <w:r w:rsidRPr="008237DD">
              <w:t xml:space="preserve"> are received and acted upon</w:t>
            </w:r>
          </w:p>
          <w:p w:rsidR="00000000" w:rsidP="008237DD">
            <w:pPr>
              <w:pStyle w:val="List2"/>
              <w:rPr>
                <w:lang w:val="en-NZ"/>
              </w:rPr>
            </w:pPr>
            <w:r w:rsidRPr="008237DD">
              <w:t>1.2</w:t>
            </w:r>
            <w:r w:rsidRPr="008237DD">
              <w:tab/>
              <w:t>Circumstances are analysed and discipline iss</w:t>
            </w:r>
            <w:r w:rsidRPr="008237DD">
              <w:t>ues are interpreted and clearly defined</w:t>
            </w:r>
          </w:p>
        </w:tc>
      </w:tr>
      <w:tr w:rsidTr="009B2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7DD">
            <w:pPr>
              <w:pStyle w:val="List"/>
              <w:rPr>
                <w:lang w:val="en-NZ"/>
              </w:rPr>
            </w:pPr>
            <w:r w:rsidRPr="008237DD">
              <w:t>2.</w:t>
            </w:r>
            <w:r w:rsidRPr="008237DD">
              <w:tab/>
            </w:r>
            <w:r w:rsidRPr="008237DD">
              <w:rPr>
                <w:rStyle w:val="SpecialBold"/>
              </w:rPr>
              <w:t>Prepare and process documents involved in service discipline and criminal law matters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7DD" w:rsidP="008237DD">
            <w:pPr>
              <w:pStyle w:val="List2"/>
            </w:pPr>
            <w:r w:rsidRPr="008237DD">
              <w:t>2.1</w:t>
            </w:r>
            <w:r w:rsidRPr="008237DD">
              <w:tab/>
              <w:t xml:space="preserve">Documents are identified, prepared and processed in accordance with </w:t>
            </w:r>
            <w:r w:rsidRPr="008237DD">
              <w:rPr>
                <w:rStyle w:val="BoldandItalics"/>
              </w:rPr>
              <w:t>legal practices and procedures</w:t>
            </w:r>
          </w:p>
          <w:p w:rsidR="00000000" w:rsidRPr="008237DD" w:rsidP="008237DD">
            <w:pPr>
              <w:pStyle w:val="List2"/>
            </w:pPr>
            <w:r w:rsidRPr="008237DD">
              <w:t>2.2</w:t>
            </w:r>
            <w:r w:rsidRPr="008237DD">
              <w:tab/>
            </w:r>
            <w:r w:rsidRPr="008237DD">
              <w:t>Documents are despatched/served in accordance with legal practices and procedures</w:t>
            </w:r>
          </w:p>
          <w:p w:rsidR="00000000" w:rsidRPr="008237DD" w:rsidP="008237DD">
            <w:pPr>
              <w:pStyle w:val="List2"/>
            </w:pPr>
            <w:r w:rsidRPr="008237DD">
              <w:t>2.3</w:t>
            </w:r>
            <w:r w:rsidRPr="008237DD">
              <w:tab/>
              <w:t>Incoming documents are checked for completeness and timely delivery, and sender is contacted where insufficient information or deadlines are not honoured</w:t>
            </w:r>
          </w:p>
          <w:p w:rsidR="00000000" w:rsidP="008237DD">
            <w:pPr>
              <w:pStyle w:val="List2"/>
              <w:rPr>
                <w:lang w:val="en-NZ"/>
              </w:rPr>
            </w:pPr>
            <w:r w:rsidRPr="008237DD">
              <w:t>2.4</w:t>
            </w:r>
            <w:r w:rsidRPr="008237DD">
              <w:tab/>
              <w:t>Requests for</w:t>
            </w:r>
            <w:r w:rsidRPr="008237DD">
              <w:t xml:space="preserve"> information are reviewed with instructing legal officer and identified documents are retrieved, copied and despatched in accordance with legal practices and procedures</w:t>
            </w:r>
          </w:p>
        </w:tc>
      </w:tr>
      <w:tr w:rsidTr="009B2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7DD">
            <w:pPr>
              <w:pStyle w:val="List"/>
              <w:rPr>
                <w:lang w:val="en-NZ"/>
              </w:rPr>
            </w:pPr>
            <w:r w:rsidRPr="008237DD">
              <w:t>3.</w:t>
            </w:r>
            <w:r w:rsidRPr="008237DD">
              <w:tab/>
            </w:r>
            <w:r w:rsidRPr="008237DD">
              <w:rPr>
                <w:rStyle w:val="SpecialBold"/>
              </w:rPr>
              <w:t>Perform research to support instructing legal officer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7DD" w:rsidP="008237DD">
            <w:pPr>
              <w:pStyle w:val="List2"/>
            </w:pPr>
            <w:r w:rsidRPr="008237DD">
              <w:t>3.1</w:t>
            </w:r>
            <w:r w:rsidRPr="008237DD">
              <w:tab/>
              <w:t>Files are reviewed and re</w:t>
            </w:r>
            <w:r w:rsidRPr="008237DD">
              <w:t>search requirements are determined in conjunction with instructing legal officer</w:t>
            </w:r>
          </w:p>
          <w:p w:rsidR="00000000" w:rsidRPr="008237DD" w:rsidP="008237DD">
            <w:pPr>
              <w:pStyle w:val="List2"/>
            </w:pPr>
            <w:r w:rsidRPr="008237DD">
              <w:t>3.2</w:t>
            </w:r>
            <w:r w:rsidRPr="008237DD">
              <w:tab/>
            </w:r>
            <w:r w:rsidRPr="008237DD">
              <w:rPr>
                <w:rStyle w:val="BoldandItalics"/>
              </w:rPr>
              <w:t>Relevant documents and exhibits</w:t>
            </w:r>
            <w:r w:rsidRPr="008237DD">
              <w:t xml:space="preserve"> are retrieved and processed</w:t>
            </w:r>
          </w:p>
          <w:p w:rsidR="00000000" w:rsidRPr="008237DD" w:rsidP="008237DD">
            <w:pPr>
              <w:pStyle w:val="List2"/>
            </w:pPr>
            <w:r w:rsidRPr="008237DD">
              <w:t>3.3</w:t>
            </w:r>
            <w:r w:rsidRPr="008237DD">
              <w:tab/>
              <w:t>Precedent and case law are retrieved, researched and reviewed, and summaries are made where appropriate</w:t>
            </w:r>
          </w:p>
          <w:p w:rsidR="00000000" w:rsidP="008237DD">
            <w:pPr>
              <w:pStyle w:val="List2"/>
              <w:rPr>
                <w:lang w:val="en-NZ"/>
              </w:rPr>
            </w:pPr>
            <w:r w:rsidRPr="008237DD">
              <w:t>3.4</w:t>
            </w:r>
            <w:r w:rsidRPr="008237DD">
              <w:tab/>
              <w:t>Summaries are forwarded to instructing legal officer and explanations are presented where necessary</w:t>
            </w:r>
          </w:p>
        </w:tc>
      </w:tr>
      <w:tr w:rsidTr="009B2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7DD">
            <w:pPr>
              <w:pStyle w:val="List"/>
              <w:rPr>
                <w:lang w:val="en-NZ"/>
              </w:rPr>
            </w:pPr>
            <w:r w:rsidRPr="008237DD">
              <w:t>4.</w:t>
            </w:r>
            <w:r w:rsidRPr="008237DD">
              <w:tab/>
            </w:r>
            <w:r w:rsidRPr="008237DD">
              <w:rPr>
                <w:rStyle w:val="SpecialBold"/>
              </w:rPr>
              <w:t>Assist instructing legal officer to prepare for trial or service discipline proceedings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7DD" w:rsidP="008237DD">
            <w:pPr>
              <w:pStyle w:val="List2"/>
            </w:pPr>
            <w:r w:rsidRPr="008237DD">
              <w:t>4.1</w:t>
            </w:r>
            <w:r w:rsidRPr="008237DD">
              <w:tab/>
              <w:t xml:space="preserve">Relevant </w:t>
            </w:r>
            <w:r w:rsidRPr="008237DD">
              <w:rPr>
                <w:rStyle w:val="BoldandItalics"/>
              </w:rPr>
              <w:t>trial</w:t>
            </w:r>
            <w:r w:rsidRPr="008237DD">
              <w:t>/</w:t>
            </w:r>
            <w:r w:rsidRPr="008237DD">
              <w:rPr>
                <w:rStyle w:val="BoldandItalics"/>
              </w:rPr>
              <w:t>tribunal</w:t>
            </w:r>
            <w:r w:rsidRPr="008237DD">
              <w:t xml:space="preserve"> is identified and appropriate files</w:t>
            </w:r>
            <w:r w:rsidRPr="008237DD">
              <w:t xml:space="preserve"> are prepared</w:t>
            </w:r>
          </w:p>
          <w:p w:rsidR="00000000" w:rsidRPr="008237DD" w:rsidP="008237DD">
            <w:pPr>
              <w:pStyle w:val="List2"/>
            </w:pPr>
            <w:r w:rsidRPr="008237DD">
              <w:t>4.2</w:t>
            </w:r>
            <w:r w:rsidRPr="008237DD">
              <w:tab/>
              <w:t>Communications from client, police and other authorities and details of client's charge and bail status are communicated to instructing legal officer</w:t>
            </w:r>
          </w:p>
          <w:p w:rsidR="00000000" w:rsidRPr="008237DD" w:rsidP="008237DD">
            <w:pPr>
              <w:pStyle w:val="List2"/>
            </w:pPr>
            <w:r w:rsidRPr="008237DD">
              <w:t>4.3</w:t>
            </w:r>
            <w:r w:rsidRPr="008237DD">
              <w:tab/>
              <w:t>File is discussed with instructing legal officer, and work is planned and diarised</w:t>
            </w:r>
          </w:p>
          <w:p w:rsidR="00000000" w:rsidRPr="008237DD" w:rsidP="008237DD">
            <w:pPr>
              <w:pStyle w:val="List2"/>
            </w:pPr>
            <w:r w:rsidRPr="008237DD">
              <w:t>4</w:t>
            </w:r>
            <w:r w:rsidRPr="008237DD">
              <w:t>.4</w:t>
            </w:r>
            <w:r w:rsidRPr="008237DD">
              <w:tab/>
              <w:t>Availability of legal officers is canvassed and details are forwarded to instructing legal officer to facilitate engagement</w:t>
            </w:r>
          </w:p>
          <w:p w:rsidR="00000000" w:rsidRPr="008237DD" w:rsidP="008237DD">
            <w:pPr>
              <w:pStyle w:val="List2"/>
            </w:pPr>
            <w:r w:rsidRPr="008237DD">
              <w:t>4.5</w:t>
            </w:r>
            <w:r w:rsidRPr="008237DD">
              <w:tab/>
            </w:r>
            <w:r w:rsidRPr="008237DD">
              <w:t>Opposing party's legal representative is contacted on behalf of instructing legal officer and relevant information is exchanged</w:t>
            </w:r>
          </w:p>
          <w:p w:rsidR="00000000" w:rsidRPr="008237DD" w:rsidP="008237DD">
            <w:pPr>
              <w:pStyle w:val="List2"/>
            </w:pPr>
            <w:r w:rsidRPr="008237DD">
              <w:t>4.6</w:t>
            </w:r>
            <w:r w:rsidRPr="008237DD">
              <w:tab/>
              <w:t>Briefs for legal officers are prepared in conjunction with instructing legal officer and delivered</w:t>
            </w:r>
          </w:p>
          <w:p w:rsidR="00000000" w:rsidRPr="008237DD" w:rsidP="008237DD">
            <w:pPr>
              <w:pStyle w:val="List2"/>
            </w:pPr>
            <w:r w:rsidRPr="008237DD">
              <w:t>4.7</w:t>
            </w:r>
            <w:r w:rsidRPr="008237DD">
              <w:tab/>
              <w:t>Liaison and communica</w:t>
            </w:r>
            <w:r w:rsidRPr="008237DD">
              <w:t>tion between instructing legal officer and other parties is facilitated</w:t>
            </w:r>
          </w:p>
          <w:p w:rsidR="00000000" w:rsidP="008237DD">
            <w:pPr>
              <w:pStyle w:val="List2"/>
              <w:rPr>
                <w:lang w:val="en-NZ"/>
              </w:rPr>
            </w:pPr>
            <w:r w:rsidRPr="008237DD">
              <w:t>4.8</w:t>
            </w:r>
            <w:r w:rsidRPr="008237DD">
              <w:tab/>
              <w:t xml:space="preserve">Reminders of pending </w:t>
            </w:r>
            <w:r w:rsidRPr="008237DD">
              <w:rPr>
                <w:rStyle w:val="BoldandItalics"/>
              </w:rPr>
              <w:t>critical dates</w:t>
            </w:r>
            <w:r w:rsidRPr="008237DD">
              <w:t xml:space="preserve"> are forwarded to relevant persons</w:t>
            </w:r>
          </w:p>
        </w:tc>
      </w:tr>
      <w:tr w:rsidTr="009B2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7DD">
            <w:pPr>
              <w:pStyle w:val="List"/>
              <w:rPr>
                <w:lang w:val="en-NZ"/>
              </w:rPr>
            </w:pPr>
            <w:r w:rsidRPr="008237DD">
              <w:t>5.</w:t>
            </w:r>
            <w:r w:rsidRPr="008237DD">
              <w:tab/>
            </w:r>
            <w:r w:rsidRPr="008237DD">
              <w:rPr>
                <w:rStyle w:val="SpecialBold"/>
              </w:rPr>
              <w:t>Conduct trial</w:t>
            </w:r>
            <w:r w:rsidRPr="008237DD">
              <w:t>/</w:t>
            </w:r>
            <w:r w:rsidRPr="008237DD">
              <w:rPr>
                <w:rStyle w:val="SpecialBold"/>
              </w:rPr>
              <w:t>tribunal and post trial</w:t>
            </w:r>
            <w:r w:rsidRPr="008237DD">
              <w:t>/</w:t>
            </w:r>
            <w:r w:rsidRPr="008237DD">
              <w:rPr>
                <w:rStyle w:val="SpecialBold"/>
              </w:rPr>
              <w:t>tribunal administration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7DD" w:rsidP="008237DD">
            <w:pPr>
              <w:pStyle w:val="List2"/>
            </w:pPr>
            <w:r w:rsidRPr="008237DD">
              <w:t>5.1</w:t>
            </w:r>
            <w:r w:rsidRPr="008237DD">
              <w:tab/>
              <w:t>Relevant trial/tribunal administrative i</w:t>
            </w:r>
            <w:r w:rsidRPr="008237DD">
              <w:t>nstruction is prepared/processed</w:t>
            </w:r>
          </w:p>
          <w:p w:rsidR="00000000" w:rsidRPr="008237DD" w:rsidP="008237DD">
            <w:pPr>
              <w:pStyle w:val="List2"/>
            </w:pPr>
            <w:r w:rsidRPr="008237DD">
              <w:t>5.2</w:t>
            </w:r>
            <w:r w:rsidRPr="008237DD">
              <w:tab/>
              <w:t xml:space="preserve">Trial/tribunal participants are notified of </w:t>
            </w:r>
            <w:r w:rsidRPr="008237DD">
              <w:rPr>
                <w:rStyle w:val="BoldandItalics"/>
              </w:rPr>
              <w:t>relevant details</w:t>
            </w:r>
          </w:p>
          <w:p w:rsidR="00000000" w:rsidRPr="008237DD" w:rsidP="008237DD">
            <w:pPr>
              <w:pStyle w:val="List2"/>
            </w:pPr>
            <w:r w:rsidRPr="008237DD">
              <w:t>5.3</w:t>
            </w:r>
            <w:r w:rsidRPr="008237DD">
              <w:tab/>
              <w:t>Court/tribunal personnel are notified</w:t>
            </w:r>
          </w:p>
          <w:p w:rsidR="00000000" w:rsidP="008237DD">
            <w:pPr>
              <w:pStyle w:val="List2"/>
              <w:rPr>
                <w:lang w:val="en-NZ"/>
              </w:rPr>
            </w:pPr>
            <w:r w:rsidRPr="008237DD">
              <w:t>5.4</w:t>
            </w:r>
            <w:r w:rsidRPr="008237DD">
              <w:tab/>
              <w:t>Post trial/tribunal, all documents are collected and archived as appropriate, outcomes are processed, accounts a</w:t>
            </w:r>
            <w:r w:rsidRPr="008237DD">
              <w:t>re prepared and relevant reviewing authority is notified</w:t>
            </w:r>
          </w:p>
        </w:tc>
      </w:tr>
      <w:tr w:rsidTr="009B2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7DD" w:rsidP="008237DD">
            <w:pPr>
              <w:pStyle w:val="BodyText"/>
            </w:pPr>
          </w:p>
        </w:tc>
      </w:tr>
    </w:tbl>
    <w:p w:rsidR="00000000" w:rsidRPr="008237DD" w:rsidP="008237DD">
      <w:pPr>
        <w:pStyle w:val="BodyText"/>
      </w:pPr>
    </w:p>
    <w:p w:rsidR="00000000" w:rsidRPr="008237DD" w:rsidP="008237DD">
      <w:pPr>
        <w:pStyle w:val="AllowPageBreak"/>
      </w:pPr>
    </w:p>
    <w:p w:rsidR="00000000" w:rsidRPr="008237DD" w:rsidP="008237DD">
      <w:pPr>
        <w:pStyle w:val="Heading1"/>
      </w:pPr>
      <w:bookmarkStart w:id="9" w:name="O_344436"/>
      <w:bookmarkEnd w:id="9"/>
      <w:r w:rsidRPr="008237D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9B2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7DD">
            <w:pPr>
              <w:pStyle w:val="BodyText"/>
              <w:rPr>
                <w:lang w:val="en-NZ"/>
              </w:rPr>
            </w:pPr>
            <w:r w:rsidRPr="008237DD">
              <w:rPr>
                <w:rStyle w:val="SpecialBold"/>
              </w:rPr>
              <w:t>REQUIRED SKILLS AND KNOWLEDGE</w:t>
            </w:r>
          </w:p>
        </w:tc>
      </w:tr>
      <w:tr w:rsidTr="009B2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7DD">
            <w:pPr>
              <w:pStyle w:val="BodyText"/>
              <w:rPr>
                <w:lang w:val="en-NZ"/>
              </w:rPr>
            </w:pPr>
            <w:r w:rsidRPr="008237DD">
              <w:t>This describes the essential skills and knowledge and their level, required for this unit.</w:t>
            </w:r>
          </w:p>
        </w:tc>
      </w:tr>
      <w:tr w:rsidTr="009B2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7DD">
            <w:pPr>
              <w:pStyle w:val="BodyText"/>
              <w:rPr>
                <w:lang w:val="en-NZ"/>
              </w:rPr>
            </w:pPr>
            <w:r w:rsidRPr="008237DD">
              <w:rPr>
                <w:rStyle w:val="SpecialBold"/>
              </w:rPr>
              <w:t>Required Skills</w:t>
            </w:r>
          </w:p>
        </w:tc>
      </w:tr>
      <w:tr w:rsidTr="009B2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7DD" w:rsidP="008237DD">
            <w:pPr>
              <w:pStyle w:val="ListBullet"/>
            </w:pPr>
            <w:r w:rsidRPr="008237DD">
              <w:t>communicate ideas, arguments and conclusions logically</w:t>
            </w:r>
          </w:p>
          <w:p w:rsidR="00000000" w:rsidRPr="008237DD" w:rsidP="008237DD">
            <w:pPr>
              <w:pStyle w:val="ListBullet"/>
            </w:pPr>
            <w:r w:rsidRPr="008237DD">
              <w:t>conduct research</w:t>
            </w:r>
          </w:p>
          <w:p w:rsidR="00000000" w:rsidRPr="008237DD" w:rsidP="008237DD">
            <w:pPr>
              <w:pStyle w:val="ListBullet"/>
            </w:pPr>
            <w:r w:rsidRPr="008237DD">
              <w:t>follow complex legal procedures</w:t>
            </w:r>
          </w:p>
          <w:p w:rsidR="00000000" w:rsidRPr="008237DD" w:rsidP="008237DD">
            <w:pPr>
              <w:pStyle w:val="ListBullet"/>
            </w:pPr>
            <w:r w:rsidRPr="008237DD">
              <w:t>follow written and oral instructions with regards to preparation of briefs</w:t>
            </w:r>
          </w:p>
          <w:p w:rsidR="00000000" w:rsidRPr="008237DD" w:rsidP="008237DD">
            <w:pPr>
              <w:pStyle w:val="ListBullet"/>
            </w:pPr>
            <w:r w:rsidRPr="008237DD">
              <w:t>identify and evaluate status of information</w:t>
            </w:r>
          </w:p>
          <w:p w:rsidR="00000000" w:rsidRPr="008237DD" w:rsidP="008237DD">
            <w:pPr>
              <w:pStyle w:val="ListBullet"/>
            </w:pPr>
            <w:r w:rsidRPr="008237DD">
              <w:t>prepare complex legal documents</w:t>
            </w:r>
          </w:p>
          <w:p w:rsidR="00000000" w:rsidRPr="008237DD" w:rsidP="008237DD">
            <w:pPr>
              <w:pStyle w:val="ListBullet"/>
            </w:pPr>
            <w:r w:rsidRPr="008237DD">
              <w:t>prepare summaries of cases</w:t>
            </w:r>
          </w:p>
          <w:p w:rsidR="00000000" w:rsidP="008237DD">
            <w:pPr>
              <w:pStyle w:val="ListBullet"/>
              <w:rPr>
                <w:lang w:val="en-NZ"/>
              </w:rPr>
            </w:pPr>
            <w:r w:rsidRPr="008237DD">
              <w:t>use appropriate legal terminology</w:t>
            </w:r>
          </w:p>
        </w:tc>
      </w:tr>
      <w:tr w:rsidTr="009B2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7DD">
            <w:pPr>
              <w:pStyle w:val="BodyText"/>
              <w:rPr>
                <w:lang w:val="en-NZ"/>
              </w:rPr>
            </w:pPr>
            <w:r w:rsidRPr="008237DD">
              <w:rPr>
                <w:rStyle w:val="SpecialBold"/>
              </w:rPr>
              <w:t>Required Knowledge</w:t>
            </w:r>
          </w:p>
        </w:tc>
      </w:tr>
      <w:tr w:rsidTr="009B2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7DD" w:rsidP="008237DD">
            <w:pPr>
              <w:pStyle w:val="ListBullet"/>
            </w:pPr>
            <w:r w:rsidRPr="008237DD">
              <w:t>applicable legal practices and procedures required in the full range of tasks covered</w:t>
            </w:r>
          </w:p>
          <w:p w:rsidR="00000000" w:rsidRPr="008237DD" w:rsidP="008237DD">
            <w:pPr>
              <w:pStyle w:val="ListBullet"/>
            </w:pPr>
            <w:r w:rsidRPr="008237DD">
              <w:t>DFDA and related legislation</w:t>
            </w:r>
          </w:p>
          <w:p w:rsidR="00000000" w:rsidRPr="008237DD" w:rsidP="008237DD">
            <w:pPr>
              <w:pStyle w:val="ListBullet"/>
            </w:pPr>
            <w:r w:rsidRPr="008237DD">
              <w:t>legal terminology</w:t>
            </w:r>
          </w:p>
          <w:p w:rsidR="00000000" w:rsidRPr="008237DD" w:rsidP="008237DD">
            <w:pPr>
              <w:pStyle w:val="ListBullet"/>
            </w:pPr>
            <w:r w:rsidRPr="008237DD">
              <w:t>legal terminology specific to service dis</w:t>
            </w:r>
            <w:r w:rsidRPr="008237DD">
              <w:t>cipline and criminal law</w:t>
            </w:r>
          </w:p>
          <w:p w:rsidR="00000000" w:rsidRPr="008237DD" w:rsidP="008237DD">
            <w:pPr>
              <w:pStyle w:val="ListBullet"/>
            </w:pPr>
            <w:r w:rsidRPr="008237DD">
              <w:t>relationship between the different trials/tribunals</w:t>
            </w:r>
          </w:p>
          <w:p w:rsidR="00000000" w:rsidRPr="008237DD" w:rsidP="008237DD">
            <w:pPr>
              <w:pStyle w:val="ListBullet"/>
            </w:pPr>
            <w:r w:rsidRPr="008237DD">
              <w:t>relevant legal process, legislation and sections, and stages involved in the legal process</w:t>
            </w:r>
          </w:p>
          <w:p w:rsidR="00000000" w:rsidP="008237DD">
            <w:pPr>
              <w:pStyle w:val="ListBullet"/>
              <w:rPr>
                <w:lang w:val="en-NZ"/>
              </w:rPr>
            </w:pPr>
            <w:r w:rsidRPr="008237DD">
              <w:t>summary hearing/court/tribunal process</w:t>
            </w:r>
          </w:p>
        </w:tc>
      </w:tr>
      <w:tr w:rsidTr="009B2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7DD" w:rsidP="008237DD">
            <w:pPr>
              <w:pStyle w:val="BodyText"/>
            </w:pPr>
          </w:p>
        </w:tc>
      </w:tr>
    </w:tbl>
    <w:p w:rsidR="00000000" w:rsidRPr="008237DD" w:rsidP="008237DD">
      <w:pPr>
        <w:pStyle w:val="BodyText"/>
      </w:pPr>
    </w:p>
    <w:p w:rsidR="00000000" w:rsidRPr="008237DD" w:rsidP="008237DD">
      <w:pPr>
        <w:pStyle w:val="AllowPageBreak"/>
      </w:pPr>
    </w:p>
    <w:p w:rsidR="00000000" w:rsidRPr="008237DD" w:rsidP="008237DD">
      <w:pPr>
        <w:pStyle w:val="Heading1"/>
      </w:pPr>
      <w:bookmarkStart w:id="10" w:name="O_344431"/>
      <w:bookmarkEnd w:id="10"/>
      <w:r w:rsidRPr="008237D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B2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7DD">
            <w:pPr>
              <w:pStyle w:val="BodyText"/>
              <w:rPr>
                <w:lang w:val="en-NZ"/>
              </w:rPr>
            </w:pPr>
            <w:r w:rsidRPr="008237DD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7DD">
            <w:pPr>
              <w:pStyle w:val="BodyText"/>
              <w:rPr>
                <w:lang w:val="en-NZ"/>
              </w:rPr>
            </w:pPr>
          </w:p>
        </w:tc>
      </w:tr>
      <w:tr w:rsidTr="009B2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7DD">
            <w:pPr>
              <w:pStyle w:val="BodyText"/>
              <w:rPr>
                <w:lang w:val="en-NZ"/>
              </w:rPr>
            </w:pPr>
            <w:r w:rsidRPr="008237D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7DD" w:rsidP="008237DD">
            <w:pPr>
              <w:pStyle w:val="BodyText"/>
            </w:pPr>
            <w:r w:rsidRPr="008237DD">
              <w:t>Assessment must confirm the ability to identify the issues surrounding the provision of support in service discipline and criminal law matters, an</w:t>
            </w:r>
            <w:r w:rsidRPr="008237DD">
              <w:t>d to research and analyse information relating to these issues; to comply with professional codes of practice and ethical standards at all times; and to implement access, equity and diversity principles and practices.</w:t>
            </w:r>
          </w:p>
          <w:p w:rsidR="00000000" w:rsidRPr="008237DD" w:rsidP="008237DD">
            <w:pPr>
              <w:pStyle w:val="BodyText"/>
            </w:pPr>
            <w:r w:rsidRPr="008237DD">
              <w:t>Assessment must also confirm the abili</w:t>
            </w:r>
            <w:r w:rsidRPr="008237DD">
              <w:t>ty to support the instructing legal officer or senior paralegal to prepare for trials and service discipline proceedings.</w:t>
            </w:r>
          </w:p>
          <w:p w:rsidR="00000000" w:rsidRPr="008237DD" w:rsidP="008237DD">
            <w:pPr>
              <w:pStyle w:val="BodyText"/>
            </w:pPr>
            <w:r w:rsidRPr="008237DD">
              <w:rPr>
                <w:rStyle w:val="SpecialBold"/>
              </w:rPr>
              <w:t>Consistency in performance</w:t>
            </w:r>
          </w:p>
          <w:p w:rsidR="00000000" w:rsidP="008237DD">
            <w:pPr>
              <w:pStyle w:val="BodyText"/>
              <w:rPr>
                <w:lang w:val="en-NZ"/>
              </w:rPr>
            </w:pPr>
            <w:r w:rsidRPr="008237DD">
              <w:t>Competency should be demonstrated providing a range of support services over time.</w:t>
            </w:r>
          </w:p>
        </w:tc>
      </w:tr>
      <w:tr w:rsidTr="009B2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7DD" w:rsidP="008237DD">
            <w:pPr>
              <w:pStyle w:val="BodyText"/>
            </w:pPr>
            <w:r w:rsidRPr="008237DD">
              <w:rPr>
                <w:rStyle w:val="SpecialBold"/>
              </w:rPr>
              <w:t>Context of and specific</w:t>
            </w:r>
            <w:r w:rsidRPr="008237DD">
              <w:rPr>
                <w:rStyle w:val="SpecialBold"/>
              </w:rPr>
              <w:t xml:space="preserve">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7DD" w:rsidP="008237DD">
            <w:pPr>
              <w:pStyle w:val="BodyText"/>
            </w:pPr>
            <w:r w:rsidRPr="008237DD">
              <w:rPr>
                <w:rStyle w:val="SpecialBold"/>
              </w:rPr>
              <w:t>Context of assessment</w:t>
            </w:r>
          </w:p>
          <w:p w:rsidR="00000000" w:rsidRPr="008237DD" w:rsidP="008237DD">
            <w:pPr>
              <w:pStyle w:val="BodyText"/>
            </w:pPr>
            <w:r w:rsidRPr="008237DD">
              <w:t>Competency should be assessed in the workplace or in a simulated workplace environment providing a range of support services that could be expected in the workplace.</w:t>
            </w:r>
          </w:p>
          <w:p w:rsidR="00000000" w:rsidRPr="008237DD" w:rsidP="008237DD">
            <w:pPr>
              <w:pStyle w:val="BodyText"/>
            </w:pPr>
            <w:r w:rsidRPr="008237DD">
              <w:rPr>
                <w:rStyle w:val="SpecialBold"/>
              </w:rPr>
              <w:t>Specific resources for assessment</w:t>
            </w:r>
          </w:p>
          <w:p w:rsidR="00000000" w:rsidRPr="008237DD" w:rsidP="008237DD">
            <w:pPr>
              <w:pStyle w:val="BodyText"/>
            </w:pPr>
            <w:r w:rsidRPr="008237DD">
              <w:t>Access to appropriate documentation and resources normally found in the work environment and required for the job or task to be properly performed.</w:t>
            </w:r>
          </w:p>
        </w:tc>
      </w:tr>
    </w:tbl>
    <w:p w:rsidR="00000000" w:rsidRPr="008237DD" w:rsidP="008237DD">
      <w:pPr>
        <w:pStyle w:val="BodyText"/>
      </w:pPr>
    </w:p>
    <w:p w:rsidR="00000000" w:rsidRPr="008237DD" w:rsidP="008237DD">
      <w:pPr>
        <w:pStyle w:val="AllowPageBreak"/>
      </w:pPr>
    </w:p>
    <w:p w:rsidR="00000000" w:rsidRPr="008237DD" w:rsidP="008237DD">
      <w:pPr>
        <w:pStyle w:val="Heading1"/>
      </w:pPr>
      <w:bookmarkStart w:id="11" w:name="O_344435"/>
      <w:bookmarkEnd w:id="11"/>
      <w:r w:rsidRPr="008237D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B2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7DD">
            <w:pPr>
              <w:pStyle w:val="BodyText"/>
              <w:rPr>
                <w:lang w:val="en-NZ"/>
              </w:rPr>
            </w:pPr>
            <w:r w:rsidRPr="008237DD">
              <w:rPr>
                <w:rStyle w:val="SpecialBold"/>
              </w:rPr>
              <w:t>RANGE STATEMENT</w:t>
            </w:r>
          </w:p>
        </w:tc>
      </w:tr>
      <w:tr w:rsidTr="009B2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7DD">
            <w:pPr>
              <w:pStyle w:val="BodyText"/>
              <w:rPr>
                <w:lang w:val="en-NZ"/>
              </w:rPr>
            </w:pPr>
            <w:r w:rsidRPr="008237DD">
              <w:t xml:space="preserve">The Range Statement relates to the Unit of Competency as a whole. It allows for different work environments and situations that may affect performance. </w:t>
            </w:r>
            <w:r w:rsidRPr="008237DD">
              <w:rPr>
                <w:rStyle w:val="BoldandItalics"/>
              </w:rPr>
              <w:t>Bold italicised</w:t>
            </w:r>
            <w:r w:rsidRPr="008237DD">
              <w:t xml:space="preserve"> wording in the Performance Criteria is detailed below.</w:t>
            </w:r>
          </w:p>
        </w:tc>
      </w:tr>
      <w:tr w:rsidTr="009B2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7DD">
            <w:pPr>
              <w:pStyle w:val="BodyText"/>
              <w:rPr>
                <w:lang w:val="en-NZ"/>
              </w:rPr>
            </w:pPr>
            <w:r w:rsidRPr="008237DD">
              <w:rPr>
                <w:rStyle w:val="SpecialBold"/>
              </w:rPr>
              <w:t>Trials and service discipline proceedings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7DD" w:rsidP="008237DD">
            <w:pPr>
              <w:pStyle w:val="BodyText"/>
            </w:pPr>
            <w:r w:rsidRPr="008237DD">
              <w:t>County/district court trials</w:t>
            </w:r>
          </w:p>
          <w:p w:rsidR="00000000" w:rsidRPr="008237DD" w:rsidP="008237DD">
            <w:pPr>
              <w:pStyle w:val="BodyText"/>
            </w:pPr>
            <w:r w:rsidRPr="008237DD">
              <w:t>Defence force magistrate</w:t>
            </w:r>
          </w:p>
          <w:p w:rsidR="00000000" w:rsidRPr="008237DD" w:rsidP="008237DD">
            <w:pPr>
              <w:pStyle w:val="BodyText"/>
            </w:pPr>
            <w:r w:rsidRPr="008237DD">
              <w:t>General courts martial</w:t>
            </w:r>
          </w:p>
          <w:p w:rsidR="00000000" w:rsidRPr="008237DD" w:rsidP="008237DD">
            <w:pPr>
              <w:pStyle w:val="BodyText"/>
            </w:pPr>
            <w:r w:rsidRPr="008237DD">
              <w:t>Magistrates/local trials</w:t>
            </w:r>
          </w:p>
          <w:p w:rsidR="00000000" w:rsidRPr="008237DD" w:rsidP="008237DD">
            <w:pPr>
              <w:pStyle w:val="BodyText"/>
            </w:pPr>
            <w:r w:rsidRPr="008237DD">
              <w:t>Restricted courts martial</w:t>
            </w:r>
          </w:p>
          <w:p w:rsidR="00000000" w:rsidRPr="008237DD" w:rsidP="008237DD">
            <w:pPr>
              <w:pStyle w:val="BodyText"/>
            </w:pPr>
            <w:r w:rsidRPr="008237DD">
              <w:t>Summary hearings (subordinate, commanding officer, superior)</w:t>
            </w:r>
          </w:p>
          <w:p w:rsidR="00000000" w:rsidP="008237DD">
            <w:pPr>
              <w:pStyle w:val="BodyText"/>
              <w:rPr>
                <w:lang w:val="en-NZ"/>
              </w:rPr>
            </w:pPr>
            <w:r w:rsidRPr="008237DD">
              <w:t>Supreme court</w:t>
            </w:r>
            <w:r w:rsidRPr="008237DD">
              <w:t xml:space="preserve"> trials</w:t>
            </w:r>
          </w:p>
        </w:tc>
      </w:tr>
      <w:tr w:rsidTr="009B2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7DD">
            <w:pPr>
              <w:pStyle w:val="BodyText"/>
              <w:rPr>
                <w:lang w:val="en-NZ"/>
              </w:rPr>
            </w:pPr>
            <w:r w:rsidRPr="008237DD">
              <w:rPr>
                <w:rStyle w:val="SpecialBold"/>
              </w:rPr>
              <w:t>Instructions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7DD" w:rsidP="008237DD">
            <w:pPr>
              <w:pStyle w:val="BodyText"/>
            </w:pPr>
            <w:r w:rsidRPr="008237DD">
              <w:t>Charge sheet (PD105)</w:t>
            </w:r>
          </w:p>
          <w:p w:rsidR="00000000" w:rsidRPr="008237DD" w:rsidP="008237DD">
            <w:pPr>
              <w:pStyle w:val="BodyText"/>
            </w:pPr>
            <w:r w:rsidRPr="008237DD">
              <w:t>Conduct record (PD103)</w:t>
            </w:r>
          </w:p>
          <w:p w:rsidR="00000000" w:rsidRPr="008237DD" w:rsidP="008237DD">
            <w:pPr>
              <w:pStyle w:val="BodyText"/>
            </w:pPr>
            <w:r w:rsidRPr="008237DD">
              <w:t>Documentary material, exhibits and evidence</w:t>
            </w:r>
          </w:p>
          <w:p w:rsidR="00000000" w:rsidRPr="008237DD" w:rsidP="008237DD">
            <w:pPr>
              <w:pStyle w:val="BodyText"/>
            </w:pPr>
            <w:r w:rsidRPr="008237DD">
              <w:t>Oral or written correspondence, including from the command structure, commanding officer or an individual</w:t>
            </w:r>
          </w:p>
          <w:p w:rsidR="00000000" w:rsidRPr="008237DD" w:rsidP="008237DD">
            <w:pPr>
              <w:pStyle w:val="BodyText"/>
            </w:pPr>
            <w:r w:rsidRPr="008237DD">
              <w:t>Record of prior convictions</w:t>
            </w:r>
          </w:p>
          <w:p w:rsidR="00000000" w:rsidRPr="008237DD" w:rsidP="008237DD">
            <w:pPr>
              <w:pStyle w:val="BodyText"/>
            </w:pPr>
            <w:r w:rsidRPr="008237DD">
              <w:t>Summary of matter</w:t>
            </w:r>
          </w:p>
          <w:p w:rsidR="00000000" w:rsidP="008237DD">
            <w:pPr>
              <w:pStyle w:val="BodyText"/>
              <w:rPr>
                <w:lang w:val="en-NZ"/>
              </w:rPr>
            </w:pPr>
            <w:r w:rsidRPr="008237DD">
              <w:t>Witness statements</w:t>
            </w:r>
          </w:p>
        </w:tc>
      </w:tr>
      <w:tr w:rsidTr="009B2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7DD">
            <w:pPr>
              <w:pStyle w:val="BodyText"/>
              <w:rPr>
                <w:lang w:val="en-NZ"/>
              </w:rPr>
            </w:pPr>
            <w:r w:rsidRPr="008237DD">
              <w:rPr>
                <w:rStyle w:val="SpecialBold"/>
              </w:rPr>
              <w:t>Service discipline and criminal law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7DD" w:rsidP="008237DD">
            <w:pPr>
              <w:pStyle w:val="BodyText"/>
            </w:pPr>
            <w:r w:rsidRPr="008237DD">
              <w:t>Defence Force Discipline Act (DFDA) which has jurisdiction over service personnel and incorporates the Commonwealth Crimes Act and Commonwealth Evidence Act</w:t>
            </w:r>
          </w:p>
          <w:p w:rsidR="00000000" w:rsidRPr="008237DD" w:rsidP="008237DD">
            <w:pPr>
              <w:pStyle w:val="BodyText"/>
            </w:pPr>
            <w:r w:rsidRPr="008237DD">
              <w:t>Relevant stat</w:t>
            </w:r>
            <w:r w:rsidRPr="008237DD">
              <w:t>e/territory criminal law including:</w:t>
            </w:r>
          </w:p>
          <w:p w:rsidR="00000000" w:rsidRPr="008237DD" w:rsidP="008237DD">
            <w:pPr>
              <w:pStyle w:val="ListBullet"/>
            </w:pPr>
            <w:r w:rsidRPr="008237DD">
              <w:t>Criminal Codes (Queensland, WA)</w:t>
            </w:r>
          </w:p>
          <w:p w:rsidR="00000000" w:rsidRPr="008237DD" w:rsidP="008237DD">
            <w:pPr>
              <w:pStyle w:val="ListBullet"/>
            </w:pPr>
            <w:r w:rsidRPr="008237DD">
              <w:t>Criminal Code (Tasmania)</w:t>
            </w:r>
          </w:p>
          <w:p w:rsidR="00000000" w:rsidRPr="008237DD" w:rsidP="008237DD">
            <w:pPr>
              <w:pStyle w:val="ListBullet"/>
            </w:pPr>
            <w:r w:rsidRPr="008237DD">
              <w:t>Crimes Act 1900 (NSW &amp; ACT)</w:t>
            </w:r>
          </w:p>
          <w:p w:rsidR="00000000" w:rsidRPr="008237DD" w:rsidP="008237DD">
            <w:pPr>
              <w:pStyle w:val="ListBullet"/>
            </w:pPr>
            <w:r w:rsidRPr="008237DD">
              <w:t>Crimes Act 1958 (Victoria)</w:t>
            </w:r>
          </w:p>
          <w:p w:rsidR="00000000" w:rsidRPr="008237DD" w:rsidP="008237DD">
            <w:pPr>
              <w:pStyle w:val="ListBullet"/>
            </w:pPr>
            <w:r w:rsidRPr="008237DD">
              <w:t>Criminal Law Consolidation Act 1935 (SA)</w:t>
            </w:r>
          </w:p>
          <w:p w:rsidR="00000000" w:rsidP="008237DD">
            <w:pPr>
              <w:pStyle w:val="ListBullet"/>
              <w:rPr>
                <w:lang w:val="en-NZ"/>
              </w:rPr>
            </w:pPr>
            <w:r w:rsidRPr="008237DD">
              <w:t>Common Law for NSW, Victoria and SA</w:t>
            </w:r>
          </w:p>
        </w:tc>
      </w:tr>
      <w:tr w:rsidTr="009B2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7DD">
            <w:pPr>
              <w:pStyle w:val="BodyText"/>
              <w:rPr>
                <w:lang w:val="en-NZ"/>
              </w:rPr>
            </w:pPr>
            <w:r w:rsidRPr="008237DD">
              <w:rPr>
                <w:rStyle w:val="SpecialBold"/>
              </w:rPr>
              <w:t>Documents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7DD" w:rsidP="008237DD">
            <w:pPr>
              <w:pStyle w:val="BodyText"/>
            </w:pPr>
            <w:r w:rsidRPr="008237DD">
              <w:t>Account</w:t>
            </w:r>
          </w:p>
          <w:p w:rsidR="00000000" w:rsidRPr="008237DD" w:rsidP="008237DD">
            <w:pPr>
              <w:pStyle w:val="BodyText"/>
            </w:pPr>
            <w:r w:rsidRPr="008237DD">
              <w:t>Adjournment letters</w:t>
            </w:r>
          </w:p>
          <w:p w:rsidR="00000000" w:rsidRPr="008237DD" w:rsidP="008237DD">
            <w:pPr>
              <w:pStyle w:val="BodyText"/>
            </w:pPr>
            <w:r w:rsidRPr="008237DD">
              <w:t>Affidavit court/tribunal forms</w:t>
            </w:r>
          </w:p>
          <w:p w:rsidR="00000000" w:rsidRPr="008237DD" w:rsidP="008237DD">
            <w:pPr>
              <w:pStyle w:val="BodyText"/>
            </w:pPr>
            <w:r w:rsidRPr="008237DD">
              <w:t>Confirming/reporting letters to client outlining results of court/tribunal hearing</w:t>
            </w:r>
          </w:p>
          <w:p w:rsidR="00000000" w:rsidRPr="008237DD" w:rsidP="008237DD">
            <w:pPr>
              <w:pStyle w:val="BodyText"/>
            </w:pPr>
            <w:r w:rsidRPr="008237DD">
              <w:t>Court/tribunal reminder letters</w:t>
            </w:r>
          </w:p>
          <w:p w:rsidR="00000000" w:rsidP="008237DD">
            <w:pPr>
              <w:pStyle w:val="BodyText"/>
              <w:rPr>
                <w:lang w:val="en-NZ"/>
              </w:rPr>
            </w:pPr>
            <w:r w:rsidRPr="008237DD">
              <w:t>Summons/orders</w:t>
            </w:r>
          </w:p>
        </w:tc>
      </w:tr>
      <w:tr w:rsidTr="009B2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7DD">
            <w:pPr>
              <w:pStyle w:val="BodyText"/>
              <w:rPr>
                <w:lang w:val="en-NZ"/>
              </w:rPr>
            </w:pPr>
            <w:r w:rsidRPr="008237DD">
              <w:rPr>
                <w:rStyle w:val="SpecialBold"/>
              </w:rPr>
              <w:t>Legal practices and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7DD" w:rsidP="008237DD">
            <w:pPr>
              <w:pStyle w:val="BodyText"/>
            </w:pPr>
            <w:r w:rsidRPr="008237DD">
              <w:t>Engaging experts</w:t>
            </w:r>
          </w:p>
          <w:p w:rsidR="00000000" w:rsidRPr="008237DD" w:rsidP="008237DD">
            <w:pPr>
              <w:pStyle w:val="BodyText"/>
            </w:pPr>
            <w:r w:rsidRPr="008237DD">
              <w:t>Equity</w:t>
            </w:r>
          </w:p>
          <w:p w:rsidR="00000000" w:rsidRPr="008237DD" w:rsidP="008237DD">
            <w:pPr>
              <w:pStyle w:val="BodyText"/>
            </w:pPr>
            <w:r w:rsidRPr="008237DD">
              <w:t>Instructing legal officer supervisory procedures</w:t>
            </w:r>
          </w:p>
          <w:p w:rsidR="00000000" w:rsidRPr="008237DD" w:rsidP="008237DD">
            <w:pPr>
              <w:pStyle w:val="BodyText"/>
            </w:pPr>
            <w:r w:rsidRPr="008237DD">
              <w:t>Practice notes</w:t>
            </w:r>
          </w:p>
          <w:p w:rsidR="00000000" w:rsidRPr="008237DD" w:rsidP="008237DD">
            <w:pPr>
              <w:pStyle w:val="BodyText"/>
            </w:pPr>
            <w:r w:rsidRPr="008237DD">
              <w:t>Protocol for accommodating special client needs e.g. Case manager, social worker, parole officer</w:t>
            </w:r>
          </w:p>
          <w:p w:rsidR="00000000" w:rsidRPr="008237DD" w:rsidP="008237DD">
            <w:pPr>
              <w:pStyle w:val="BodyText"/>
            </w:pPr>
            <w:r w:rsidRPr="008237DD">
              <w:t>Protocol for contacting clients e.g. Translator, interpreter</w:t>
            </w:r>
          </w:p>
          <w:p w:rsidR="00000000" w:rsidRPr="008237DD" w:rsidP="008237DD">
            <w:pPr>
              <w:pStyle w:val="BodyText"/>
            </w:pPr>
            <w:r w:rsidRPr="008237DD">
              <w:t>Recording information</w:t>
            </w:r>
          </w:p>
          <w:p w:rsidR="00000000" w:rsidRPr="008237DD" w:rsidP="008237DD">
            <w:pPr>
              <w:pStyle w:val="BodyText"/>
            </w:pPr>
            <w:r w:rsidRPr="008237DD">
              <w:t>Security/con</w:t>
            </w:r>
            <w:r w:rsidRPr="008237DD">
              <w:t>fidentiality/privacy procedures</w:t>
            </w:r>
          </w:p>
          <w:p w:rsidR="00000000" w:rsidP="008237DD">
            <w:pPr>
              <w:pStyle w:val="BodyText"/>
              <w:rPr>
                <w:lang w:val="en-NZ"/>
              </w:rPr>
            </w:pPr>
            <w:r w:rsidRPr="008237DD">
              <w:t>Verifying and authorising information</w:t>
            </w:r>
          </w:p>
        </w:tc>
      </w:tr>
      <w:tr w:rsidTr="009B2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7DD">
            <w:pPr>
              <w:pStyle w:val="BodyText"/>
              <w:rPr>
                <w:lang w:val="en-NZ"/>
              </w:rPr>
            </w:pPr>
            <w:r w:rsidRPr="008237DD">
              <w:rPr>
                <w:rStyle w:val="SpecialBold"/>
              </w:rPr>
              <w:t>Relevant documents and exhibits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7DD" w:rsidP="008237DD">
            <w:pPr>
              <w:pStyle w:val="BodyText"/>
            </w:pPr>
            <w:r w:rsidRPr="008237DD">
              <w:t>Artefacts</w:t>
            </w:r>
          </w:p>
          <w:p w:rsidR="00000000" w:rsidRPr="008237DD" w:rsidP="008237DD">
            <w:pPr>
              <w:pStyle w:val="BodyText"/>
            </w:pPr>
            <w:r w:rsidRPr="008237DD">
              <w:t>Briefs</w:t>
            </w:r>
          </w:p>
          <w:p w:rsidR="00000000" w:rsidRPr="008237DD" w:rsidP="008237DD">
            <w:pPr>
              <w:pStyle w:val="BodyText"/>
            </w:pPr>
            <w:r w:rsidRPr="008237DD">
              <w:t>Clinical reports</w:t>
            </w:r>
          </w:p>
          <w:p w:rsidR="00000000" w:rsidRPr="008237DD" w:rsidP="008237DD">
            <w:pPr>
              <w:pStyle w:val="BodyText"/>
            </w:pPr>
            <w:r w:rsidRPr="008237DD">
              <w:t>Charge sheet (PD105)</w:t>
            </w:r>
          </w:p>
          <w:p w:rsidR="00000000" w:rsidRPr="008237DD" w:rsidP="008237DD">
            <w:pPr>
              <w:pStyle w:val="BodyText"/>
            </w:pPr>
            <w:r w:rsidRPr="008237DD">
              <w:t>Conduct record (PD103)</w:t>
            </w:r>
          </w:p>
          <w:p w:rsidR="00000000" w:rsidRPr="008237DD" w:rsidP="008237DD">
            <w:pPr>
              <w:pStyle w:val="BodyText"/>
            </w:pPr>
            <w:r w:rsidRPr="008237DD">
              <w:t>Defendant's statement of claims</w:t>
            </w:r>
          </w:p>
          <w:p w:rsidR="00000000" w:rsidRPr="008237DD" w:rsidP="008237DD">
            <w:pPr>
              <w:pStyle w:val="BodyText"/>
            </w:pPr>
            <w:r w:rsidRPr="008237DD">
              <w:t>Expert reports</w:t>
            </w:r>
          </w:p>
          <w:p w:rsidR="00000000" w:rsidRPr="008237DD" w:rsidP="008237DD">
            <w:pPr>
              <w:pStyle w:val="BodyText"/>
            </w:pPr>
            <w:r w:rsidRPr="008237DD">
              <w:t>Further and better particulars</w:t>
            </w:r>
          </w:p>
          <w:p w:rsidR="00000000" w:rsidRPr="008237DD" w:rsidP="008237DD">
            <w:pPr>
              <w:pStyle w:val="BodyText"/>
            </w:pPr>
            <w:r w:rsidRPr="008237DD">
              <w:t>Hospital discharge summaries</w:t>
            </w:r>
          </w:p>
          <w:p w:rsidR="00000000" w:rsidRPr="008237DD" w:rsidP="008237DD">
            <w:pPr>
              <w:pStyle w:val="BodyText"/>
            </w:pPr>
            <w:r w:rsidRPr="008237DD">
              <w:t>Medical reports</w:t>
            </w:r>
          </w:p>
          <w:p w:rsidR="00000000" w:rsidRPr="008237DD" w:rsidP="008237DD">
            <w:pPr>
              <w:pStyle w:val="BodyText"/>
            </w:pPr>
            <w:r w:rsidRPr="008237DD">
              <w:t>Photographs/videos</w:t>
            </w:r>
          </w:p>
          <w:p w:rsidR="00000000" w:rsidRPr="008237DD" w:rsidP="008237DD">
            <w:pPr>
              <w:pStyle w:val="BodyText"/>
            </w:pPr>
            <w:r w:rsidRPr="008237DD">
              <w:t>Plaintiff's statement of claims</w:t>
            </w:r>
          </w:p>
          <w:p w:rsidR="00000000" w:rsidRPr="008237DD" w:rsidP="008237DD">
            <w:pPr>
              <w:pStyle w:val="BodyText"/>
            </w:pPr>
            <w:r w:rsidRPr="008237DD">
              <w:t>Pleading documents</w:t>
            </w:r>
          </w:p>
          <w:p w:rsidR="00000000" w:rsidRPr="008237DD" w:rsidP="008237DD">
            <w:pPr>
              <w:pStyle w:val="BodyText"/>
            </w:pPr>
            <w:r w:rsidRPr="008237DD">
              <w:t>Service history</w:t>
            </w:r>
          </w:p>
          <w:p w:rsidR="00000000" w:rsidRPr="008237DD" w:rsidP="008237DD">
            <w:pPr>
              <w:pStyle w:val="BodyText"/>
            </w:pPr>
            <w:r w:rsidRPr="008237DD">
              <w:t>Witness statements/affidavits</w:t>
            </w:r>
          </w:p>
          <w:p w:rsidR="00000000" w:rsidP="008237DD">
            <w:pPr>
              <w:pStyle w:val="BodyText"/>
              <w:rPr>
                <w:lang w:val="en-NZ"/>
              </w:rPr>
            </w:pPr>
            <w:r w:rsidRPr="008237DD">
              <w:t>Writ of summons</w:t>
            </w:r>
          </w:p>
        </w:tc>
      </w:tr>
      <w:tr w:rsidTr="009B2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7DD">
            <w:pPr>
              <w:pStyle w:val="BodyText"/>
              <w:rPr>
                <w:lang w:val="en-NZ"/>
              </w:rPr>
            </w:pPr>
            <w:r w:rsidRPr="008237DD">
              <w:rPr>
                <w:rStyle w:val="SpecialBold"/>
              </w:rPr>
              <w:t>Trial</w:t>
            </w:r>
            <w:r w:rsidRPr="008237DD">
              <w:t>/</w:t>
            </w:r>
            <w:r w:rsidRPr="008237DD">
              <w:rPr>
                <w:rStyle w:val="SpecialBold"/>
              </w:rPr>
              <w:t>tribunal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7DD" w:rsidP="008237DD">
            <w:pPr>
              <w:pStyle w:val="BodyText"/>
            </w:pPr>
            <w:r w:rsidRPr="008237DD">
              <w:t>Courts or tribunals</w:t>
            </w:r>
          </w:p>
          <w:p w:rsidR="00000000" w:rsidRPr="008237DD" w:rsidP="008237DD">
            <w:pPr>
              <w:pStyle w:val="BodyText"/>
            </w:pPr>
            <w:r w:rsidRPr="008237DD">
              <w:t>Criminal jurisdictions</w:t>
            </w:r>
          </w:p>
          <w:p w:rsidR="00000000" w:rsidRPr="008237DD" w:rsidP="008237DD">
            <w:pPr>
              <w:pStyle w:val="BodyText"/>
            </w:pPr>
            <w:r w:rsidRPr="008237DD">
              <w:t>Criminal matters such as:</w:t>
            </w:r>
          </w:p>
          <w:p w:rsidR="00000000" w:rsidRPr="008237DD" w:rsidP="008237DD">
            <w:pPr>
              <w:pStyle w:val="ListBullet"/>
            </w:pPr>
            <w:r w:rsidRPr="008237DD">
              <w:t>assault</w:t>
            </w:r>
          </w:p>
          <w:p w:rsidR="00000000" w:rsidRPr="008237DD" w:rsidP="008237DD">
            <w:pPr>
              <w:pStyle w:val="ListBullet"/>
            </w:pPr>
            <w:r w:rsidRPr="008237DD">
              <w:t>homicide</w:t>
            </w:r>
          </w:p>
          <w:p w:rsidR="00000000" w:rsidRPr="008237DD" w:rsidP="008237DD">
            <w:pPr>
              <w:pStyle w:val="ListBullet"/>
            </w:pPr>
            <w:r w:rsidRPr="008237DD">
              <w:t>manslaughter</w:t>
            </w:r>
          </w:p>
          <w:p w:rsidR="00000000" w:rsidRPr="008237DD" w:rsidP="008237DD">
            <w:pPr>
              <w:pStyle w:val="ListBullet"/>
            </w:pPr>
            <w:r w:rsidRPr="008237DD">
              <w:t>property offences (theft, larceny)</w:t>
            </w:r>
          </w:p>
          <w:p w:rsidR="00000000" w:rsidRPr="008237DD" w:rsidP="008237DD">
            <w:pPr>
              <w:pStyle w:val="ListBullet"/>
            </w:pPr>
            <w:r w:rsidRPr="008237DD">
              <w:t>service discipline offences</w:t>
            </w:r>
          </w:p>
          <w:p w:rsidR="00000000" w:rsidRPr="008237DD" w:rsidP="008237DD">
            <w:pPr>
              <w:pStyle w:val="ListBullet"/>
            </w:pPr>
            <w:r w:rsidRPr="008237DD">
              <w:t>sexual assault</w:t>
            </w:r>
          </w:p>
          <w:p w:rsidR="00000000" w:rsidRPr="008237DD" w:rsidP="008237DD">
            <w:pPr>
              <w:pStyle w:val="BodyText"/>
            </w:pPr>
            <w:r w:rsidRPr="008237DD">
              <w:t>Defences such as:</w:t>
            </w:r>
          </w:p>
          <w:p w:rsidR="00000000" w:rsidRPr="008237DD" w:rsidP="008237DD">
            <w:pPr>
              <w:pStyle w:val="ListBullet"/>
            </w:pPr>
            <w:r w:rsidRPr="008237DD">
              <w:t>automatism</w:t>
            </w:r>
          </w:p>
          <w:p w:rsidR="00000000" w:rsidRPr="008237DD" w:rsidP="008237DD">
            <w:pPr>
              <w:pStyle w:val="ListBullet"/>
            </w:pPr>
            <w:r w:rsidRPr="008237DD">
              <w:t>denial</w:t>
            </w:r>
          </w:p>
          <w:p w:rsidR="00000000" w:rsidRPr="008237DD" w:rsidP="008237DD">
            <w:pPr>
              <w:pStyle w:val="ListBullet"/>
            </w:pPr>
            <w:r w:rsidRPr="008237DD">
              <w:t>duress</w:t>
            </w:r>
          </w:p>
          <w:p w:rsidR="00000000" w:rsidRPr="008237DD" w:rsidP="008237DD">
            <w:pPr>
              <w:pStyle w:val="ListBullet"/>
            </w:pPr>
            <w:r w:rsidRPr="008237DD">
              <w:t>ignorance of the law</w:t>
            </w:r>
          </w:p>
          <w:p w:rsidR="00000000" w:rsidRPr="008237DD" w:rsidP="008237DD">
            <w:pPr>
              <w:pStyle w:val="ListBullet"/>
            </w:pPr>
            <w:r w:rsidRPr="008237DD">
              <w:t>insanity</w:t>
            </w:r>
          </w:p>
          <w:p w:rsidR="00000000" w:rsidRPr="008237DD" w:rsidP="008237DD">
            <w:pPr>
              <w:pStyle w:val="ListBullet"/>
            </w:pPr>
            <w:r w:rsidRPr="008237DD">
              <w:t>intoxication</w:t>
            </w:r>
          </w:p>
          <w:p w:rsidR="00000000" w:rsidRPr="008237DD" w:rsidP="008237DD">
            <w:pPr>
              <w:pStyle w:val="ListBullet"/>
            </w:pPr>
            <w:r w:rsidRPr="008237DD">
              <w:t>irresistible impulse</w:t>
            </w:r>
          </w:p>
          <w:p w:rsidR="00000000" w:rsidRPr="008237DD" w:rsidP="008237DD">
            <w:pPr>
              <w:pStyle w:val="ListBullet"/>
            </w:pPr>
            <w:r w:rsidRPr="008237DD">
              <w:t>mistake of fact</w:t>
            </w:r>
          </w:p>
          <w:p w:rsidR="00000000" w:rsidRPr="008237DD" w:rsidP="008237DD">
            <w:pPr>
              <w:pStyle w:val="ListBullet"/>
            </w:pPr>
            <w:r w:rsidRPr="008237DD">
              <w:t>necessity</w:t>
            </w:r>
          </w:p>
          <w:p w:rsidR="00000000" w:rsidRPr="008237DD" w:rsidP="008237DD">
            <w:pPr>
              <w:pStyle w:val="ListBullet"/>
            </w:pPr>
            <w:r w:rsidRPr="008237DD">
              <w:t>self defence</w:t>
            </w:r>
          </w:p>
          <w:p w:rsidR="00000000" w:rsidRPr="008237DD" w:rsidP="008237DD">
            <w:pPr>
              <w:pStyle w:val="ListBullet"/>
            </w:pPr>
            <w:r w:rsidRPr="008237DD">
              <w:t>superior orders</w:t>
            </w:r>
          </w:p>
          <w:p w:rsidR="00000000" w:rsidRPr="008237DD" w:rsidP="008237DD">
            <w:pPr>
              <w:pStyle w:val="BodyText"/>
            </w:pPr>
            <w:r w:rsidRPr="008237DD">
              <w:t>Hearings such as:</w:t>
            </w:r>
          </w:p>
          <w:p w:rsidR="00000000" w:rsidRPr="008237DD" w:rsidP="008237DD">
            <w:pPr>
              <w:pStyle w:val="ListBullet"/>
            </w:pPr>
            <w:r w:rsidRPr="008237DD">
              <w:t>defence force magistrate</w:t>
            </w:r>
          </w:p>
          <w:p w:rsidR="00000000" w:rsidRPr="008237DD" w:rsidP="008237DD">
            <w:pPr>
              <w:pStyle w:val="ListBullet"/>
            </w:pPr>
            <w:r w:rsidRPr="008237DD">
              <w:t>general courts martial</w:t>
            </w:r>
          </w:p>
          <w:p w:rsidR="00000000" w:rsidRPr="008237DD" w:rsidP="008237DD">
            <w:pPr>
              <w:pStyle w:val="ListBullet"/>
            </w:pPr>
            <w:r w:rsidRPr="008237DD">
              <w:t>restricted courts martial</w:t>
            </w:r>
          </w:p>
          <w:p w:rsidR="00000000" w:rsidP="008237DD">
            <w:pPr>
              <w:pStyle w:val="ListBullet"/>
              <w:rPr>
                <w:lang w:val="en-NZ"/>
              </w:rPr>
            </w:pPr>
            <w:r w:rsidRPr="008237DD">
              <w:t>summary (subordinate, commanding officer, superior)</w:t>
            </w:r>
          </w:p>
        </w:tc>
      </w:tr>
      <w:tr w:rsidTr="009B2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7DD">
            <w:pPr>
              <w:pStyle w:val="BodyText"/>
              <w:rPr>
                <w:lang w:val="en-NZ"/>
              </w:rPr>
            </w:pPr>
            <w:r w:rsidRPr="008237DD">
              <w:rPr>
                <w:rStyle w:val="SpecialBold"/>
              </w:rPr>
              <w:t>Critical dates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7DD" w:rsidP="008237DD">
            <w:pPr>
              <w:pStyle w:val="BodyText"/>
            </w:pPr>
            <w:r w:rsidRPr="008237DD">
              <w:t>Appointments</w:t>
            </w:r>
          </w:p>
          <w:p w:rsidR="00000000" w:rsidRPr="008237DD" w:rsidP="008237DD">
            <w:pPr>
              <w:pStyle w:val="BodyText"/>
            </w:pPr>
            <w:r w:rsidRPr="008237DD">
              <w:t>Arrest conditions</w:t>
            </w:r>
          </w:p>
          <w:p w:rsidR="00000000" w:rsidRPr="008237DD" w:rsidP="008237DD">
            <w:pPr>
              <w:pStyle w:val="BodyText"/>
            </w:pPr>
            <w:r w:rsidRPr="008237DD">
              <w:t>Meeting bail conditions</w:t>
            </w:r>
          </w:p>
          <w:p w:rsidR="00000000" w:rsidP="008237DD">
            <w:pPr>
              <w:pStyle w:val="BodyText"/>
              <w:rPr>
                <w:lang w:val="en-NZ"/>
              </w:rPr>
            </w:pPr>
            <w:r w:rsidRPr="008237DD">
              <w:t>Summary hearings/court/tribunal dates</w:t>
            </w:r>
          </w:p>
        </w:tc>
      </w:tr>
      <w:tr w:rsidTr="009B2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7DD">
            <w:pPr>
              <w:pStyle w:val="BodyText"/>
              <w:rPr>
                <w:lang w:val="en-NZ"/>
              </w:rPr>
            </w:pPr>
            <w:r w:rsidRPr="008237DD">
              <w:rPr>
                <w:rStyle w:val="SpecialBold"/>
              </w:rPr>
              <w:t>Relevant details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7DD" w:rsidP="008237DD">
            <w:pPr>
              <w:pStyle w:val="BodyText"/>
            </w:pPr>
            <w:r w:rsidRPr="008237DD">
              <w:t>Date</w:t>
            </w:r>
          </w:p>
          <w:p w:rsidR="00000000" w:rsidRPr="008237DD" w:rsidP="008237DD">
            <w:pPr>
              <w:pStyle w:val="BodyText"/>
            </w:pPr>
            <w:r w:rsidRPr="008237DD">
              <w:t>Time</w:t>
            </w:r>
          </w:p>
          <w:p w:rsidR="00000000" w:rsidP="008237DD">
            <w:pPr>
              <w:pStyle w:val="BodyText"/>
              <w:rPr>
                <w:lang w:val="en-NZ"/>
              </w:rPr>
            </w:pPr>
            <w:r w:rsidRPr="008237DD">
              <w:t>Venue</w:t>
            </w:r>
          </w:p>
        </w:tc>
      </w:tr>
      <w:tr w:rsidTr="009B2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7DD" w:rsidP="008237DD">
            <w:pPr>
              <w:pStyle w:val="BodyText"/>
            </w:pPr>
          </w:p>
        </w:tc>
      </w:tr>
    </w:tbl>
    <w:p w:rsidR="00000000" w:rsidRPr="008237DD" w:rsidP="008237DD">
      <w:pPr>
        <w:pStyle w:val="BodyText"/>
      </w:pPr>
    </w:p>
    <w:p w:rsidR="00000000" w:rsidRPr="008237DD" w:rsidP="008237DD">
      <w:pPr>
        <w:pStyle w:val="AllowPageBreak"/>
      </w:pPr>
    </w:p>
    <w:p w:rsidR="00000000" w:rsidRPr="008237DD" w:rsidP="008237DD">
      <w:pPr>
        <w:pStyle w:val="Heading1"/>
      </w:pPr>
      <w:bookmarkStart w:id="12" w:name="O_344438"/>
      <w:bookmarkEnd w:id="12"/>
      <w:r w:rsidRPr="008237DD">
        <w:t>Unit Sector(s)</w:t>
      </w:r>
    </w:p>
    <w:p w:rsidR="00000000" w:rsidRPr="008237DD" w:rsidP="008237DD">
      <w:pPr>
        <w:pStyle w:val="BodyText"/>
      </w:pPr>
      <w:r w:rsidRPr="008237DD">
        <w:t>Not applicable.</w:t>
      </w:r>
    </w:p>
    <w:p w:rsidR="00000000" w:rsidRPr="008237DD" w:rsidP="008237DD">
      <w:pPr>
        <w:pStyle w:val="AllowPageBreak"/>
      </w:pPr>
    </w:p>
    <w:p w:rsidR="00000000" w:rsidRPr="008237DD" w:rsidP="008237DD">
      <w:pPr>
        <w:pStyle w:val="Heading1"/>
      </w:pPr>
      <w:bookmarkStart w:id="13" w:name="O_344427"/>
      <w:bookmarkEnd w:id="13"/>
      <w:r w:rsidRPr="008237DD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B2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7DD">
            <w:pPr>
              <w:pStyle w:val="BodyText"/>
              <w:rPr>
                <w:lang w:val="en-NZ"/>
              </w:rPr>
            </w:pPr>
            <w:r w:rsidRPr="008237DD">
              <w:rPr>
                <w:rStyle w:val="SpecialBold"/>
              </w:rPr>
              <w:t>Co-requisite Unit</w:t>
            </w:r>
            <w:r w:rsidRPr="008237DD">
              <w:t>/</w:t>
            </w:r>
            <w:r w:rsidRPr="008237DD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7DD" w:rsidP="008237DD">
            <w:pPr>
              <w:pStyle w:val="BodyText"/>
            </w:pPr>
            <w:r w:rsidRPr="008237DD">
              <w:t>Nil</w:t>
            </w:r>
          </w:p>
        </w:tc>
      </w:tr>
    </w:tbl>
    <w:p w:rsidR="00000000" w:rsidRPr="008237DD" w:rsidP="008237DD">
      <w:pPr>
        <w:pStyle w:val="BodyText"/>
      </w:pPr>
    </w:p>
    <w:p w:rsidR="00000000" w:rsidRPr="008237DD" w:rsidP="008237DD"/>
    <w:sectPr w:rsidSect="008237D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7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B2A80" w:rsidP="009B2A80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7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A80" w:rsidP="008237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9B2A80" w:rsidP="008237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B2A80" w:rsidP="008237D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7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7DD" w:rsidRPr="009B2A80" w:rsidP="009B2A8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7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A80" w:rsidRPr="002D2AF8" w:rsidP="008237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DEFPL001B Provide support in service discipline and criminal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October 2012</w:t>
    </w:r>
    <w:r>
      <w:fldChar w:fldCharType="end"/>
    </w:r>
  </w:p>
  <w:p w:rsidR="009B2A80" w:rsidP="008237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72E6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37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37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37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37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37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37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37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37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37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37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37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37DD"/>
  </w:style>
  <w:style w:type="character" w:customStyle="1" w:styleId="Heading1Char">
    <w:name w:val="Heading 1 Char"/>
    <w:basedOn w:val="DefaultParagraphFont"/>
    <w:link w:val="Heading1"/>
    <w:rsid w:val="008237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37D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37DD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8237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37DD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8237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237D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37DD"/>
    <w:rPr>
      <w:b/>
      <w:spacing w:val="0"/>
    </w:rPr>
  </w:style>
  <w:style w:type="paragraph" w:customStyle="1" w:styleId="SuperHeading">
    <w:name w:val="SuperHeading"/>
    <w:basedOn w:val="Normal"/>
    <w:rsid w:val="008237D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237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237DD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8237D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237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37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37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37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37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37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37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37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37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37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37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37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37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237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37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37D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237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37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37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37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37D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37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37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37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37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37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37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37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37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37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37DD"/>
    <w:rPr>
      <w:i/>
    </w:rPr>
  </w:style>
  <w:style w:type="paragraph" w:styleId="Caption">
    <w:name w:val="caption"/>
    <w:basedOn w:val="BodyText"/>
    <w:next w:val="Normal"/>
    <w:qFormat/>
    <w:rsid w:val="008237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37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37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37DD"/>
  </w:style>
  <w:style w:type="paragraph" w:styleId="TableofFigures">
    <w:name w:val="table of figures"/>
    <w:basedOn w:val="Normal"/>
    <w:next w:val="Normal"/>
    <w:semiHidden/>
    <w:rsid w:val="008237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37DD"/>
    <w:pPr>
      <w:numPr>
        <w:numId w:val="10"/>
      </w:numPr>
    </w:pPr>
  </w:style>
  <w:style w:type="character" w:customStyle="1" w:styleId="WingdingSymbols">
    <w:name w:val="Wingding Symbols"/>
    <w:rsid w:val="008237DD"/>
    <w:rPr>
      <w:rFonts w:ascii="Wingdings" w:hAnsi="Wingdings"/>
    </w:rPr>
  </w:style>
  <w:style w:type="paragraph" w:customStyle="1" w:styleId="TableHeading">
    <w:name w:val="Table Heading"/>
    <w:basedOn w:val="HeadingBase"/>
    <w:rsid w:val="008237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37DD"/>
    <w:rPr>
      <w:color w:val="0033CC"/>
      <w:u w:val="none"/>
    </w:rPr>
  </w:style>
  <w:style w:type="paragraph" w:customStyle="1" w:styleId="BodyTextRight">
    <w:name w:val="Body Text Right"/>
    <w:basedOn w:val="BodyText"/>
    <w:rsid w:val="008237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37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37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37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37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37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37DD"/>
    <w:rPr>
      <w:sz w:val="32"/>
    </w:rPr>
  </w:style>
  <w:style w:type="paragraph" w:customStyle="1" w:styleId="HeadingProcedure">
    <w:name w:val="Heading Procedure"/>
    <w:basedOn w:val="HeadingBase"/>
    <w:next w:val="Normal"/>
    <w:rsid w:val="008237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37DD"/>
    <w:pPr>
      <w:spacing w:before="60" w:after="60"/>
    </w:pPr>
  </w:style>
  <w:style w:type="paragraph" w:styleId="ListContinue">
    <w:name w:val="List Continue"/>
    <w:basedOn w:val="List"/>
    <w:rsid w:val="008237DD"/>
    <w:pPr>
      <w:ind w:firstLine="0"/>
    </w:pPr>
  </w:style>
  <w:style w:type="paragraph" w:customStyle="1" w:styleId="ListNote">
    <w:name w:val="List Note"/>
    <w:basedOn w:val="List"/>
    <w:rsid w:val="008237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37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37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37DD"/>
    <w:rPr>
      <w:rFonts w:ascii="Courier New" w:hAnsi="Courier New"/>
    </w:rPr>
  </w:style>
  <w:style w:type="paragraph" w:customStyle="1" w:styleId="NoteBullet">
    <w:name w:val="Note Bullet"/>
    <w:basedOn w:val="Note"/>
    <w:rsid w:val="008237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37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37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37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37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37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37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37DD"/>
    <w:rPr>
      <w:b/>
      <w:smallCaps/>
    </w:rPr>
  </w:style>
  <w:style w:type="paragraph" w:customStyle="1" w:styleId="TableListNumber">
    <w:name w:val="Table List Number"/>
    <w:basedOn w:val="ListNumber"/>
    <w:rsid w:val="008237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37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37DD"/>
    <w:pPr>
      <w:numPr>
        <w:numId w:val="8"/>
      </w:numPr>
    </w:pPr>
  </w:style>
  <w:style w:type="paragraph" w:customStyle="1" w:styleId="ListAlpha2">
    <w:name w:val="List Alpha 2"/>
    <w:basedOn w:val="List2"/>
    <w:rsid w:val="008237DD"/>
    <w:pPr>
      <w:numPr>
        <w:numId w:val="7"/>
      </w:numPr>
    </w:pPr>
  </w:style>
  <w:style w:type="paragraph" w:styleId="List3">
    <w:name w:val="List 3"/>
    <w:basedOn w:val="BodyText"/>
    <w:rsid w:val="008237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37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37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37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37DD"/>
    <w:pPr>
      <w:numPr>
        <w:numId w:val="2"/>
      </w:numPr>
    </w:pPr>
  </w:style>
  <w:style w:type="paragraph" w:styleId="ListBullet5">
    <w:name w:val="List Bullet 5"/>
    <w:basedOn w:val="List5"/>
    <w:rsid w:val="008237DD"/>
    <w:pPr>
      <w:numPr>
        <w:numId w:val="3"/>
      </w:numPr>
    </w:pPr>
  </w:style>
  <w:style w:type="paragraph" w:styleId="ListContinue2">
    <w:name w:val="List Continue 2"/>
    <w:basedOn w:val="List2"/>
    <w:rsid w:val="008237DD"/>
    <w:pPr>
      <w:ind w:firstLine="0"/>
    </w:pPr>
  </w:style>
  <w:style w:type="paragraph" w:styleId="ListContinue3">
    <w:name w:val="List Continue 3"/>
    <w:basedOn w:val="List3"/>
    <w:rsid w:val="008237DD"/>
    <w:pPr>
      <w:ind w:left="1021" w:firstLine="0"/>
    </w:pPr>
  </w:style>
  <w:style w:type="paragraph" w:styleId="ListContinue4">
    <w:name w:val="List Continue 4"/>
    <w:basedOn w:val="List4"/>
    <w:rsid w:val="008237DD"/>
    <w:pPr>
      <w:ind w:firstLine="0"/>
    </w:pPr>
  </w:style>
  <w:style w:type="paragraph" w:styleId="ListContinue5">
    <w:name w:val="List Continue 5"/>
    <w:basedOn w:val="List5"/>
    <w:rsid w:val="008237DD"/>
    <w:pPr>
      <w:ind w:firstLine="0"/>
    </w:pPr>
  </w:style>
  <w:style w:type="paragraph" w:styleId="ListNumber3">
    <w:name w:val="List Number 3"/>
    <w:basedOn w:val="List3"/>
    <w:rsid w:val="008237DD"/>
    <w:pPr>
      <w:numPr>
        <w:numId w:val="4"/>
      </w:numPr>
    </w:pPr>
  </w:style>
  <w:style w:type="paragraph" w:styleId="ListNumber4">
    <w:name w:val="List Number 4"/>
    <w:basedOn w:val="List4"/>
    <w:rsid w:val="008237DD"/>
    <w:pPr>
      <w:numPr>
        <w:numId w:val="5"/>
      </w:numPr>
    </w:pPr>
  </w:style>
  <w:style w:type="paragraph" w:styleId="ListNumber5">
    <w:name w:val="List Number 5"/>
    <w:basedOn w:val="List5"/>
    <w:rsid w:val="008237DD"/>
    <w:pPr>
      <w:numPr>
        <w:numId w:val="6"/>
      </w:numPr>
    </w:pPr>
  </w:style>
  <w:style w:type="paragraph" w:styleId="BlockText">
    <w:name w:val="Block Text"/>
    <w:basedOn w:val="Normal"/>
    <w:rsid w:val="008237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37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37DD"/>
    <w:rPr>
      <w:sz w:val="16"/>
      <w:vertAlign w:val="superscript"/>
    </w:rPr>
  </w:style>
  <w:style w:type="character" w:customStyle="1" w:styleId="Symbols">
    <w:name w:val="Symbols"/>
    <w:basedOn w:val="DefaultParagraphFont"/>
    <w:rsid w:val="008237DD"/>
    <w:rPr>
      <w:rFonts w:ascii="Symbol" w:hAnsi="Symbol"/>
    </w:rPr>
  </w:style>
  <w:style w:type="character" w:customStyle="1" w:styleId="MenuOptions">
    <w:name w:val="Menu Options"/>
    <w:basedOn w:val="DefaultParagraphFont"/>
    <w:rsid w:val="008237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37DD"/>
    <w:rPr>
      <w:b/>
    </w:rPr>
  </w:style>
  <w:style w:type="character" w:customStyle="1" w:styleId="Underlined">
    <w:name w:val="Underlined"/>
    <w:basedOn w:val="DefaultParagraphFont"/>
    <w:rsid w:val="008237DD"/>
    <w:rPr>
      <w:u w:val="single"/>
    </w:rPr>
  </w:style>
  <w:style w:type="paragraph" w:customStyle="1" w:styleId="TableBodyTextRight">
    <w:name w:val="Table Body Text Right"/>
    <w:basedOn w:val="TableBodyText"/>
    <w:rsid w:val="008237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37DD"/>
    <w:rPr>
      <w:sz w:val="18"/>
    </w:rPr>
  </w:style>
  <w:style w:type="paragraph" w:customStyle="1" w:styleId="BodySmallRight">
    <w:name w:val="Body Small Right"/>
    <w:basedOn w:val="BodyTextRight"/>
    <w:rsid w:val="008237DD"/>
    <w:rPr>
      <w:sz w:val="18"/>
      <w:szCs w:val="18"/>
    </w:rPr>
  </w:style>
  <w:style w:type="paragraph" w:customStyle="1" w:styleId="MarginEdition">
    <w:name w:val="Margin Edition"/>
    <w:basedOn w:val="MarginNote"/>
    <w:rsid w:val="008237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37DD"/>
    <w:rPr>
      <w:sz w:val="2"/>
      <w:szCs w:val="2"/>
    </w:rPr>
  </w:style>
  <w:style w:type="character" w:customStyle="1" w:styleId="Small">
    <w:name w:val="Small"/>
    <w:basedOn w:val="DefaultParagraphFont"/>
    <w:rsid w:val="008237DD"/>
    <w:rPr>
      <w:sz w:val="16"/>
    </w:rPr>
  </w:style>
  <w:style w:type="paragraph" w:customStyle="1" w:styleId="WideTable">
    <w:name w:val="Wide Table"/>
    <w:basedOn w:val="Normal"/>
    <w:rsid w:val="008237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37DD"/>
  </w:style>
  <w:style w:type="paragraph" w:styleId="Quote">
    <w:name w:val="Quote"/>
    <w:basedOn w:val="Heading1"/>
    <w:link w:val="QuoteChar"/>
    <w:qFormat/>
    <w:rsid w:val="008237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37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37DD"/>
    <w:pPr>
      <w:pageBreakBefore/>
    </w:pPr>
  </w:style>
  <w:style w:type="paragraph" w:customStyle="1" w:styleId="Border">
    <w:name w:val="Border"/>
    <w:basedOn w:val="Normal"/>
    <w:qFormat/>
    <w:rsid w:val="008237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37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37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37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37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37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37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37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37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37DD"/>
    <w:rPr>
      <w:u w:val="single"/>
    </w:rPr>
  </w:style>
  <w:style w:type="paragraph" w:styleId="BalloonText">
    <w:name w:val="Balloon Text"/>
    <w:basedOn w:val="Normal"/>
    <w:link w:val="BalloonTextChar"/>
    <w:rsid w:val="008237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37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37D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37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37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37D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1270</Words>
  <Characters>8212</Characters>
  <Application>Microsoft Office Word</Application>
  <DocSecurity>0</DocSecurity>
  <Lines>325</Lines>
  <Paragraphs>189</Paragraphs>
  <ScaleCrop>false</ScaleCrop>
  <Company>Author-it Software Corporation Ltd.</Company>
  <LinksUpToDate>false</LinksUpToDate>
  <CharactersWithSpaces>9334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DEFPL001B Provide support in service discipline and criminal law matters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2012-10-05T15:07:00Z</dcterms:created>
  <dcterms:modified xsi:type="dcterms:W3CDTF">2012-10-05T15:07:00Z</dcterms:modified>
</cp:coreProperties>
</file>