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A9C" w:rsidP="00A51A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DEFCA319 Assist in the preparation, construction, operation and maintenance of a field water point</w:t>
      </w:r>
      <w:r>
        <w:fldChar w:fldCharType="end"/>
      </w:r>
    </w:p>
    <w:p w:rsidR="00A51A9C" w:rsidP="00A51A9C">
      <w:pPr>
        <w:pStyle w:val="Version"/>
        <w:sectPr w:rsidSect="00D93D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93D08" w:rsidP="00D93D08">
      <w:pPr>
        <w:pStyle w:val="SuperHeading"/>
      </w:pPr>
      <w:r w:rsidRPr="00D93D08">
        <w:t>DEFCA319 Assist in the preparation, construction, operation and maintenance of a field water point</w:t>
      </w:r>
    </w:p>
    <w:p w:rsidR="00000000" w:rsidRPr="00D93D08" w:rsidP="00D93D08">
      <w:pPr>
        <w:pStyle w:val="Heading1"/>
      </w:pPr>
      <w:bookmarkStart w:id="1" w:name="O_516123"/>
      <w:bookmarkEnd w:id="1"/>
      <w:r w:rsidRPr="00D93D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64"/>
        <w:gridCol w:w="1701"/>
        <w:gridCol w:w="4536"/>
      </w:tblGrid>
      <w:tr w:rsidTr="00A51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BodyText"/>
            </w:pPr>
            <w:r w:rsidRPr="00D93D08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BodyText"/>
            </w:pPr>
            <w:r w:rsidRPr="00D93D0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BodyText"/>
              <w:rPr>
                <w:lang w:val="en-NZ"/>
              </w:rPr>
            </w:pPr>
            <w:r w:rsidRPr="00D93D08">
              <w:rPr>
                <w:rStyle w:val="SpecialBold"/>
              </w:rPr>
              <w:t>Comments</w:t>
            </w:r>
          </w:p>
        </w:tc>
      </w:tr>
      <w:tr w:rsidTr="00A51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BodyText"/>
              <w:rPr>
                <w:lang w:val="en-NZ"/>
              </w:rPr>
            </w:pPr>
            <w:r w:rsidRPr="00D93D08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BodyText"/>
              <w:rPr>
                <w:lang w:val="en-NZ"/>
              </w:rPr>
            </w:pPr>
            <w:r w:rsidRPr="00D93D08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BodyText"/>
            </w:pPr>
            <w:r w:rsidRPr="00D93D08">
              <w:t>First release.  Replaces and is equivalent to DEFCA303B. Assist in the preparation, construction, operation and maintenance of a field water point.</w:t>
            </w:r>
          </w:p>
        </w:tc>
      </w:tr>
    </w:tbl>
    <w:p w:rsidR="00000000" w:rsidRPr="00D93D08" w:rsidP="00D93D08">
      <w:pPr>
        <w:pStyle w:val="BodyText"/>
      </w:pPr>
    </w:p>
    <w:p w:rsidR="00000000" w:rsidRPr="00D93D08" w:rsidP="00D93D08">
      <w:pPr>
        <w:pStyle w:val="AllowPageBreak"/>
      </w:pPr>
    </w:p>
    <w:p w:rsidR="00000000" w:rsidRPr="00D93D08" w:rsidP="00D93D08">
      <w:pPr>
        <w:pStyle w:val="Heading1"/>
      </w:pPr>
      <w:bookmarkStart w:id="2" w:name="O_516124"/>
      <w:bookmarkEnd w:id="2"/>
      <w:r w:rsidRPr="00D93D08">
        <w:t>Unit Descriptor</w:t>
      </w:r>
    </w:p>
    <w:p w:rsidR="00000000" w:rsidRPr="00D93D08" w:rsidP="00D93D08">
      <w:pPr>
        <w:pStyle w:val="BodyText"/>
      </w:pPr>
      <w:r w:rsidRPr="00D93D08">
        <w:t>This unit covers the competency required to assist in testing for water q</w:t>
      </w:r>
      <w:r w:rsidRPr="00D93D08">
        <w:t>uality, selecting a suitable work site and preparing, constructing and operating a field water</w:t>
      </w:r>
      <w:r w:rsidRPr="00D93D08">
        <w:noBreakHyphen/>
        <w:t xml:space="preserve">point. </w:t>
      </w:r>
    </w:p>
    <w:p w:rsidR="00000000" w:rsidRPr="00D93D08" w:rsidP="00D93D08">
      <w:pPr>
        <w:pStyle w:val="BodyText"/>
      </w:pPr>
      <w:r w:rsidRPr="00D93D08">
        <w:t>The unit also includes the assembly and operation of water purification equipment, and the production and storage of potable water to meet the requiremen</w:t>
      </w:r>
      <w:r w:rsidRPr="00D93D08">
        <w:t>ts of personnel and equipment deployed into an area without adequate water supply.</w:t>
      </w:r>
    </w:p>
    <w:p w:rsidR="00000000" w:rsidRPr="00D93D08" w:rsidP="00D93D08">
      <w:pPr>
        <w:pStyle w:val="BodyText"/>
      </w:pPr>
      <w:r w:rsidRPr="00D93D08">
        <w:t xml:space="preserve">The individual will work under supervision in a team, but may be responsible for completing individual tasks relating to the production of potable water. </w:t>
      </w:r>
    </w:p>
    <w:p w:rsidR="00000000" w:rsidRPr="00D93D08" w:rsidP="00D93D08">
      <w:pPr>
        <w:pStyle w:val="BodyText"/>
      </w:pPr>
      <w:r w:rsidRPr="00D93D08">
        <w:t>No licensing, legi</w:t>
      </w:r>
      <w:r w:rsidRPr="00D93D08">
        <w:t>slative, regulatory or certification requirements apply to this unit at the time of publication. In a Defence context, this means that there is no civilian need to hold this unit in order to meet licensing, legislative, regulatory or certification requirem</w:t>
      </w:r>
      <w:r w:rsidRPr="00D93D08">
        <w:t>ents.</w:t>
      </w:r>
    </w:p>
    <w:p w:rsidR="00000000" w:rsidRPr="00D93D08" w:rsidP="00D93D08">
      <w:pPr>
        <w:pStyle w:val="AllowPageBreak"/>
      </w:pPr>
    </w:p>
    <w:p w:rsidR="00000000" w:rsidRPr="00D93D08" w:rsidP="00D93D08">
      <w:pPr>
        <w:pStyle w:val="Heading1"/>
      </w:pPr>
      <w:bookmarkStart w:id="3" w:name="O_516125"/>
      <w:bookmarkEnd w:id="3"/>
      <w:r w:rsidRPr="00D93D08">
        <w:t>Application of the Unit</w:t>
      </w:r>
    </w:p>
    <w:p w:rsidR="00000000" w:rsidRPr="00D93D08" w:rsidP="00D93D08">
      <w:pPr>
        <w:pStyle w:val="BodyText"/>
      </w:pPr>
      <w:r w:rsidRPr="00D93D08">
        <w:t>This competency was developed for combat engineer personnel required to assist in testing for water quality, selecting a suitable work site and preparing, constructing and operating a field water point in a de</w:t>
      </w:r>
      <w:r w:rsidRPr="00D93D08">
        <w:t>ployed operational environment but is applicable to any individual in this field of work.</w:t>
      </w:r>
    </w:p>
    <w:p w:rsidR="00000000" w:rsidRPr="00D93D08" w:rsidP="00D93D08">
      <w:pPr>
        <w:pStyle w:val="BodyText"/>
      </w:pPr>
      <w:r w:rsidRPr="00D93D08">
        <w:t xml:space="preserve">Typically, operators work as part of a team under direct supervision, use discretion and judgement, and take responsibility for the quality of their outputs. </w:t>
      </w:r>
    </w:p>
    <w:p w:rsidR="00000000" w:rsidRPr="00D93D08" w:rsidP="00D93D08">
      <w:pPr>
        <w:pStyle w:val="BodyText"/>
      </w:pPr>
      <w:r w:rsidRPr="00D93D08">
        <w:t>All activities are carried out in accordance with relevant organisational policies and procedures.</w:t>
      </w:r>
    </w:p>
    <w:p w:rsidR="00000000" w:rsidRPr="00D93D08" w:rsidP="00D93D08">
      <w:pPr>
        <w:pStyle w:val="AllowPageBreak"/>
      </w:pPr>
    </w:p>
    <w:p w:rsidR="00000000" w:rsidRPr="00D93D08" w:rsidP="00D93D08">
      <w:pPr>
        <w:pStyle w:val="Heading1"/>
      </w:pPr>
      <w:bookmarkStart w:id="4" w:name="O_516126"/>
      <w:bookmarkEnd w:id="4"/>
      <w:r w:rsidRPr="00D93D08">
        <w:t>Licensing/Regulatory Information</w:t>
      </w:r>
    </w:p>
    <w:p w:rsidR="00000000" w:rsidRPr="00D93D08" w:rsidP="00D93D08">
      <w:pPr>
        <w:pStyle w:val="BodyText"/>
      </w:pPr>
      <w:r w:rsidRPr="00D93D08">
        <w:t>Not applicable.</w:t>
      </w:r>
    </w:p>
    <w:p w:rsidR="00000000" w:rsidRPr="00D93D08" w:rsidP="00D93D08">
      <w:pPr>
        <w:pStyle w:val="AllowPageBreak"/>
      </w:pPr>
    </w:p>
    <w:p w:rsidR="00000000" w:rsidRPr="00D93D08" w:rsidP="00D93D08">
      <w:pPr>
        <w:pStyle w:val="Heading1"/>
      </w:pPr>
      <w:bookmarkStart w:id="5" w:name="O_516127"/>
      <w:bookmarkEnd w:id="5"/>
      <w:r w:rsidRPr="00D93D08">
        <w:t>Pre-Requisites</w:t>
      </w:r>
    </w:p>
    <w:p w:rsidR="00000000" w:rsidRPr="00D93D08" w:rsidP="00D93D08">
      <w:pPr>
        <w:pStyle w:val="BodyText"/>
      </w:pPr>
      <w:r w:rsidRPr="00D93D08">
        <w:t>Not applicable.</w:t>
      </w:r>
    </w:p>
    <w:p w:rsidR="00000000" w:rsidRPr="00D93D08" w:rsidP="00D93D08">
      <w:pPr>
        <w:pStyle w:val="AllowPageBreak"/>
      </w:pPr>
    </w:p>
    <w:p w:rsidR="00000000" w:rsidRPr="00D93D08" w:rsidP="00D93D08">
      <w:pPr>
        <w:pStyle w:val="Heading1"/>
      </w:pPr>
      <w:bookmarkStart w:id="6" w:name="O_516128"/>
      <w:bookmarkEnd w:id="6"/>
      <w:r w:rsidRPr="00D93D08">
        <w:t>Employability Skills Infor</w:t>
      </w:r>
      <w:r w:rsidRPr="00D93D08">
        <w:t>mation</w:t>
      </w:r>
    </w:p>
    <w:p w:rsidR="00000000" w:rsidRPr="00D93D08" w:rsidP="00D93D08">
      <w:pPr>
        <w:pStyle w:val="BodyText"/>
      </w:pPr>
      <w:r w:rsidRPr="00D93D08">
        <w:t>This unit contains employability skills.</w:t>
      </w:r>
    </w:p>
    <w:p w:rsidR="00000000" w:rsidRPr="00D93D08" w:rsidP="00D93D08">
      <w:pPr>
        <w:pStyle w:val="AllowPageBreak"/>
      </w:pPr>
    </w:p>
    <w:p w:rsidR="00000000" w:rsidRPr="00D93D08" w:rsidP="00D93D08">
      <w:pPr>
        <w:pStyle w:val="Heading1"/>
      </w:pPr>
      <w:bookmarkStart w:id="7" w:name="O_516129"/>
      <w:bookmarkEnd w:id="7"/>
      <w:r w:rsidRPr="00D93D0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BodyText"/>
            </w:pPr>
            <w:r w:rsidRPr="00D93D0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BodyText"/>
              <w:rPr>
                <w:lang w:val="en-NZ"/>
              </w:rPr>
            </w:pPr>
            <w:r w:rsidRPr="00D93D08">
              <w:rPr>
                <w:rStyle w:val="SpecialBold"/>
              </w:rPr>
              <w:t>PERFORMANCE CRITERIA</w:t>
            </w:r>
          </w:p>
        </w:tc>
      </w:tr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BodyText"/>
              <w:rPr>
                <w:lang w:val="en-NZ"/>
              </w:rPr>
            </w:pPr>
            <w:r w:rsidRPr="00D93D0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BodyText"/>
            </w:pPr>
            <w:r w:rsidRPr="00D93D08">
              <w:t>Performance Criteria describe the required perfor</w:t>
            </w:r>
            <w:r w:rsidRPr="00D93D08">
              <w:t xml:space="preserve">mance needed to demonstrate achievement of the element. Where </w:t>
            </w:r>
            <w:r w:rsidRPr="00D93D08">
              <w:rPr>
                <w:rStyle w:val="BoldandItalics"/>
              </w:rPr>
              <w:t>bold italicised</w:t>
            </w:r>
            <w:r w:rsidRPr="00D93D08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D93D08" w:rsidP="00D93D08">
      <w:pPr>
        <w:pStyle w:val="BodyText"/>
      </w:pPr>
    </w:p>
    <w:p w:rsidR="00000000" w:rsidRPr="00D93D08" w:rsidP="00D93D08">
      <w:pPr>
        <w:pStyle w:val="AllowPageBreak"/>
      </w:pPr>
    </w:p>
    <w:p w:rsidR="00000000" w:rsidRPr="00D93D08" w:rsidP="00D93D08">
      <w:pPr>
        <w:pStyle w:val="Heading1"/>
      </w:pPr>
      <w:bookmarkStart w:id="8" w:name="O_516130"/>
      <w:bookmarkEnd w:id="8"/>
      <w:r w:rsidRPr="00D93D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BodyText"/>
            </w:pPr>
            <w:r w:rsidRPr="00D93D0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BodyText"/>
              <w:rPr>
                <w:lang w:val="en-NZ"/>
              </w:rPr>
            </w:pPr>
            <w:r w:rsidRPr="00D93D08">
              <w:rPr>
                <w:rStyle w:val="SpecialBold"/>
              </w:rPr>
              <w:t>PERFORMANCE CRITERIA</w:t>
            </w:r>
          </w:p>
        </w:tc>
      </w:tr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List"/>
              <w:rPr>
                <w:lang w:val="en-NZ"/>
              </w:rPr>
            </w:pPr>
            <w:r w:rsidRPr="00D93D08">
              <w:rPr>
                <w:rStyle w:val="SpecialBold"/>
              </w:rPr>
              <w:t>1.</w:t>
            </w:r>
            <w:r w:rsidRPr="00D93D08">
              <w:rPr>
                <w:rStyle w:val="SpecialBold"/>
              </w:rPr>
              <w:tab/>
              <w:t>Locate a supply of water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List"/>
            </w:pPr>
            <w:r w:rsidRPr="00D93D08">
              <w:t>1.1</w:t>
            </w:r>
            <w:r w:rsidRPr="00D93D08">
              <w:tab/>
              <w:t>A water supply within a designated area is located.</w:t>
            </w:r>
          </w:p>
          <w:p w:rsidR="00000000" w:rsidRPr="00D93D08" w:rsidP="00D93D08">
            <w:pPr>
              <w:pStyle w:val="List"/>
            </w:pPr>
            <w:r w:rsidRPr="00D93D08">
              <w:t>1.2</w:t>
            </w:r>
            <w:r w:rsidRPr="00D93D08">
              <w:tab/>
              <w:t xml:space="preserve">Water is collected and tested for compliance with quality standards in accordance with </w:t>
            </w:r>
            <w:r w:rsidRPr="00D93D08">
              <w:rPr>
                <w:rStyle w:val="BoldandItalics"/>
              </w:rPr>
              <w:t>standard procedur</w:t>
            </w:r>
            <w:r w:rsidRPr="00D93D08">
              <w:rPr>
                <w:rStyle w:val="BoldandItalics"/>
              </w:rPr>
              <w:t>es.</w:t>
            </w:r>
          </w:p>
          <w:p w:rsidR="00000000" w:rsidRPr="00D93D08" w:rsidP="00D93D08">
            <w:pPr>
              <w:pStyle w:val="List"/>
            </w:pPr>
            <w:r w:rsidRPr="00D93D08">
              <w:t>1.3</w:t>
            </w:r>
            <w:r w:rsidRPr="00D93D08">
              <w:tab/>
              <w:t>Water sources are assessed for suitability to be used for collection, treatment and storage.</w:t>
            </w:r>
          </w:p>
          <w:p w:rsidR="00000000" w:rsidP="00D93D08">
            <w:pPr>
              <w:pStyle w:val="List"/>
              <w:rPr>
                <w:lang w:val="en-NZ"/>
              </w:rPr>
            </w:pPr>
            <w:r w:rsidRPr="00D93D08">
              <w:t>1.4</w:t>
            </w:r>
            <w:r w:rsidRPr="00D93D08">
              <w:tab/>
              <w:t xml:space="preserve">The </w:t>
            </w:r>
            <w:r w:rsidRPr="00D93D08">
              <w:rPr>
                <w:rStyle w:val="BoldandItalics"/>
              </w:rPr>
              <w:t>suitability of the water</w:t>
            </w:r>
            <w:r w:rsidRPr="00D93D08">
              <w:t xml:space="preserve"> as a source of supply is determined and if approved, the </w:t>
            </w:r>
            <w:r w:rsidRPr="00D93D08">
              <w:rPr>
                <w:rStyle w:val="BoldandItalics"/>
              </w:rPr>
              <w:t>site is</w:t>
            </w:r>
            <w:r w:rsidRPr="00D93D08">
              <w:t xml:space="preserve"> </w:t>
            </w:r>
            <w:r w:rsidRPr="00D93D08">
              <w:rPr>
                <w:rStyle w:val="BoldandItalics"/>
              </w:rPr>
              <w:t>prepared</w:t>
            </w:r>
            <w:r w:rsidRPr="00D93D08">
              <w:t>.</w:t>
            </w:r>
          </w:p>
        </w:tc>
      </w:tr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List"/>
              <w:rPr>
                <w:lang w:val="en-NZ"/>
              </w:rPr>
            </w:pPr>
            <w:r w:rsidRPr="00D93D08">
              <w:rPr>
                <w:rStyle w:val="SpecialBold"/>
              </w:rPr>
              <w:t>2.</w:t>
            </w:r>
            <w:r w:rsidRPr="00D93D08">
              <w:rPr>
                <w:rStyle w:val="SpecialBold"/>
              </w:rPr>
              <w:tab/>
              <w:t>Prepare a field water</w:t>
            </w:r>
            <w:r w:rsidRPr="00D93D08">
              <w:rPr>
                <w:rStyle w:val="SpecialBold"/>
              </w:rPr>
              <w:noBreakHyphen/>
              <w:t>point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List"/>
            </w:pPr>
            <w:r w:rsidRPr="00D93D08">
              <w:t>2.1</w:t>
            </w:r>
            <w:r w:rsidRPr="00D93D08">
              <w:tab/>
            </w:r>
            <w:r w:rsidRPr="00D93D08">
              <w:rPr>
                <w:rStyle w:val="BoldandItalics"/>
              </w:rPr>
              <w:t>Personal protective equipment</w:t>
            </w:r>
            <w:r w:rsidRPr="00D93D08">
              <w:t xml:space="preserve"> is selected and worn in accordance with standard procedures.</w:t>
            </w:r>
          </w:p>
          <w:p w:rsidR="00000000" w:rsidRPr="00D93D08" w:rsidP="00D93D08">
            <w:pPr>
              <w:pStyle w:val="List"/>
            </w:pPr>
            <w:r w:rsidRPr="00D93D08">
              <w:t>2.2</w:t>
            </w:r>
            <w:r w:rsidRPr="00D93D08">
              <w:tab/>
            </w:r>
            <w:r w:rsidRPr="00D93D08">
              <w:rPr>
                <w:rStyle w:val="BoldandItalics"/>
              </w:rPr>
              <w:t>Equipment, tools and materials</w:t>
            </w:r>
            <w:r w:rsidRPr="00D93D08">
              <w:t xml:space="preserve"> are selected and checked for serviceability and any faults are reported to the supervisor.</w:t>
            </w:r>
          </w:p>
          <w:p w:rsidR="00000000" w:rsidRPr="00D93D08" w:rsidP="00D93D08">
            <w:pPr>
              <w:pStyle w:val="List"/>
            </w:pPr>
            <w:r w:rsidRPr="00D93D08">
              <w:t>2.3</w:t>
            </w:r>
            <w:r w:rsidRPr="00D93D08">
              <w:tab/>
              <w:t>Local utility assets such as water,</w:t>
            </w:r>
            <w:r w:rsidRPr="00D93D08">
              <w:t xml:space="preserve"> electricity and gas pipelines are located and marked to prevent damage, and liaison is undertaken with local authorities as required.</w:t>
            </w:r>
          </w:p>
          <w:p w:rsidR="00000000" w:rsidRPr="00D93D08" w:rsidP="00D93D08">
            <w:pPr>
              <w:pStyle w:val="List"/>
            </w:pPr>
            <w:r w:rsidRPr="00D93D08">
              <w:t>2.4</w:t>
            </w:r>
            <w:r w:rsidRPr="00D93D08">
              <w:tab/>
              <w:t>Water</w:t>
            </w:r>
            <w:r w:rsidRPr="00D93D08">
              <w:noBreakHyphen/>
              <w:t>point chemicals are correctly handled, prepared, tested and stored in accordance with standard procedures and a</w:t>
            </w:r>
            <w:r w:rsidRPr="00D93D08">
              <w:t>ny faults are reported to the supervisor.</w:t>
            </w:r>
          </w:p>
          <w:p w:rsidR="00000000" w:rsidRPr="00D93D08" w:rsidP="00D93D08">
            <w:pPr>
              <w:pStyle w:val="List"/>
            </w:pPr>
            <w:r w:rsidRPr="00D93D08">
              <w:t>2.5</w:t>
            </w:r>
            <w:r w:rsidRPr="00D93D08">
              <w:tab/>
              <w:t>When mechanical excavation equipment is required, contact with appropriate agencies is established and maintained to facilitate construction activities.</w:t>
            </w:r>
          </w:p>
          <w:p w:rsidR="00000000" w:rsidRPr="00D93D08" w:rsidP="00D93D08">
            <w:pPr>
              <w:pStyle w:val="List"/>
            </w:pPr>
            <w:r w:rsidRPr="00D93D08">
              <w:t>2.6</w:t>
            </w:r>
            <w:r w:rsidRPr="00D93D08">
              <w:tab/>
              <w:t>Manual or mechanical equipment is used, where require</w:t>
            </w:r>
            <w:r w:rsidRPr="00D93D08">
              <w:t>d, to construct the water</w:t>
            </w:r>
            <w:r w:rsidRPr="00D93D08">
              <w:noBreakHyphen/>
              <w:t>point and to compact/backfill the site in accordance with standard procedures.</w:t>
            </w:r>
          </w:p>
          <w:p w:rsidR="00000000" w:rsidRPr="00D93D08" w:rsidP="00D93D08">
            <w:pPr>
              <w:pStyle w:val="List"/>
            </w:pPr>
            <w:r w:rsidRPr="00D93D08">
              <w:t>2.7</w:t>
            </w:r>
            <w:r w:rsidRPr="00D93D08">
              <w:tab/>
              <w:t>Structures such as water towers and storage tanks are constructed/established, as required, in accordance with standard procedures.</w:t>
            </w:r>
          </w:p>
          <w:p w:rsidR="00000000" w:rsidP="00D93D08">
            <w:pPr>
              <w:pStyle w:val="List"/>
              <w:rPr>
                <w:lang w:val="en-NZ"/>
              </w:rPr>
            </w:pPr>
            <w:r w:rsidRPr="00D93D08">
              <w:t>2.8</w:t>
            </w:r>
            <w:r w:rsidRPr="00D93D08">
              <w:tab/>
              <w:t>Field water</w:t>
            </w:r>
            <w:r w:rsidRPr="00D93D08">
              <w:t xml:space="preserve"> supply equipment and accessories are assembled, operated and maintained in accordance with standard procedures.</w:t>
            </w:r>
          </w:p>
        </w:tc>
      </w:tr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List"/>
              <w:rPr>
                <w:lang w:val="en-NZ"/>
              </w:rPr>
            </w:pPr>
            <w:r w:rsidRPr="00D93D08">
              <w:rPr>
                <w:rStyle w:val="SpecialBold"/>
              </w:rPr>
              <w:t>3.</w:t>
            </w:r>
            <w:r w:rsidRPr="00D93D08">
              <w:rPr>
                <w:rStyle w:val="SpecialBold"/>
              </w:rPr>
              <w:tab/>
              <w:t>Operate a water</w:t>
            </w:r>
            <w:r w:rsidRPr="00D93D08">
              <w:rPr>
                <w:rStyle w:val="SpecialBold"/>
              </w:rPr>
              <w:noBreakHyphen/>
              <w:t>point to produce potable water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List"/>
            </w:pPr>
            <w:r w:rsidRPr="00D93D08">
              <w:t>3.1</w:t>
            </w:r>
            <w:r w:rsidRPr="00D93D08">
              <w:tab/>
              <w:t>Potable water is produced, stored and distributed in accordance with standard procedures</w:t>
            </w:r>
            <w:r w:rsidRPr="00D93D08">
              <w:t>.</w:t>
            </w:r>
          </w:p>
          <w:p w:rsidR="00000000" w:rsidRPr="00D93D08" w:rsidP="00D93D08">
            <w:pPr>
              <w:pStyle w:val="List"/>
            </w:pPr>
            <w:r w:rsidRPr="00D93D08">
              <w:t>3.2</w:t>
            </w:r>
            <w:r w:rsidRPr="00D93D08">
              <w:tab/>
              <w:t>Water treatment and testing equipment is calibrated, serviced, operated and maintained in accordance with standard procedures.</w:t>
            </w:r>
          </w:p>
          <w:p w:rsidR="00000000" w:rsidRPr="00D93D08" w:rsidP="00D93D08">
            <w:pPr>
              <w:pStyle w:val="List"/>
            </w:pPr>
            <w:r w:rsidRPr="00D93D08">
              <w:t>3.3</w:t>
            </w:r>
            <w:r w:rsidRPr="00D93D08">
              <w:tab/>
              <w:t>Water samples are collected and tested in accordance with standard procedures.</w:t>
            </w:r>
          </w:p>
          <w:p w:rsidR="00000000" w:rsidRPr="00D93D08" w:rsidP="00D93D08">
            <w:pPr>
              <w:pStyle w:val="List"/>
            </w:pPr>
            <w:r w:rsidRPr="00D93D08">
              <w:t>3.4</w:t>
            </w:r>
            <w:r w:rsidRPr="00D93D08">
              <w:tab/>
              <w:t>Chemicals are used in accordance wit</w:t>
            </w:r>
            <w:r w:rsidRPr="00D93D08">
              <w:t>h standard procedures.</w:t>
            </w:r>
          </w:p>
          <w:p w:rsidR="00000000" w:rsidRPr="00D93D08" w:rsidP="00D93D08">
            <w:pPr>
              <w:pStyle w:val="List"/>
            </w:pPr>
            <w:r w:rsidRPr="00D93D08">
              <w:t>3.5</w:t>
            </w:r>
            <w:r w:rsidRPr="00D93D08">
              <w:tab/>
              <w:t>Information related to chemical supply, usage and disposal is recorded in accordance with standard procedures.</w:t>
            </w:r>
          </w:p>
          <w:p w:rsidR="00000000" w:rsidRPr="00D93D08" w:rsidP="00D93D08">
            <w:pPr>
              <w:pStyle w:val="List"/>
            </w:pPr>
            <w:r w:rsidRPr="00D93D08">
              <w:t>3.6</w:t>
            </w:r>
            <w:r w:rsidRPr="00D93D08">
              <w:tab/>
              <w:t>Process and performance data is collected, recorded, maintained and reported in accordance with standard procedure</w:t>
            </w:r>
            <w:r w:rsidRPr="00D93D08">
              <w:t>s.</w:t>
            </w:r>
          </w:p>
          <w:p w:rsidR="00000000" w:rsidP="00D93D08">
            <w:pPr>
              <w:pStyle w:val="List"/>
              <w:rPr>
                <w:lang w:val="en-NZ"/>
              </w:rPr>
            </w:pPr>
            <w:r w:rsidRPr="00D93D08">
              <w:t>3.7</w:t>
            </w:r>
            <w:r w:rsidRPr="00D93D08">
              <w:tab/>
              <w:t>Equipment is inspected and maintained in accordance with manufacturer’s instructions and standard procedures.</w:t>
            </w:r>
          </w:p>
        </w:tc>
      </w:tr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List"/>
              <w:rPr>
                <w:lang w:val="en-NZ"/>
              </w:rPr>
            </w:pPr>
            <w:r w:rsidRPr="00D93D08">
              <w:rPr>
                <w:rStyle w:val="SpecialBold"/>
              </w:rPr>
              <w:t>4.</w:t>
            </w:r>
            <w:r w:rsidRPr="00D93D08">
              <w:rPr>
                <w:rStyle w:val="SpecialBold"/>
              </w:rPr>
              <w:tab/>
              <w:t>Refurbish water</w:t>
            </w:r>
            <w:r w:rsidRPr="00D93D08">
              <w:rPr>
                <w:rStyle w:val="SpecialBold"/>
              </w:rPr>
              <w:noBreakHyphen/>
              <w:t>point site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List"/>
            </w:pPr>
            <w:r w:rsidRPr="00D93D08">
              <w:t>4.1</w:t>
            </w:r>
            <w:r w:rsidRPr="00D93D08">
              <w:tab/>
              <w:t>Work site is restored to normal, when required, in accordance with standard procedures.</w:t>
            </w:r>
          </w:p>
          <w:p w:rsidR="00000000" w:rsidRPr="00D93D08" w:rsidP="00D93D08">
            <w:pPr>
              <w:pStyle w:val="List"/>
            </w:pPr>
            <w:r w:rsidRPr="00D93D08">
              <w:t>4.2</w:t>
            </w:r>
            <w:r w:rsidRPr="00D93D08">
              <w:tab/>
            </w:r>
            <w:r w:rsidRPr="00D93D08">
              <w:t>Chemicals are disposed of in accordance with standard procedures.</w:t>
            </w:r>
          </w:p>
        </w:tc>
      </w:tr>
    </w:tbl>
    <w:p w:rsidR="00A51A9C" w:rsidP="00D93D08">
      <w:pPr>
        <w:pStyle w:val="BodyText"/>
      </w:pPr>
    </w:p>
    <w:p w:rsidR="00A51A9C" w:rsidP="00D93D08">
      <w:pPr>
        <w:pStyle w:val="BodyText"/>
      </w:pPr>
    </w:p>
    <w:p w:rsidR="00000000" w:rsidRPr="00D93D08" w:rsidP="00D93D08">
      <w:pPr>
        <w:pStyle w:val="Heading1"/>
      </w:pPr>
      <w:bookmarkStart w:id="9" w:name="O_516131"/>
      <w:bookmarkEnd w:id="9"/>
      <w:r w:rsidRPr="00D93D0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BodyText"/>
              <w:rPr>
                <w:lang w:val="en-NZ"/>
              </w:rPr>
            </w:pPr>
            <w:r w:rsidRPr="00D93D08">
              <w:rPr>
                <w:rStyle w:val="SpecialBold"/>
              </w:rPr>
              <w:t>Required Skills</w:t>
            </w:r>
          </w:p>
        </w:tc>
      </w:tr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ListBullet"/>
            </w:pPr>
            <w:r w:rsidRPr="00D93D08">
              <w:t>assemble, operate and disassemble water supply and purification equipment</w:t>
            </w:r>
          </w:p>
          <w:p w:rsidR="00000000" w:rsidRPr="00D93D08" w:rsidP="00D93D08">
            <w:pPr>
              <w:pStyle w:val="ListBullet"/>
            </w:pPr>
            <w:r w:rsidRPr="00D93D08">
              <w:t>calculate and record water flows</w:t>
            </w:r>
          </w:p>
          <w:p w:rsidR="00000000" w:rsidRPr="00D93D08" w:rsidP="00D93D08">
            <w:pPr>
              <w:pStyle w:val="ListBullet"/>
            </w:pPr>
            <w:r w:rsidRPr="00D93D08">
              <w:t>follow instructions/directives and report information</w:t>
            </w:r>
          </w:p>
          <w:p w:rsidR="00000000" w:rsidRPr="00D93D08" w:rsidP="00D93D08">
            <w:pPr>
              <w:pStyle w:val="ListBullet"/>
            </w:pPr>
            <w:r w:rsidRPr="00D93D08">
              <w:t>participate in team</w:t>
            </w:r>
          </w:p>
          <w:p w:rsidR="00000000" w:rsidRPr="00D93D08" w:rsidP="00D93D08">
            <w:pPr>
              <w:pStyle w:val="ListBullet"/>
            </w:pPr>
            <w:r w:rsidRPr="00D93D08">
              <w:t>encourage other team members</w:t>
            </w:r>
          </w:p>
          <w:p w:rsidR="00000000" w:rsidP="00D93D08">
            <w:pPr>
              <w:pStyle w:val="ListBullet"/>
              <w:rPr>
                <w:lang w:val="en-NZ"/>
              </w:rPr>
            </w:pPr>
            <w:r w:rsidRPr="00D93D08">
              <w:t>use a variety of verbal and non</w:t>
            </w:r>
            <w:r w:rsidRPr="00D93D08">
              <w:noBreakHyphen/>
              <w:t>verbal communication techniques including language style, active listening</w:t>
            </w:r>
          </w:p>
        </w:tc>
      </w:tr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BodyText"/>
              <w:rPr>
                <w:lang w:val="en-NZ"/>
              </w:rPr>
            </w:pPr>
            <w:r w:rsidRPr="00D93D08">
              <w:rPr>
                <w:rStyle w:val="SpecialBold"/>
              </w:rPr>
              <w:t>Required Knowledge</w:t>
            </w:r>
          </w:p>
        </w:tc>
      </w:tr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ListBullet"/>
            </w:pPr>
            <w:r w:rsidRPr="00D93D08">
              <w:t>WHS requirements</w:t>
            </w:r>
          </w:p>
          <w:p w:rsidR="00000000" w:rsidRPr="00D93D08" w:rsidP="00D93D08">
            <w:pPr>
              <w:pStyle w:val="ListBullet"/>
            </w:pPr>
            <w:r w:rsidRPr="00D93D08">
              <w:t>effects</w:t>
            </w:r>
            <w:r w:rsidRPr="00D93D08">
              <w:t xml:space="preserve"> of weather on water quality and the operation of the site and plant</w:t>
            </w:r>
          </w:p>
          <w:p w:rsidR="00000000" w:rsidRPr="00D93D08" w:rsidP="00D93D08">
            <w:pPr>
              <w:pStyle w:val="ListBullet"/>
            </w:pPr>
            <w:r w:rsidRPr="00D93D08">
              <w:t xml:space="preserve">risk factors and potential hazards of surface water systems </w:t>
            </w:r>
          </w:p>
          <w:p w:rsidR="00000000" w:rsidRPr="00D93D08" w:rsidP="00D93D08">
            <w:pPr>
              <w:pStyle w:val="ListBullet"/>
            </w:pPr>
            <w:r w:rsidRPr="00D93D08">
              <w:t>safe handling and disposal of chemicals</w:t>
            </w:r>
          </w:p>
          <w:p w:rsidR="00000000" w:rsidRPr="00D93D08" w:rsidP="00D93D08">
            <w:pPr>
              <w:pStyle w:val="ListBullet"/>
            </w:pPr>
            <w:r w:rsidRPr="00D93D08">
              <w:t>team work principles and strategies</w:t>
            </w:r>
          </w:p>
          <w:p w:rsidR="00000000" w:rsidRPr="00D93D08" w:rsidP="00D93D08">
            <w:pPr>
              <w:pStyle w:val="ListBullet"/>
            </w:pPr>
            <w:r w:rsidRPr="00D93D08">
              <w:t>techniques for supporting others</w:t>
            </w:r>
          </w:p>
          <w:p w:rsidR="00000000" w:rsidRPr="00D93D08" w:rsidP="00D93D08">
            <w:pPr>
              <w:pStyle w:val="ListBullet"/>
            </w:pPr>
            <w:r w:rsidRPr="00D93D08">
              <w:t>composition of te</w:t>
            </w:r>
            <w:r w:rsidRPr="00D93D08">
              <w:t>ams and roles and responsibilities of team members</w:t>
            </w:r>
          </w:p>
          <w:p w:rsidR="00000000" w:rsidRPr="00D93D08" w:rsidP="00D93D08">
            <w:pPr>
              <w:pStyle w:val="ListBullet"/>
            </w:pPr>
            <w:r w:rsidRPr="00D93D08">
              <w:t>verbal and non</w:t>
            </w:r>
            <w:r w:rsidRPr="00D93D08">
              <w:noBreakHyphen/>
              <w:t>verbal communication techniques including language style, active listening</w:t>
            </w:r>
          </w:p>
          <w:p w:rsidR="00000000" w:rsidRPr="00D93D08" w:rsidP="00D93D08">
            <w:pPr>
              <w:pStyle w:val="ListBullet"/>
            </w:pPr>
            <w:r w:rsidRPr="00D93D08">
              <w:t>written communication to a level required to complete workplace forms and reports</w:t>
            </w:r>
          </w:p>
          <w:p w:rsidR="00000000" w:rsidRPr="00D93D08" w:rsidP="00D93D08">
            <w:pPr>
              <w:pStyle w:val="ListBullet"/>
            </w:pPr>
            <w:r w:rsidRPr="00D93D08">
              <w:t>basic numeracy, such as addition, subtraction and multiplication</w:t>
            </w:r>
          </w:p>
          <w:p w:rsidR="00000000" w:rsidRPr="00D93D08" w:rsidP="00D93D08">
            <w:pPr>
              <w:pStyle w:val="ListBullet"/>
            </w:pPr>
            <w:r w:rsidRPr="00D93D08">
              <w:t>formula and method for calculating water flow and volume</w:t>
            </w:r>
          </w:p>
        </w:tc>
      </w:tr>
    </w:tbl>
    <w:p w:rsidR="00000000" w:rsidRPr="00D93D08" w:rsidP="00D93D08">
      <w:pPr>
        <w:pStyle w:val="BodyText"/>
      </w:pPr>
    </w:p>
    <w:p w:rsidR="00000000" w:rsidRPr="00D93D08" w:rsidP="00D93D08">
      <w:pPr>
        <w:pStyle w:val="AllowPageBreak"/>
      </w:pPr>
    </w:p>
    <w:p w:rsidR="00000000" w:rsidRPr="00D93D08" w:rsidP="00D93D08">
      <w:pPr>
        <w:pStyle w:val="Heading1"/>
      </w:pPr>
      <w:bookmarkStart w:id="10" w:name="O_516132"/>
      <w:bookmarkEnd w:id="10"/>
      <w:r w:rsidRPr="00D93D0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BodyText"/>
              <w:rPr>
                <w:lang w:val="en-NZ"/>
              </w:rPr>
            </w:pPr>
            <w:r w:rsidRPr="00D93D0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BodyText"/>
            </w:pPr>
            <w:r w:rsidRPr="00D93D08">
              <w:t>Assessm</w:t>
            </w:r>
            <w:r w:rsidRPr="00D93D08">
              <w:t>ent must confirm the ability to assist in the construction, operation and maintenance of a field water</w:t>
            </w:r>
            <w:r w:rsidRPr="00D93D08">
              <w:noBreakHyphen/>
              <w:t>point over a period of time sufficient for the individual to be assessed as competent in all aspects of the production, storage and distribution of water</w:t>
            </w:r>
          </w:p>
          <w:p w:rsidR="00000000" w:rsidRPr="00D93D08" w:rsidP="00D93D08">
            <w:pPr>
              <w:pStyle w:val="BodyText"/>
            </w:pPr>
            <w:r w:rsidRPr="00D93D08">
              <w:t>Assessment must also confirm the ability to:</w:t>
            </w:r>
          </w:p>
          <w:p w:rsidR="00000000" w:rsidRPr="00D93D08" w:rsidP="00D93D08">
            <w:pPr>
              <w:pStyle w:val="ListBullet"/>
            </w:pPr>
            <w:r w:rsidRPr="00D93D08">
              <w:t>operate a field water</w:t>
            </w:r>
            <w:r w:rsidRPr="00D93D08">
              <w:noBreakHyphen/>
              <w:t>point</w:t>
            </w:r>
          </w:p>
          <w:p w:rsidR="00000000" w:rsidRPr="00D93D08" w:rsidP="00D93D08">
            <w:pPr>
              <w:pStyle w:val="ListBullet"/>
            </w:pPr>
            <w:r w:rsidRPr="00D93D08">
              <w:t>analyse water quality data</w:t>
            </w:r>
          </w:p>
          <w:p w:rsidR="00000000" w:rsidRPr="00D93D08" w:rsidP="00D93D08">
            <w:pPr>
              <w:pStyle w:val="ListBullet"/>
            </w:pPr>
            <w:r w:rsidRPr="00D93D08">
              <w:t xml:space="preserve">handle water purification chemicals </w:t>
            </w:r>
          </w:p>
          <w:p w:rsidR="00000000" w:rsidRPr="00D93D08" w:rsidP="00D93D08">
            <w:pPr>
              <w:pStyle w:val="ListBullet"/>
            </w:pPr>
            <w:r w:rsidRPr="00D93D08">
              <w:t>communicate effectively and work in a team</w:t>
            </w:r>
          </w:p>
          <w:p w:rsidR="00000000" w:rsidRPr="00D93D08" w:rsidP="00D93D08">
            <w:pPr>
              <w:pStyle w:val="BodyText"/>
            </w:pPr>
            <w:r w:rsidRPr="00D93D08">
              <w:rPr>
                <w:rStyle w:val="SpecialBold"/>
              </w:rPr>
              <w:t>Consistency in performance</w:t>
            </w:r>
          </w:p>
          <w:p w:rsidR="00000000" w:rsidP="00D93D08">
            <w:pPr>
              <w:pStyle w:val="BodyText"/>
              <w:rPr>
                <w:lang w:val="en-NZ"/>
              </w:rPr>
            </w:pPr>
            <w:r w:rsidRPr="00D93D08">
              <w:t>Competency should be demonstrated over a time frame that allows the individual to be observed in all aspects of the construction, operation and maintenance of a field water</w:t>
            </w:r>
            <w:r w:rsidRPr="00D93D08">
              <w:noBreakHyphen/>
              <w:t>point</w:t>
            </w:r>
          </w:p>
        </w:tc>
      </w:tr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BodyText"/>
            </w:pPr>
            <w:r w:rsidRPr="00D93D0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BodyText"/>
            </w:pPr>
            <w:r w:rsidRPr="00D93D08">
              <w:rPr>
                <w:rStyle w:val="SpecialBold"/>
              </w:rPr>
              <w:t>Context of assessment</w:t>
            </w:r>
          </w:p>
          <w:p w:rsidR="00000000" w:rsidRPr="00D93D08" w:rsidP="00D93D08">
            <w:pPr>
              <w:pStyle w:val="BodyText"/>
            </w:pPr>
            <w:r w:rsidRPr="00D93D08">
              <w:t>Compe</w:t>
            </w:r>
            <w:r w:rsidRPr="00D93D08">
              <w:t>tency should be assessed in the workplace or in a simulated workplace environment.</w:t>
            </w:r>
          </w:p>
          <w:p w:rsidR="00000000" w:rsidRPr="00D93D08" w:rsidP="00D93D08">
            <w:pPr>
              <w:pStyle w:val="BodyText"/>
            </w:pPr>
            <w:r w:rsidRPr="00D93D08">
              <w:rPr>
                <w:rStyle w:val="SpecialBold"/>
              </w:rPr>
              <w:t>Specific resources for assessment</w:t>
            </w:r>
          </w:p>
          <w:p w:rsidR="00000000" w:rsidRPr="00D93D08" w:rsidP="00D93D08">
            <w:pPr>
              <w:pStyle w:val="BodyText"/>
            </w:pPr>
            <w:r w:rsidRPr="00D93D08">
              <w:t>Access to:</w:t>
            </w:r>
          </w:p>
          <w:p w:rsidR="00000000" w:rsidRPr="00D93D08" w:rsidP="00D93D08">
            <w:pPr>
              <w:pStyle w:val="ListBullet"/>
            </w:pPr>
            <w:r w:rsidRPr="00D93D08">
              <w:t>field water supply equipment and accessories relevant to the task</w:t>
            </w:r>
          </w:p>
          <w:p w:rsidR="00000000" w:rsidRPr="00D93D08" w:rsidP="00D93D08">
            <w:pPr>
              <w:pStyle w:val="ListBullet"/>
            </w:pPr>
            <w:r w:rsidRPr="00D93D08">
              <w:t>hand tools, power tools, plant and other equipment appropriat</w:t>
            </w:r>
            <w:r w:rsidRPr="00D93D08">
              <w:t>e to the supply of water</w:t>
            </w:r>
          </w:p>
          <w:p w:rsidR="00000000" w:rsidRPr="00D93D08" w:rsidP="00D93D08">
            <w:pPr>
              <w:pStyle w:val="ListBullet"/>
            </w:pPr>
            <w:r w:rsidRPr="00D93D08">
              <w:t>suitable training area for water supply</w:t>
            </w:r>
          </w:p>
        </w:tc>
      </w:tr>
    </w:tbl>
    <w:p w:rsidR="00000000" w:rsidRPr="00D93D08" w:rsidP="00D93D08">
      <w:pPr>
        <w:pStyle w:val="BodyText"/>
      </w:pPr>
    </w:p>
    <w:p w:rsidR="00000000" w:rsidRPr="00D93D08" w:rsidP="00D93D08">
      <w:pPr>
        <w:pStyle w:val="AllowPageBreak"/>
      </w:pPr>
    </w:p>
    <w:p w:rsidR="00000000" w:rsidRPr="00D93D08" w:rsidP="00D93D08">
      <w:pPr>
        <w:pStyle w:val="Heading1"/>
      </w:pPr>
      <w:bookmarkStart w:id="11" w:name="O_516133"/>
      <w:bookmarkEnd w:id="11"/>
      <w:r w:rsidRPr="00D93D0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BodyText"/>
              <w:rPr>
                <w:lang w:val="en-NZ"/>
              </w:rPr>
            </w:pPr>
            <w:r w:rsidRPr="00D93D08">
              <w:t xml:space="preserve">The Range Statement relates to the Unit of Competency as a whole. It allows for different work environments and situations that may affect performance. </w:t>
            </w:r>
            <w:r w:rsidRPr="00D93D08">
              <w:rPr>
                <w:rStyle w:val="BoldandItalics"/>
              </w:rPr>
              <w:t>Bold italicised</w:t>
            </w:r>
            <w:r w:rsidRPr="00D93D08">
              <w:t xml:space="preserve"> wording in the Performance Criteria is detailed below.</w:t>
            </w:r>
          </w:p>
        </w:tc>
      </w:tr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BodyText"/>
              <w:rPr>
                <w:lang w:val="en-NZ"/>
              </w:rPr>
            </w:pPr>
            <w:r w:rsidRPr="00D93D08">
              <w:rPr>
                <w:rStyle w:val="BoldandItalics"/>
              </w:rPr>
              <w:t>Standard procedures</w:t>
            </w:r>
            <w:r w:rsidRPr="00D93D0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ListBullet"/>
            </w:pPr>
            <w:r w:rsidRPr="00D93D08">
              <w:t>local government by</w:t>
            </w:r>
            <w:r w:rsidRPr="00D93D08">
              <w:noBreakHyphen/>
              <w:t>laws governing water supply</w:t>
            </w:r>
          </w:p>
          <w:p w:rsidR="00000000" w:rsidRPr="00D93D08" w:rsidP="00D93D08">
            <w:pPr>
              <w:pStyle w:val="ListBullet"/>
            </w:pPr>
            <w:r w:rsidRPr="00D93D08">
              <w:t>manufacturer’s handbooks, industry specifications and technical instructions</w:t>
            </w:r>
          </w:p>
          <w:p w:rsidR="00000000" w:rsidRPr="00D93D08" w:rsidP="00D93D08">
            <w:pPr>
              <w:pStyle w:val="ListBullet"/>
            </w:pPr>
            <w:r w:rsidRPr="00D93D08">
              <w:t>procedures manuals, job guides, field engineering pamphlets and other publications</w:t>
            </w:r>
          </w:p>
          <w:p w:rsidR="00000000" w:rsidRPr="00D93D08" w:rsidP="00D93D08">
            <w:pPr>
              <w:pStyle w:val="ListBullet"/>
            </w:pPr>
            <w:r w:rsidRPr="00D93D08">
              <w:t>water quality requirements</w:t>
            </w:r>
          </w:p>
          <w:p w:rsidR="00000000" w:rsidRPr="00D93D08" w:rsidP="00D93D08">
            <w:pPr>
              <w:pStyle w:val="ListBullet"/>
            </w:pPr>
            <w:r w:rsidRPr="00D93D08">
              <w:t>WHS regulations</w:t>
            </w:r>
          </w:p>
          <w:p w:rsidR="00000000" w:rsidP="00D93D08">
            <w:pPr>
              <w:pStyle w:val="ListBullet"/>
              <w:rPr>
                <w:lang w:val="en-NZ"/>
              </w:rPr>
            </w:pPr>
            <w:r w:rsidRPr="00D93D08">
              <w:t>written and verbal orders and job instructions</w:t>
            </w:r>
          </w:p>
        </w:tc>
      </w:tr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BodyText"/>
              <w:rPr>
                <w:lang w:val="en-NZ"/>
              </w:rPr>
            </w:pPr>
            <w:r w:rsidRPr="00D93D08">
              <w:rPr>
                <w:rStyle w:val="BoldandItalics"/>
              </w:rPr>
              <w:t>Suitability of water supply</w:t>
            </w:r>
            <w:r w:rsidRPr="00D93D0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ListBullet"/>
            </w:pPr>
            <w:r w:rsidRPr="00D93D08">
              <w:t>access</w:t>
            </w:r>
          </w:p>
          <w:p w:rsidR="00000000" w:rsidRPr="00D93D08" w:rsidP="00D93D08">
            <w:pPr>
              <w:pStyle w:val="ListBullet"/>
            </w:pPr>
            <w:r w:rsidRPr="00D93D08">
              <w:t>availability of storage</w:t>
            </w:r>
          </w:p>
          <w:p w:rsidR="00000000" w:rsidRPr="00D93D08" w:rsidP="00D93D08">
            <w:pPr>
              <w:pStyle w:val="ListBullet"/>
            </w:pPr>
            <w:r w:rsidRPr="00D93D08">
              <w:t>ease of d</w:t>
            </w:r>
            <w:r w:rsidRPr="00D93D08">
              <w:t>istribution</w:t>
            </w:r>
          </w:p>
          <w:p w:rsidR="00000000" w:rsidRPr="00D93D08" w:rsidP="00D93D08">
            <w:pPr>
              <w:pStyle w:val="ListBullet"/>
            </w:pPr>
            <w:r w:rsidRPr="00D93D08">
              <w:t>security of site</w:t>
            </w:r>
          </w:p>
          <w:p w:rsidR="00000000" w:rsidP="00D93D08">
            <w:pPr>
              <w:pStyle w:val="ListBullet"/>
              <w:rPr>
                <w:lang w:val="en-NZ"/>
              </w:rPr>
            </w:pPr>
            <w:r w:rsidRPr="00D93D08">
              <w:t>water quality, flow and volume</w:t>
            </w:r>
          </w:p>
        </w:tc>
      </w:tr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BodyText"/>
              <w:rPr>
                <w:lang w:val="en-NZ"/>
              </w:rPr>
            </w:pPr>
            <w:r w:rsidRPr="00D93D08">
              <w:rPr>
                <w:rStyle w:val="BoldandItalics"/>
              </w:rPr>
              <w:t>Work site preparation</w:t>
            </w:r>
            <w:r w:rsidRPr="00D93D0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ListBullet"/>
            </w:pPr>
            <w:r w:rsidRPr="00D93D08">
              <w:t>clearance of debris and access</w:t>
            </w:r>
          </w:p>
          <w:p w:rsidR="00000000" w:rsidRPr="00D93D08" w:rsidP="00D93D08">
            <w:pPr>
              <w:pStyle w:val="ListBullet"/>
            </w:pPr>
            <w:r w:rsidRPr="00D93D08">
              <w:t>establishment of boundaries and fences</w:t>
            </w:r>
          </w:p>
          <w:p w:rsidR="00000000" w:rsidRPr="00D93D08" w:rsidP="00D93D08">
            <w:pPr>
              <w:pStyle w:val="ListBullet"/>
            </w:pPr>
            <w:r w:rsidRPr="00D93D08">
              <w:t>excavation for storage</w:t>
            </w:r>
          </w:p>
          <w:p w:rsidR="00000000" w:rsidRPr="00D93D08" w:rsidP="00D93D08">
            <w:pPr>
              <w:pStyle w:val="ListBullet"/>
            </w:pPr>
            <w:r w:rsidRPr="00D93D08">
              <w:t>protecting equipment such as generators and pumps</w:t>
            </w:r>
          </w:p>
          <w:p w:rsidR="00000000" w:rsidP="00D93D08">
            <w:pPr>
              <w:pStyle w:val="ListBullet"/>
              <w:rPr>
                <w:lang w:val="en-NZ"/>
              </w:rPr>
            </w:pPr>
            <w:r w:rsidRPr="00D93D08">
              <w:t>provision of hard standing</w:t>
            </w:r>
          </w:p>
        </w:tc>
      </w:tr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BodyText"/>
              <w:rPr>
                <w:lang w:val="en-NZ"/>
              </w:rPr>
            </w:pPr>
            <w:r w:rsidRPr="00D93D08">
              <w:rPr>
                <w:rStyle w:val="BoldandItalics"/>
              </w:rPr>
              <w:t>Personal protective equipment</w:t>
            </w:r>
            <w:r w:rsidRPr="00D93D08">
              <w:t xml:space="preserve"> may </w:t>
            </w:r>
            <w:r w:rsidRPr="00D93D08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ListBullet"/>
            </w:pPr>
            <w:r w:rsidRPr="00D93D08">
              <w:t>boots</w:t>
            </w:r>
          </w:p>
          <w:p w:rsidR="00000000" w:rsidRPr="00D93D08" w:rsidP="00D93D08">
            <w:pPr>
              <w:pStyle w:val="ListBullet"/>
            </w:pPr>
            <w:r w:rsidRPr="00D93D08">
              <w:t>cap</w:t>
            </w:r>
          </w:p>
          <w:p w:rsidR="00000000" w:rsidRPr="00D93D08" w:rsidP="00D93D08">
            <w:pPr>
              <w:pStyle w:val="ListBullet"/>
            </w:pPr>
            <w:r w:rsidRPr="00D93D08">
              <w:t>dust masks/respirators</w:t>
            </w:r>
          </w:p>
          <w:p w:rsidR="00000000" w:rsidRPr="00D93D08" w:rsidP="00D93D08">
            <w:pPr>
              <w:pStyle w:val="ListBullet"/>
            </w:pPr>
            <w:r w:rsidRPr="00D93D08">
              <w:t>ear plugs/muffs</w:t>
            </w:r>
          </w:p>
          <w:p w:rsidR="00000000" w:rsidRPr="00D93D08" w:rsidP="00D93D08">
            <w:pPr>
              <w:pStyle w:val="ListBullet"/>
            </w:pPr>
            <w:r w:rsidRPr="00D93D08">
              <w:t>gloves</w:t>
            </w:r>
          </w:p>
          <w:p w:rsidR="00000000" w:rsidRPr="00D93D08" w:rsidP="00D93D08">
            <w:pPr>
              <w:pStyle w:val="ListBullet"/>
            </w:pPr>
            <w:r w:rsidRPr="00D93D08">
              <w:t>hard hat</w:t>
            </w:r>
          </w:p>
          <w:p w:rsidR="00000000" w:rsidP="00D93D08">
            <w:pPr>
              <w:pStyle w:val="ListBullet"/>
              <w:rPr>
                <w:lang w:val="en-NZ"/>
              </w:rPr>
            </w:pPr>
            <w:r w:rsidRPr="00D93D08">
              <w:t>safety glasses/goggles</w:t>
            </w:r>
          </w:p>
        </w:tc>
      </w:tr>
      <w:tr w:rsidTr="00D9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8">
            <w:pPr>
              <w:pStyle w:val="BodyText"/>
              <w:rPr>
                <w:lang w:val="en-NZ"/>
              </w:rPr>
            </w:pPr>
            <w:r w:rsidRPr="00D93D08">
              <w:rPr>
                <w:rStyle w:val="BoldandItalics"/>
              </w:rPr>
              <w:t>Equipment, tools and materials</w:t>
            </w:r>
            <w:r w:rsidRPr="00D93D0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8" w:rsidP="00D93D08">
            <w:pPr>
              <w:pStyle w:val="ListBullet"/>
            </w:pPr>
            <w:r w:rsidRPr="00D93D08">
              <w:t>chemical testing and analysis equipment</w:t>
            </w:r>
          </w:p>
          <w:p w:rsidR="00000000" w:rsidRPr="00D93D08" w:rsidP="00D93D08">
            <w:pPr>
              <w:pStyle w:val="ListBullet"/>
            </w:pPr>
            <w:r w:rsidRPr="00D93D08">
              <w:t>communication equipment</w:t>
            </w:r>
          </w:p>
          <w:p w:rsidR="00000000" w:rsidRPr="00D93D08" w:rsidP="00D93D08">
            <w:pPr>
              <w:pStyle w:val="ListBullet"/>
            </w:pPr>
            <w:r w:rsidRPr="00D93D08">
              <w:t>electronic monitoring and metering systems</w:t>
            </w:r>
          </w:p>
          <w:p w:rsidR="00000000" w:rsidRPr="00D93D08" w:rsidP="00D93D08">
            <w:pPr>
              <w:pStyle w:val="ListBullet"/>
            </w:pPr>
            <w:r w:rsidRPr="00D93D08">
              <w:t>hand and power tools</w:t>
            </w:r>
          </w:p>
          <w:p w:rsidR="00000000" w:rsidRPr="00D93D08" w:rsidP="00D93D08">
            <w:pPr>
              <w:pStyle w:val="ListBullet"/>
            </w:pPr>
            <w:r w:rsidRPr="00D93D08">
              <w:t>improvised storage equipment</w:t>
            </w:r>
          </w:p>
          <w:p w:rsidR="00000000" w:rsidRPr="00D93D08" w:rsidP="00D93D08">
            <w:pPr>
              <w:pStyle w:val="ListBullet"/>
            </w:pPr>
            <w:r w:rsidRPr="00D93D08">
              <w:t>manual chart recording systems</w:t>
            </w:r>
          </w:p>
          <w:p w:rsidR="00000000" w:rsidRPr="00D93D08" w:rsidP="00D93D08">
            <w:pPr>
              <w:pStyle w:val="ListBullet"/>
            </w:pPr>
            <w:r w:rsidRPr="00D93D08">
              <w:t>manual/hydraulic and pneumatic flow control and adjustment equipment</w:t>
            </w:r>
          </w:p>
          <w:p w:rsidR="00000000" w:rsidRPr="00D93D08" w:rsidP="00D93D08">
            <w:pPr>
              <w:pStyle w:val="ListBullet"/>
            </w:pPr>
            <w:r w:rsidRPr="00D93D08">
              <w:t>pumping systems, e.g. submersible, cent</w:t>
            </w:r>
            <w:r w:rsidRPr="00D93D08">
              <w:t>rifugal, multiple stage deep well</w:t>
            </w:r>
          </w:p>
          <w:p w:rsidR="00000000" w:rsidRPr="00D93D08" w:rsidP="00D93D08">
            <w:pPr>
              <w:pStyle w:val="ListBullet"/>
            </w:pPr>
            <w:r w:rsidRPr="00D93D08">
              <w:t>valuing systems, e.g. sluice, blade, gate, non</w:t>
            </w:r>
            <w:r w:rsidRPr="00D93D08">
              <w:noBreakHyphen/>
              <w:t>return, pressure reducing</w:t>
            </w:r>
          </w:p>
          <w:p w:rsidR="00000000" w:rsidRPr="00D93D08" w:rsidP="00D93D08">
            <w:pPr>
              <w:pStyle w:val="ListBullet"/>
            </w:pPr>
            <w:r w:rsidRPr="00D93D08">
              <w:t>water supply and purification equipment</w:t>
            </w:r>
          </w:p>
          <w:p w:rsidR="00000000" w:rsidRPr="00D93D08" w:rsidP="00D93D08">
            <w:pPr>
              <w:pStyle w:val="ListBullet"/>
            </w:pPr>
            <w:r w:rsidRPr="00D93D08">
              <w:t>watercraft</w:t>
            </w:r>
          </w:p>
        </w:tc>
      </w:tr>
    </w:tbl>
    <w:p w:rsidR="00000000" w:rsidRPr="00D93D08" w:rsidP="00D93D08">
      <w:pPr>
        <w:pStyle w:val="BodyText"/>
      </w:pPr>
    </w:p>
    <w:p w:rsidR="00000000" w:rsidRPr="00D93D08" w:rsidP="00D93D08">
      <w:pPr>
        <w:pStyle w:val="AllowPageBreak"/>
      </w:pPr>
    </w:p>
    <w:p w:rsidR="00000000" w:rsidRPr="00D93D08" w:rsidP="00D93D08">
      <w:pPr>
        <w:pStyle w:val="Heading1"/>
      </w:pPr>
      <w:bookmarkStart w:id="12" w:name="O_516134"/>
      <w:bookmarkEnd w:id="12"/>
      <w:r w:rsidRPr="00D93D08">
        <w:t>Unit Sector(s)</w:t>
      </w:r>
    </w:p>
    <w:p w:rsidR="00000000" w:rsidRPr="00D93D08" w:rsidP="00D93D08">
      <w:pPr>
        <w:pStyle w:val="BodyText"/>
      </w:pPr>
      <w:r w:rsidRPr="00D93D08">
        <w:t>Not applicable.</w:t>
      </w:r>
    </w:p>
    <w:p w:rsidR="00000000" w:rsidRPr="00D93D08" w:rsidP="00D93D08"/>
    <w:sectPr w:rsidSect="00D93D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D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D08" w:rsidRPr="00A51A9C" w:rsidP="00A51A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D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9C" w:rsidP="00D93D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1A9C" w:rsidP="00D93D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51A9C" w:rsidP="00D93D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D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D08" w:rsidRPr="00A51A9C" w:rsidP="00A51A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D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9C" w:rsidRPr="002D2AF8" w:rsidP="00D93D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DEFCA319 Assist in the preparation, construction, operation and maintenance of a field water point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A51A9C" w:rsidP="00D93D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AC8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1600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D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D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D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D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D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D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D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D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D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D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D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D08"/>
  </w:style>
  <w:style w:type="character" w:customStyle="1" w:styleId="Heading1Char">
    <w:name w:val="Heading 1 Char"/>
    <w:basedOn w:val="DefaultParagraphFont"/>
    <w:link w:val="Heading1"/>
    <w:rsid w:val="00D93D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D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D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3D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3D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3D08"/>
    <w:rPr>
      <w:b/>
      <w:spacing w:val="0"/>
    </w:rPr>
  </w:style>
  <w:style w:type="paragraph" w:customStyle="1" w:styleId="SuperHeading">
    <w:name w:val="SuperHeading"/>
    <w:basedOn w:val="Normal"/>
    <w:rsid w:val="00D93D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D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93D0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93D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D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D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D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D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D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D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D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D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D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D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D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D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D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3D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3D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D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D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3D0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3D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D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D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D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D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D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D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D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D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D08"/>
    <w:rPr>
      <w:i/>
    </w:rPr>
  </w:style>
  <w:style w:type="paragraph" w:styleId="Caption">
    <w:name w:val="caption"/>
    <w:basedOn w:val="BodyText"/>
    <w:next w:val="Normal"/>
    <w:qFormat/>
    <w:rsid w:val="00D93D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D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D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D08"/>
  </w:style>
  <w:style w:type="paragraph" w:styleId="TableofFigures">
    <w:name w:val="table of figures"/>
    <w:basedOn w:val="Normal"/>
    <w:next w:val="Normal"/>
    <w:semiHidden/>
    <w:rsid w:val="00D93D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D08"/>
    <w:pPr>
      <w:numPr>
        <w:numId w:val="10"/>
      </w:numPr>
    </w:pPr>
  </w:style>
  <w:style w:type="character" w:customStyle="1" w:styleId="WingdingSymbols">
    <w:name w:val="Wingding Symbols"/>
    <w:rsid w:val="00D93D08"/>
    <w:rPr>
      <w:rFonts w:ascii="Wingdings" w:hAnsi="Wingdings"/>
    </w:rPr>
  </w:style>
  <w:style w:type="paragraph" w:customStyle="1" w:styleId="TableHeading">
    <w:name w:val="Table Heading"/>
    <w:basedOn w:val="HeadingBase"/>
    <w:rsid w:val="00D93D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D08"/>
    <w:rPr>
      <w:color w:val="0033CC"/>
      <w:u w:val="none"/>
    </w:rPr>
  </w:style>
  <w:style w:type="paragraph" w:customStyle="1" w:styleId="BodyTextRight">
    <w:name w:val="Body Text Right"/>
    <w:basedOn w:val="BodyText"/>
    <w:rsid w:val="00D93D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D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D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D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D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D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D08"/>
    <w:rPr>
      <w:sz w:val="32"/>
    </w:rPr>
  </w:style>
  <w:style w:type="paragraph" w:customStyle="1" w:styleId="HeadingProcedure">
    <w:name w:val="Heading Procedure"/>
    <w:basedOn w:val="HeadingBase"/>
    <w:next w:val="Normal"/>
    <w:rsid w:val="00D93D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D08"/>
    <w:pPr>
      <w:spacing w:before="60" w:after="60"/>
    </w:pPr>
  </w:style>
  <w:style w:type="paragraph" w:styleId="ListContinue">
    <w:name w:val="List Continue"/>
    <w:basedOn w:val="List"/>
    <w:rsid w:val="00D93D08"/>
    <w:pPr>
      <w:ind w:firstLine="0"/>
    </w:pPr>
  </w:style>
  <w:style w:type="paragraph" w:customStyle="1" w:styleId="ListNote">
    <w:name w:val="List Note"/>
    <w:basedOn w:val="List"/>
    <w:rsid w:val="00D93D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D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D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D08"/>
    <w:rPr>
      <w:rFonts w:ascii="Courier New" w:hAnsi="Courier New"/>
    </w:rPr>
  </w:style>
  <w:style w:type="paragraph" w:customStyle="1" w:styleId="NoteBullet">
    <w:name w:val="Note Bullet"/>
    <w:basedOn w:val="Note"/>
    <w:rsid w:val="00D93D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D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D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D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D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3D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D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D08"/>
    <w:rPr>
      <w:b/>
      <w:smallCaps/>
    </w:rPr>
  </w:style>
  <w:style w:type="paragraph" w:customStyle="1" w:styleId="TableListNumber">
    <w:name w:val="Table List Number"/>
    <w:basedOn w:val="ListNumber"/>
    <w:rsid w:val="00D93D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D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D08"/>
    <w:pPr>
      <w:numPr>
        <w:numId w:val="8"/>
      </w:numPr>
    </w:pPr>
  </w:style>
  <w:style w:type="paragraph" w:customStyle="1" w:styleId="ListAlpha2">
    <w:name w:val="List Alpha 2"/>
    <w:basedOn w:val="List2"/>
    <w:rsid w:val="00D93D08"/>
    <w:pPr>
      <w:numPr>
        <w:numId w:val="7"/>
      </w:numPr>
    </w:pPr>
  </w:style>
  <w:style w:type="paragraph" w:styleId="List2">
    <w:name w:val="List 2"/>
    <w:basedOn w:val="BodyText"/>
    <w:rsid w:val="00D93D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D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D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D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D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D08"/>
    <w:pPr>
      <w:numPr>
        <w:numId w:val="2"/>
      </w:numPr>
    </w:pPr>
  </w:style>
  <w:style w:type="paragraph" w:styleId="ListBullet5">
    <w:name w:val="List Bullet 5"/>
    <w:basedOn w:val="List5"/>
    <w:rsid w:val="00D93D08"/>
    <w:pPr>
      <w:numPr>
        <w:numId w:val="3"/>
      </w:numPr>
    </w:pPr>
  </w:style>
  <w:style w:type="paragraph" w:styleId="ListContinue2">
    <w:name w:val="List Continue 2"/>
    <w:basedOn w:val="List2"/>
    <w:rsid w:val="00D93D08"/>
    <w:pPr>
      <w:ind w:firstLine="0"/>
    </w:pPr>
  </w:style>
  <w:style w:type="paragraph" w:styleId="ListContinue3">
    <w:name w:val="List Continue 3"/>
    <w:basedOn w:val="List3"/>
    <w:rsid w:val="00D93D08"/>
    <w:pPr>
      <w:ind w:left="1021" w:firstLine="0"/>
    </w:pPr>
  </w:style>
  <w:style w:type="paragraph" w:styleId="ListContinue4">
    <w:name w:val="List Continue 4"/>
    <w:basedOn w:val="List4"/>
    <w:rsid w:val="00D93D08"/>
    <w:pPr>
      <w:ind w:firstLine="0"/>
    </w:pPr>
  </w:style>
  <w:style w:type="paragraph" w:styleId="ListContinue5">
    <w:name w:val="List Continue 5"/>
    <w:basedOn w:val="List5"/>
    <w:rsid w:val="00D93D08"/>
    <w:pPr>
      <w:ind w:firstLine="0"/>
    </w:pPr>
  </w:style>
  <w:style w:type="paragraph" w:styleId="ListNumber3">
    <w:name w:val="List Number 3"/>
    <w:basedOn w:val="List3"/>
    <w:rsid w:val="00D93D08"/>
    <w:pPr>
      <w:numPr>
        <w:numId w:val="4"/>
      </w:numPr>
    </w:pPr>
  </w:style>
  <w:style w:type="paragraph" w:styleId="ListNumber4">
    <w:name w:val="List Number 4"/>
    <w:basedOn w:val="List4"/>
    <w:rsid w:val="00D93D08"/>
    <w:pPr>
      <w:numPr>
        <w:numId w:val="5"/>
      </w:numPr>
    </w:pPr>
  </w:style>
  <w:style w:type="paragraph" w:styleId="ListNumber5">
    <w:name w:val="List Number 5"/>
    <w:basedOn w:val="List5"/>
    <w:rsid w:val="00D93D08"/>
    <w:pPr>
      <w:numPr>
        <w:numId w:val="6"/>
      </w:numPr>
    </w:pPr>
  </w:style>
  <w:style w:type="paragraph" w:styleId="BlockText">
    <w:name w:val="Block Text"/>
    <w:basedOn w:val="Normal"/>
    <w:rsid w:val="00D93D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D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D08"/>
    <w:rPr>
      <w:sz w:val="16"/>
      <w:vertAlign w:val="superscript"/>
    </w:rPr>
  </w:style>
  <w:style w:type="character" w:customStyle="1" w:styleId="Symbols">
    <w:name w:val="Symbols"/>
    <w:basedOn w:val="DefaultParagraphFont"/>
    <w:rsid w:val="00D93D08"/>
    <w:rPr>
      <w:rFonts w:ascii="Symbol" w:hAnsi="Symbol"/>
    </w:rPr>
  </w:style>
  <w:style w:type="character" w:customStyle="1" w:styleId="MenuOptions">
    <w:name w:val="Menu Options"/>
    <w:basedOn w:val="DefaultParagraphFont"/>
    <w:rsid w:val="00D93D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D08"/>
    <w:rPr>
      <w:b/>
    </w:rPr>
  </w:style>
  <w:style w:type="character" w:customStyle="1" w:styleId="Underlined">
    <w:name w:val="Underlined"/>
    <w:basedOn w:val="DefaultParagraphFont"/>
    <w:rsid w:val="00D93D08"/>
    <w:rPr>
      <w:u w:val="single"/>
    </w:rPr>
  </w:style>
  <w:style w:type="paragraph" w:customStyle="1" w:styleId="TableBodyTextRight">
    <w:name w:val="Table Body Text Right"/>
    <w:basedOn w:val="TableBodyText"/>
    <w:rsid w:val="00D93D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D08"/>
    <w:rPr>
      <w:sz w:val="18"/>
    </w:rPr>
  </w:style>
  <w:style w:type="paragraph" w:customStyle="1" w:styleId="BodySmallRight">
    <w:name w:val="Body Small Right"/>
    <w:basedOn w:val="BodyTextRight"/>
    <w:rsid w:val="00D93D08"/>
    <w:rPr>
      <w:sz w:val="18"/>
      <w:szCs w:val="18"/>
    </w:rPr>
  </w:style>
  <w:style w:type="paragraph" w:customStyle="1" w:styleId="MarginEdition">
    <w:name w:val="Margin Edition"/>
    <w:basedOn w:val="MarginNote"/>
    <w:rsid w:val="00D93D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D08"/>
    <w:rPr>
      <w:sz w:val="2"/>
      <w:szCs w:val="2"/>
    </w:rPr>
  </w:style>
  <w:style w:type="character" w:customStyle="1" w:styleId="Small">
    <w:name w:val="Small"/>
    <w:basedOn w:val="DefaultParagraphFont"/>
    <w:rsid w:val="00D93D08"/>
    <w:rPr>
      <w:sz w:val="16"/>
    </w:rPr>
  </w:style>
  <w:style w:type="paragraph" w:customStyle="1" w:styleId="WideTable">
    <w:name w:val="Wide Table"/>
    <w:basedOn w:val="Normal"/>
    <w:rsid w:val="00D93D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D08"/>
  </w:style>
  <w:style w:type="paragraph" w:styleId="Quote">
    <w:name w:val="Quote"/>
    <w:basedOn w:val="Heading1"/>
    <w:link w:val="QuoteChar"/>
    <w:qFormat/>
    <w:rsid w:val="00D93D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D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D08"/>
    <w:pPr>
      <w:pageBreakBefore/>
    </w:pPr>
  </w:style>
  <w:style w:type="paragraph" w:customStyle="1" w:styleId="Border">
    <w:name w:val="Border"/>
    <w:basedOn w:val="Normal"/>
    <w:qFormat/>
    <w:rsid w:val="00D93D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D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D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D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D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D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D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D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D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D08"/>
    <w:rPr>
      <w:u w:val="single"/>
    </w:rPr>
  </w:style>
  <w:style w:type="paragraph" w:styleId="BalloonText">
    <w:name w:val="Balloon Text"/>
    <w:basedOn w:val="Normal"/>
    <w:link w:val="BalloonTextChar"/>
    <w:rsid w:val="00D93D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D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D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D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D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D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1234</Words>
  <Characters>7576</Characters>
  <Application>Microsoft Office Word</Application>
  <DocSecurity>0</DocSecurity>
  <Lines>247</Lines>
  <Paragraphs>139</Paragraphs>
  <ScaleCrop>false</ScaleCrop>
  <Company>Author-it Software Corporation Ltd.</Company>
  <LinksUpToDate>false</LinksUpToDate>
  <CharactersWithSpaces>8735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DEFCA319 Assist in the preparation, construction, operation and maintenance of a field water point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2013-01-24T03:50:00Z</dcterms:created>
  <dcterms:modified xsi:type="dcterms:W3CDTF">2013-01-24T03:51:00Z</dcterms:modified>
</cp:coreProperties>
</file>