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664" w:rsidP="00D5366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DEFCA307B Assist in the preparation, construction and maintenance of roads and tracks</w:t>
      </w:r>
      <w:r>
        <w:fldChar w:fldCharType="end"/>
      </w:r>
    </w:p>
    <w:p w:rsidR="00D53664" w:rsidP="00D53664">
      <w:pPr>
        <w:pStyle w:val="Version"/>
        <w:sectPr w:rsidSect="00311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BDB" w:rsidP="00311BDB">
      <w:pPr>
        <w:pStyle w:val="SuperHeading"/>
      </w:pPr>
      <w:r w:rsidRPr="00311BDB">
        <w:t>DEFCA307B Assist in the preparation, construction and maintenance of roads and tracks</w:t>
      </w:r>
    </w:p>
    <w:p w:rsidR="00000000" w:rsidRPr="00311BDB" w:rsidP="00311BDB">
      <w:pPr>
        <w:pStyle w:val="Heading1"/>
      </w:pPr>
      <w:bookmarkStart w:id="1" w:name="O_345805"/>
      <w:bookmarkEnd w:id="1"/>
      <w:r w:rsidRPr="00311BDB">
        <w:t>Modification History</w:t>
      </w:r>
    </w:p>
    <w:p w:rsidR="00000000" w:rsidRPr="00311BDB" w:rsidP="00311BDB">
      <w:pPr>
        <w:pStyle w:val="BodyText"/>
      </w:pPr>
      <w:r w:rsidRPr="00311BDB">
        <w:t>Not applicable.</w:t>
      </w: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2" w:name="O_345803"/>
      <w:bookmarkEnd w:id="2"/>
      <w:r w:rsidRPr="00311BDB">
        <w:t>Unit Descr</w:t>
      </w:r>
      <w:r w:rsidRPr="00311BDB">
        <w:t>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 xml:space="preserve">This unit covers the competency required to assist in the preparation, construction and maintenance of minor roads and tracks to provide access to work sites, camps and other installations. </w:t>
            </w:r>
          </w:p>
          <w:p w:rsidR="00000000" w:rsidRPr="00311BDB" w:rsidP="00311BDB">
            <w:pPr>
              <w:pStyle w:val="BodyText"/>
            </w:pPr>
            <w:r w:rsidRPr="00311BDB">
              <w:t>The minor roads and tracks will normally be</w:t>
            </w:r>
            <w:r w:rsidRPr="00311BDB">
              <w:t xml:space="preserve"> of a temporary nature and can be expected to carry only a moderate amount of vehicular traffic without major upgrading, construction and maintenance work to bring it up to a permanent standard. Roads and tracks will normally be constructed in </w:t>
            </w:r>
            <w:r w:rsidRPr="00311BDB">
              <w:rPr>
                <w:rStyle w:val="BoldandItalics"/>
              </w:rPr>
              <w:t>field condit</w:t>
            </w:r>
            <w:r w:rsidRPr="00311BDB">
              <w:rPr>
                <w:rStyle w:val="BoldandItalics"/>
              </w:rPr>
              <w:t>ions</w:t>
            </w:r>
            <w:r w:rsidRPr="00311BDB">
              <w:t xml:space="preserve">. The individual will usually work as part of a team under supervision, but may undertake some autonomous tasks. </w:t>
            </w:r>
          </w:p>
          <w:p w:rsidR="00000000" w:rsidRPr="00311BDB" w:rsidP="00311BDB">
            <w:pPr>
              <w:pStyle w:val="BodyText"/>
            </w:pPr>
            <w:r w:rsidRPr="00311BDB">
              <w:rPr>
                <w:rStyle w:val="SpecialBold"/>
              </w:rPr>
              <w:t>Note</w:t>
            </w:r>
            <w:r w:rsidRPr="00311BDB">
              <w:t>: This unit is based on FPIFGM195A Construct and maintain roads and tracks from the Forest Products Training Package.</w:t>
            </w: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3" w:name="O_345792"/>
      <w:bookmarkEnd w:id="3"/>
      <w:r w:rsidRPr="00311BD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This</w:t>
            </w:r>
            <w:r w:rsidRPr="00311BDB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4" w:name="O_345799"/>
      <w:bookmarkEnd w:id="4"/>
      <w:r w:rsidRPr="00311BDB">
        <w:t>Licens</w:t>
      </w:r>
      <w:r w:rsidRPr="00311BDB">
        <w:t>ing/Regulatory Information</w:t>
      </w:r>
    </w:p>
    <w:p w:rsidR="00000000" w:rsidRPr="00311BDB" w:rsidP="00311BDB">
      <w:pPr>
        <w:pStyle w:val="BodyText"/>
      </w:pPr>
      <w:r w:rsidRPr="00311BDB">
        <w:t>Not applicable.</w:t>
      </w: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5" w:name="O_345800"/>
      <w:bookmarkEnd w:id="5"/>
      <w:r w:rsidRPr="00311BD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Prerequisite Unit</w:t>
            </w:r>
            <w:r w:rsidRPr="00311BDB">
              <w:t>/</w:t>
            </w:r>
            <w:r w:rsidRPr="00311BD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BSBCMN311A Maintain workplace safety</w:t>
            </w:r>
          </w:p>
          <w:p w:rsidR="00000000" w:rsidRPr="00311BDB" w:rsidP="00311BDB">
            <w:pPr>
              <w:pStyle w:val="BodyText"/>
            </w:pPr>
            <w:r w:rsidRPr="00311BDB">
              <w:t>BCG1006A Use small plant and equipment</w:t>
            </w:r>
          </w:p>
          <w:p w:rsidR="00000000" w:rsidRPr="00311BDB" w:rsidP="00311BDB">
            <w:pPr>
              <w:pStyle w:val="BodyText"/>
            </w:pPr>
            <w:r w:rsidRPr="00311BDB">
              <w:t>BCG1004A Carry out measurements and calculations</w:t>
            </w:r>
          </w:p>
          <w:p w:rsidR="00000000" w:rsidRPr="00311BDB" w:rsidP="00311BDB">
            <w:pPr>
              <w:pStyle w:val="BodyText"/>
            </w:pPr>
            <w:r w:rsidRPr="00311BDB">
              <w:t>BCG1011A Handle construction materials and safely dispose of waste</w:t>
            </w:r>
          </w:p>
          <w:p w:rsidR="00000000" w:rsidRPr="00311BDB" w:rsidP="00311BDB">
            <w:pPr>
              <w:pStyle w:val="BodyText"/>
            </w:pPr>
            <w:r w:rsidRPr="00311BDB">
              <w:t>BCG1005A Use hand and power tools</w:t>
            </w:r>
          </w:p>
          <w:p w:rsidR="00000000" w:rsidRPr="00311BDB" w:rsidP="00311BDB">
            <w:pPr>
              <w:pStyle w:val="BodyText"/>
            </w:pPr>
            <w:r w:rsidRPr="00311BDB">
              <w:t>FPIFGM2208A Fall trees manually (basic)</w:t>
            </w: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6" w:name="O_345796"/>
      <w:bookmarkEnd w:id="6"/>
      <w:r w:rsidRPr="00311BD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This unit contains employability skills.</w:t>
            </w: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7" w:name="O_345795"/>
      <w:bookmarkEnd w:id="7"/>
      <w:r w:rsidRPr="00311BD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Performance Criteria describe the required performance needed to demonstrate achievement of the element. Where bold italicised</w:t>
            </w:r>
            <w:r w:rsidRPr="00311BDB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8" w:name="O_345794"/>
      <w:bookmarkEnd w:id="8"/>
      <w:r w:rsidRPr="00311B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PERFORMANCE CRITERIA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List"/>
              <w:rPr>
                <w:lang w:val="en-NZ"/>
              </w:rPr>
            </w:pPr>
            <w:r w:rsidRPr="00311BDB">
              <w:t>1.</w:t>
            </w:r>
            <w:r w:rsidRPr="00311BDB">
              <w:tab/>
            </w:r>
            <w:r w:rsidRPr="00311BDB">
              <w:rPr>
                <w:rStyle w:val="SpecialBold"/>
              </w:rPr>
              <w:t>Plan and prepare for construction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2"/>
            </w:pPr>
            <w:r w:rsidRPr="00311BDB">
              <w:t>1.1</w:t>
            </w:r>
            <w:r w:rsidRPr="00311BDB">
              <w:tab/>
              <w:t xml:space="preserve">Appropriate </w:t>
            </w:r>
            <w:r w:rsidRPr="00311BDB">
              <w:rPr>
                <w:rStyle w:val="BoldandItalics"/>
              </w:rPr>
              <w:t>personal protective equipment</w:t>
            </w:r>
            <w:r w:rsidRPr="00311BDB">
              <w:t xml:space="preserve"> is selected and worn in accordance with </w:t>
            </w:r>
            <w:r w:rsidRPr="00311BDB">
              <w:rPr>
                <w:rStyle w:val="BoldandItalics"/>
              </w:rPr>
              <w:t>OH</w:t>
            </w:r>
            <w:r w:rsidRPr="00311BDB">
              <w:t>&amp;</w:t>
            </w:r>
            <w:r w:rsidRPr="00311BDB">
              <w:rPr>
                <w:rStyle w:val="BoldandItalics"/>
              </w:rPr>
              <w:t>S requirements</w:t>
            </w:r>
          </w:p>
          <w:p w:rsidR="00000000" w:rsidRPr="00311BDB" w:rsidP="00311BDB">
            <w:pPr>
              <w:pStyle w:val="List2"/>
            </w:pPr>
            <w:r w:rsidRPr="00311BDB">
              <w:t>1.2</w:t>
            </w:r>
            <w:r w:rsidRPr="00311BDB">
              <w:tab/>
            </w:r>
            <w:r w:rsidRPr="00311BDB">
              <w:rPr>
                <w:rStyle w:val="BoldandItalics"/>
              </w:rPr>
              <w:t>Tools and equipment</w:t>
            </w:r>
            <w:r w:rsidRPr="00311BDB">
              <w:t xml:space="preserve"> required for the job are selected, checked for serviceability and any</w:t>
            </w:r>
            <w:r w:rsidRPr="00311BDB">
              <w:t xml:space="preserve"> faults are reported to the supervisor</w:t>
            </w:r>
          </w:p>
          <w:p w:rsidR="00000000" w:rsidP="00311BDB">
            <w:pPr>
              <w:pStyle w:val="List2"/>
              <w:rPr>
                <w:lang w:val="en-NZ"/>
              </w:rPr>
            </w:pPr>
            <w:r w:rsidRPr="00311BDB">
              <w:t>1.3</w:t>
            </w:r>
            <w:r w:rsidRPr="00311BDB">
              <w:tab/>
              <w:t xml:space="preserve">The road/track line is </w:t>
            </w:r>
            <w:r w:rsidRPr="00311BDB">
              <w:rPr>
                <w:rStyle w:val="BoldandItalics"/>
              </w:rPr>
              <w:t>laid out</w:t>
            </w:r>
            <w:r w:rsidRPr="00311BDB">
              <w:t xml:space="preserve"> and </w:t>
            </w:r>
            <w:r w:rsidRPr="00311BDB">
              <w:rPr>
                <w:rStyle w:val="BoldandItalics"/>
              </w:rPr>
              <w:t>cleared</w:t>
            </w:r>
            <w:r w:rsidRPr="00311BDB">
              <w:t xml:space="preserve"> of vegetation and obstructions in accordance with </w:t>
            </w:r>
            <w:r w:rsidRPr="00311BDB">
              <w:rPr>
                <w:rStyle w:val="BoldandItalics"/>
              </w:rPr>
              <w:t>standard procedures</w:t>
            </w:r>
            <w:r w:rsidRPr="00311BDB">
              <w:t xml:space="preserve"> and job instructions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List"/>
              <w:rPr>
                <w:lang w:val="en-NZ"/>
              </w:rPr>
            </w:pPr>
            <w:r w:rsidRPr="00311BDB">
              <w:t>2.</w:t>
            </w:r>
            <w:r w:rsidRPr="00311BDB">
              <w:tab/>
            </w:r>
            <w:r w:rsidRPr="00311BDB">
              <w:rPr>
                <w:rStyle w:val="SpecialBold"/>
              </w:rPr>
              <w:t>Construct road</w:t>
            </w:r>
            <w:r w:rsidRPr="00311BDB">
              <w:t>/</w:t>
            </w:r>
            <w:r w:rsidRPr="00311BDB">
              <w:rPr>
                <w:rStyle w:val="SpecialBold"/>
              </w:rPr>
              <w:t>track sub-base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2"/>
            </w:pPr>
            <w:r w:rsidRPr="00311BDB">
              <w:t>2.1</w:t>
            </w:r>
            <w:r w:rsidRPr="00311BDB">
              <w:tab/>
            </w:r>
            <w:r w:rsidRPr="00311BDB">
              <w:t>Soil is removed manually or with the assistance of plant support to establish a base of suitable width, slope and stability</w:t>
            </w:r>
          </w:p>
          <w:p w:rsidR="00000000" w:rsidRPr="00311BDB" w:rsidP="00311BDB">
            <w:pPr>
              <w:pStyle w:val="List2"/>
            </w:pPr>
            <w:r w:rsidRPr="00311BDB">
              <w:t>2.2</w:t>
            </w:r>
            <w:r w:rsidRPr="00311BDB">
              <w:tab/>
              <w:t>Soil and waste removal is coordinated with plant operators and dumped or stored in accordance with standard procedures</w:t>
            </w:r>
          </w:p>
          <w:p w:rsidR="00000000" w:rsidRPr="00311BDB" w:rsidP="00311BDB">
            <w:pPr>
              <w:pStyle w:val="List2"/>
            </w:pPr>
            <w:r w:rsidRPr="00311BDB">
              <w:t>2.3</w:t>
            </w:r>
            <w:r w:rsidRPr="00311BDB">
              <w:tab/>
              <w:t xml:space="preserve">Soil </w:t>
            </w:r>
            <w:r w:rsidRPr="00311BDB">
              <w:t>is compacted or stabilised chemically or mechanically with the assistance of plant support</w:t>
            </w:r>
          </w:p>
          <w:p w:rsidR="00000000" w:rsidP="00311BDB">
            <w:pPr>
              <w:pStyle w:val="List2"/>
              <w:rPr>
                <w:lang w:val="en-NZ"/>
              </w:rPr>
            </w:pPr>
            <w:r w:rsidRPr="00311BDB">
              <w:t>2.4</w:t>
            </w:r>
            <w:r w:rsidRPr="00311BDB">
              <w:tab/>
              <w:t>Provision for drainage and crossing points is progressively made in accordance with standard procedures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List"/>
              <w:rPr>
                <w:lang w:val="en-NZ"/>
              </w:rPr>
            </w:pPr>
            <w:r w:rsidRPr="00311BDB">
              <w:t>3.</w:t>
            </w:r>
            <w:r w:rsidRPr="00311BDB">
              <w:tab/>
            </w:r>
            <w:r w:rsidRPr="00311BDB">
              <w:rPr>
                <w:rStyle w:val="SpecialBold"/>
              </w:rPr>
              <w:t>Construct road</w:t>
            </w:r>
            <w:r w:rsidRPr="00311BDB">
              <w:t>/</w:t>
            </w:r>
            <w:r w:rsidRPr="00311BDB">
              <w:rPr>
                <w:rStyle w:val="SpecialBold"/>
              </w:rPr>
              <w:t>track surface and drainage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2"/>
            </w:pPr>
            <w:r w:rsidRPr="00311BDB">
              <w:t>3.1</w:t>
            </w:r>
            <w:r w:rsidRPr="00311BDB">
              <w:tab/>
            </w:r>
            <w:r w:rsidRPr="00311BDB">
              <w:rPr>
                <w:rStyle w:val="BoldandItalics"/>
              </w:rPr>
              <w:t>Road</w:t>
            </w:r>
            <w:r w:rsidRPr="00311BDB">
              <w:t>/</w:t>
            </w:r>
            <w:r w:rsidRPr="00311BDB">
              <w:rPr>
                <w:rStyle w:val="BoldandItalics"/>
              </w:rPr>
              <w:t>tr</w:t>
            </w:r>
            <w:r w:rsidRPr="00311BDB">
              <w:rPr>
                <w:rStyle w:val="BoldandItalics"/>
              </w:rPr>
              <w:t>ack base and other surface materials</w:t>
            </w:r>
            <w:r w:rsidRPr="00311BDB">
              <w:t xml:space="preserve"> such as pierced steel plank (PSP) and locally won expedient materials are transferred, spread, compacted and laid/fixed to meet the planned </w:t>
            </w:r>
            <w:r w:rsidRPr="00311BDB">
              <w:rPr>
                <w:rStyle w:val="BoldandItalics"/>
              </w:rPr>
              <w:t>road</w:t>
            </w:r>
            <w:r w:rsidRPr="00311BDB">
              <w:t>/</w:t>
            </w:r>
            <w:r w:rsidRPr="00311BDB">
              <w:rPr>
                <w:rStyle w:val="BoldandItalics"/>
              </w:rPr>
              <w:t>track design</w:t>
            </w:r>
            <w:r w:rsidRPr="00311BDB">
              <w:t xml:space="preserve"> in accordance with standard procedures</w:t>
            </w:r>
          </w:p>
          <w:p w:rsidR="00000000" w:rsidP="00311BDB">
            <w:pPr>
              <w:pStyle w:val="List2"/>
              <w:rPr>
                <w:lang w:val="en-NZ"/>
              </w:rPr>
            </w:pPr>
            <w:r w:rsidRPr="00311BDB">
              <w:t>3.2</w:t>
            </w:r>
            <w:r w:rsidRPr="00311BDB">
              <w:tab/>
              <w:t>Drains are provide</w:t>
            </w:r>
            <w:r w:rsidRPr="00311BDB">
              <w:t>d and water run-off is established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List"/>
              <w:rPr>
                <w:lang w:val="en-NZ"/>
              </w:rPr>
            </w:pPr>
            <w:r w:rsidRPr="00311BDB">
              <w:t>4.</w:t>
            </w:r>
            <w:r w:rsidRPr="00311BDB">
              <w:tab/>
            </w:r>
            <w:r w:rsidRPr="00311BDB">
              <w:rPr>
                <w:rStyle w:val="SpecialBold"/>
              </w:rPr>
              <w:t>Construct crossings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2"/>
            </w:pPr>
            <w:r w:rsidRPr="00311BDB">
              <w:t>4.1</w:t>
            </w:r>
            <w:r w:rsidRPr="00311BDB">
              <w:tab/>
              <w:t>Road/track surface is cut and prepared at crossing point using appropriate compaction</w:t>
            </w:r>
          </w:p>
          <w:p w:rsidR="00000000" w:rsidRPr="00311BDB" w:rsidP="00311BDB">
            <w:pPr>
              <w:pStyle w:val="List2"/>
            </w:pPr>
            <w:r w:rsidRPr="00311BDB">
              <w:t>4.2</w:t>
            </w:r>
            <w:r w:rsidRPr="00311BDB">
              <w:tab/>
              <w:t>Culverts are installed as required in accordance with the predicted volume of water</w:t>
            </w:r>
          </w:p>
          <w:p w:rsidR="00000000" w:rsidP="00311BDB">
            <w:pPr>
              <w:pStyle w:val="List2"/>
              <w:rPr>
                <w:lang w:val="en-NZ"/>
              </w:rPr>
            </w:pPr>
            <w:r w:rsidRPr="00311BDB">
              <w:t>4.3</w:t>
            </w:r>
            <w:r w:rsidRPr="00311BDB">
              <w:tab/>
              <w:t xml:space="preserve">Pipes or cords </w:t>
            </w:r>
            <w:r w:rsidRPr="00311BDB">
              <w:t>are placed and correctly backfilled and compacted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List"/>
              <w:rPr>
                <w:lang w:val="en-NZ"/>
              </w:rPr>
            </w:pPr>
            <w:r w:rsidRPr="00311BDB">
              <w:t>5.</w:t>
            </w:r>
            <w:r w:rsidRPr="00311BDB">
              <w:tab/>
            </w:r>
            <w:r w:rsidRPr="00311BDB">
              <w:rPr>
                <w:rStyle w:val="SpecialBold"/>
              </w:rPr>
              <w:t>Maintain road</w:t>
            </w:r>
            <w:r w:rsidRPr="00311BDB">
              <w:t>/</w:t>
            </w:r>
            <w:r w:rsidRPr="00311BDB">
              <w:rPr>
                <w:rStyle w:val="SpecialBold"/>
              </w:rPr>
              <w:t>track and refurbish work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2"/>
            </w:pPr>
            <w:r w:rsidRPr="00311BDB">
              <w:t>5.1</w:t>
            </w:r>
            <w:r w:rsidRPr="00311BDB">
              <w:tab/>
              <w:t>Condition of road/track is monitored in relation to volume of traffic, loads and expected future requirements</w:t>
            </w:r>
          </w:p>
          <w:p w:rsidR="00000000" w:rsidRPr="00311BDB" w:rsidP="00311BDB">
            <w:pPr>
              <w:pStyle w:val="List2"/>
            </w:pPr>
            <w:r w:rsidRPr="00311BDB">
              <w:t>5.2</w:t>
            </w:r>
            <w:r w:rsidRPr="00311BDB">
              <w:tab/>
            </w:r>
            <w:r w:rsidRPr="00311BDB">
              <w:t xml:space="preserve">Damage likely to lead to safety or environmental issues is identified and repaired or immediately reported to supervisor </w:t>
            </w:r>
          </w:p>
          <w:p w:rsidR="00000000" w:rsidRPr="00311BDB" w:rsidP="00311BDB">
            <w:pPr>
              <w:pStyle w:val="List2"/>
            </w:pPr>
            <w:r w:rsidRPr="00311BDB">
              <w:t>5.3</w:t>
            </w:r>
            <w:r w:rsidRPr="00311BDB">
              <w:tab/>
              <w:t>Normal wear and tear damage repair is planned and carried out with minimal disruption to other activities</w:t>
            </w:r>
          </w:p>
          <w:p w:rsidR="00000000" w:rsidP="00311BDB">
            <w:pPr>
              <w:pStyle w:val="List2"/>
              <w:rPr>
                <w:lang w:val="en-NZ"/>
              </w:rPr>
            </w:pPr>
            <w:r w:rsidRPr="00311BDB">
              <w:t>5.4</w:t>
            </w:r>
            <w:r w:rsidRPr="00311BDB">
              <w:tab/>
              <w:t>Ineffective drainage</w:t>
            </w:r>
            <w:r w:rsidRPr="00311BDB">
              <w:t xml:space="preserve"> is identified and modified as required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9" w:name="O_345802"/>
      <w:bookmarkEnd w:id="9"/>
      <w:r w:rsidRPr="00311BD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REQUIRED SKILLS AND KNOWLEDGE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This describes the essential skills and knowledge and their level, required for this unit.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Required Skills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Bullet"/>
            </w:pPr>
            <w:r w:rsidRPr="00311BDB">
              <w:t>interpret job instructions and plans, maps and overlays</w:t>
            </w:r>
          </w:p>
          <w:p w:rsidR="00000000" w:rsidRPr="00311BDB" w:rsidP="00311BDB">
            <w:pPr>
              <w:pStyle w:val="ListBullet"/>
            </w:pPr>
            <w:r w:rsidRPr="00311BDB">
              <w:t>use power tools, hand tools, small plant and other engineering equipment</w:t>
            </w:r>
          </w:p>
          <w:p w:rsidR="00000000" w:rsidRPr="00311BDB" w:rsidP="00311BDB">
            <w:pPr>
              <w:pStyle w:val="ListBullet"/>
            </w:pPr>
            <w:r w:rsidRPr="00311BDB">
              <w:t>measure relative to the construction process</w:t>
            </w:r>
          </w:p>
          <w:p w:rsidR="00000000" w:rsidRPr="00311BDB" w:rsidP="00311BDB">
            <w:pPr>
              <w:pStyle w:val="ListBullet"/>
            </w:pPr>
            <w:r w:rsidRPr="00311BDB">
              <w:t>utilise expedient and improvised construction methods and materials</w:t>
            </w:r>
          </w:p>
          <w:p w:rsidR="00000000" w:rsidRPr="00311BDB" w:rsidP="00311BDB">
            <w:pPr>
              <w:pStyle w:val="ListBullet"/>
            </w:pPr>
            <w:r w:rsidRPr="00311BDB">
              <w:t>follow instruc</w:t>
            </w:r>
            <w:r w:rsidRPr="00311BDB">
              <w:t>tions/directives and report information</w:t>
            </w:r>
          </w:p>
          <w:p w:rsidR="00000000" w:rsidRPr="00311BDB" w:rsidP="00311BDB">
            <w:pPr>
              <w:pStyle w:val="ListBullet"/>
            </w:pPr>
            <w:r w:rsidRPr="00311BDB">
              <w:t>encourage other team members</w:t>
            </w:r>
          </w:p>
          <w:p w:rsidR="00000000" w:rsidRPr="00311BDB" w:rsidP="00311BDB">
            <w:pPr>
              <w:pStyle w:val="ListBullet"/>
            </w:pPr>
            <w:r w:rsidRPr="00311BDB">
              <w:t>use a variety of verbal and non-verbal communication techniques including language style, active listening</w:t>
            </w:r>
          </w:p>
          <w:p w:rsidR="00000000" w:rsidP="00311BDB">
            <w:pPr>
              <w:pStyle w:val="ListBullet"/>
              <w:rPr>
                <w:lang w:val="en-NZ"/>
              </w:rPr>
            </w:pPr>
            <w:r w:rsidRPr="00311BDB">
              <w:t>read and interpret job instructions, procedures manuals, job guides, field engin</w:t>
            </w:r>
            <w:r w:rsidRPr="00311BDB">
              <w:t>eering pamphlets, technical specifications and manufacturer's specifications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Required Knowledge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ListBullet"/>
            </w:pPr>
            <w:r w:rsidRPr="00311BDB">
              <w:t>workplace and equipment safety requirements</w:t>
            </w:r>
          </w:p>
          <w:p w:rsidR="00000000" w:rsidRPr="00311BDB" w:rsidP="00311BDB">
            <w:pPr>
              <w:pStyle w:val="ListBullet"/>
            </w:pPr>
            <w:r w:rsidRPr="00311BDB">
              <w:t>capabilities of small plant and equipment</w:t>
            </w:r>
          </w:p>
          <w:p w:rsidR="00000000" w:rsidRPr="00311BDB" w:rsidP="00311BDB">
            <w:pPr>
              <w:pStyle w:val="ListBullet"/>
            </w:pPr>
            <w:r w:rsidRPr="00311BDB">
              <w:t>materials handling and storage</w:t>
            </w:r>
          </w:p>
          <w:p w:rsidR="00000000" w:rsidRPr="00311BDB" w:rsidP="00311BDB">
            <w:pPr>
              <w:pStyle w:val="ListBullet"/>
            </w:pPr>
            <w:r w:rsidRPr="00311BDB">
              <w:t>exped</w:t>
            </w:r>
            <w:r w:rsidRPr="00311BDB">
              <w:t>ient and improvised construction methods</w:t>
            </w:r>
          </w:p>
          <w:p w:rsidR="00000000" w:rsidRPr="00311BDB" w:rsidP="00311BDB">
            <w:pPr>
              <w:pStyle w:val="ListBullet"/>
            </w:pPr>
            <w:r w:rsidRPr="00311BDB">
              <w:t>techniques for supporting others</w:t>
            </w:r>
          </w:p>
          <w:p w:rsidR="00000000" w:rsidRPr="00311BDB" w:rsidP="00311BDB">
            <w:pPr>
              <w:pStyle w:val="ListBullet"/>
            </w:pPr>
            <w:r w:rsidRPr="00311BDB">
              <w:t>composition of teams and roles and responsibilities of team members</w:t>
            </w:r>
          </w:p>
          <w:p w:rsidR="00000000" w:rsidRPr="00311BDB" w:rsidP="00311BDB">
            <w:pPr>
              <w:pStyle w:val="ListBullet"/>
            </w:pPr>
            <w:r w:rsidRPr="00311BDB">
              <w:t>verbal and non-verbal communication techniques including language style, active listening</w:t>
            </w:r>
          </w:p>
          <w:p w:rsidR="00000000" w:rsidP="00311BDB">
            <w:pPr>
              <w:pStyle w:val="ListBullet"/>
              <w:rPr>
                <w:lang w:val="en-NZ"/>
              </w:rPr>
            </w:pPr>
            <w:r w:rsidRPr="00311BDB">
              <w:t xml:space="preserve">basic numeracy required </w:t>
            </w:r>
            <w:r w:rsidRPr="00311BDB">
              <w:t>to determine linear measurement, and number and placement of pegs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10" w:name="O_345797"/>
      <w:bookmarkEnd w:id="10"/>
      <w:r w:rsidRPr="00311BD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Assessment must confirm the ability to assist in the preparation, construction and maintenance of a number of lengths of road/track using a combination of locally won and pre-fabricated materials such as PSP. The road/track construction must include the in</w:t>
            </w:r>
            <w:r w:rsidRPr="00311BDB">
              <w:t>stallation of drainage and crossings.</w:t>
            </w:r>
          </w:p>
          <w:p w:rsidR="00000000" w:rsidRPr="00311BDB" w:rsidP="00311BDB">
            <w:pPr>
              <w:pStyle w:val="BodyText"/>
            </w:pPr>
            <w:r w:rsidRPr="00311BDB">
              <w:t>Assessment must also confirm the ability to:</w:t>
            </w:r>
          </w:p>
          <w:p w:rsidR="00000000" w:rsidRPr="00311BDB" w:rsidP="00311BDB">
            <w:pPr>
              <w:pStyle w:val="ListBullet"/>
            </w:pPr>
            <w:r w:rsidRPr="00311BDB">
              <w:t>assist in the construction of a road/track in accordance with job instructions and technical specifications</w:t>
            </w:r>
          </w:p>
          <w:p w:rsidR="00000000" w:rsidRPr="00311BDB" w:rsidP="00311BDB">
            <w:pPr>
              <w:pStyle w:val="ListBullet"/>
            </w:pPr>
            <w:r w:rsidRPr="00311BDB">
              <w:t xml:space="preserve">use tools, plant and equipment </w:t>
            </w:r>
          </w:p>
          <w:p w:rsidR="00000000" w:rsidRPr="00311BDB" w:rsidP="00311BDB">
            <w:pPr>
              <w:pStyle w:val="ListBullet"/>
            </w:pPr>
            <w:r w:rsidRPr="00311BDB">
              <w:t>construct drainage and crossings</w:t>
            </w:r>
          </w:p>
          <w:p w:rsidR="00000000" w:rsidRPr="00311BDB" w:rsidP="00311BDB">
            <w:pPr>
              <w:pStyle w:val="ListBullet"/>
            </w:pPr>
            <w:r w:rsidRPr="00311BDB">
              <w:t>carry out road maintenance tasks</w:t>
            </w:r>
          </w:p>
          <w:p w:rsidR="00000000" w:rsidRPr="00311BDB" w:rsidP="00311BDB">
            <w:pPr>
              <w:pStyle w:val="ListBullet"/>
            </w:pPr>
            <w:r w:rsidRPr="00311BDB">
              <w:t>interactively communicate and work in a team.</w:t>
            </w:r>
          </w:p>
          <w:p w:rsidR="00000000" w:rsidRPr="00311BDB" w:rsidP="00311BDB">
            <w:pPr>
              <w:pStyle w:val="BodyText"/>
            </w:pPr>
            <w:r w:rsidRPr="00311BDB">
              <w:rPr>
                <w:rStyle w:val="SpecialBold"/>
              </w:rPr>
              <w:t>Consistency in performance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Competency should be demonstrated over a time frame that allows for the preparation, construction and maintenance of roads and tracks under a range of</w:t>
            </w:r>
            <w:r w:rsidRPr="00311BDB">
              <w:t xml:space="preserve"> field conditions.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rPr>
                <w:rStyle w:val="SpecialBold"/>
              </w:rPr>
              <w:t>Context of assessment</w:t>
            </w:r>
          </w:p>
          <w:p w:rsidR="00000000" w:rsidRPr="00311BDB" w:rsidP="00311BDB">
            <w:pPr>
              <w:pStyle w:val="BodyText"/>
            </w:pPr>
            <w:r w:rsidRPr="00311BDB">
              <w:t>Competency should be assessed by observing the individual assisting in the construction of various types of roads and tracks using a range of materials in accordance with standard procedures.</w:t>
            </w:r>
          </w:p>
          <w:p w:rsidR="00000000" w:rsidRPr="00311BDB" w:rsidP="00311BDB">
            <w:pPr>
              <w:pStyle w:val="BodyText"/>
            </w:pPr>
            <w:r w:rsidRPr="00311BDB">
              <w:rPr>
                <w:rStyle w:val="SpecialBold"/>
              </w:rPr>
              <w:t>Specific resources for assessment</w:t>
            </w:r>
          </w:p>
          <w:p w:rsidR="00000000" w:rsidRPr="00311BDB" w:rsidP="00311BDB">
            <w:pPr>
              <w:pStyle w:val="BodyText"/>
            </w:pPr>
            <w:r w:rsidRPr="00311BDB">
              <w:t>Access to:</w:t>
            </w:r>
          </w:p>
          <w:p w:rsidR="00000000" w:rsidRPr="00311BDB" w:rsidP="00311BDB">
            <w:pPr>
              <w:pStyle w:val="ListBullet"/>
            </w:pPr>
            <w:r w:rsidRPr="00311BDB">
              <w:t>road and track cons</w:t>
            </w:r>
            <w:r w:rsidRPr="00311BDB">
              <w:t>truction materials relevant to the task</w:t>
            </w:r>
          </w:p>
          <w:p w:rsidR="00000000" w:rsidRPr="00311BDB" w:rsidP="00311BDB">
            <w:pPr>
              <w:pStyle w:val="ListBullet"/>
            </w:pPr>
            <w:r w:rsidRPr="00311BDB">
              <w:t>hand tools, power tools, plant and other equipment appropriate to the construction process</w:t>
            </w:r>
          </w:p>
          <w:p w:rsidR="00000000" w:rsidRPr="00311BDB" w:rsidP="00311BDB">
            <w:pPr>
              <w:pStyle w:val="ListBullet"/>
            </w:pPr>
            <w:r w:rsidRPr="00311BDB">
              <w:t>suitable site/work/training areas for the construction of roads and tracks.</w:t>
            </w: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11" w:name="O_345801"/>
      <w:bookmarkEnd w:id="11"/>
      <w:r w:rsidRPr="00311BD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RANGE STATEMEN</w:t>
            </w:r>
            <w:r w:rsidRPr="00311BDB">
              <w:rPr>
                <w:rStyle w:val="SpecialBold"/>
              </w:rPr>
              <w:t>T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 xml:space="preserve">The Range Statement relates to the Unit of Competency as a whole. It allows for different work environments and situations that may affect performance. </w:t>
            </w:r>
            <w:r w:rsidRPr="00311BDB">
              <w:rPr>
                <w:rStyle w:val="BoldandItalics"/>
              </w:rPr>
              <w:t>Bold italicised</w:t>
            </w:r>
            <w:r w:rsidRPr="00311BDB">
              <w:t xml:space="preserve"> wording in the Performance Criteria is detailed below.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Field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A range of terrain, soil and vegetation</w:t>
            </w:r>
          </w:p>
          <w:p w:rsidR="00000000" w:rsidRPr="00311BDB" w:rsidP="00311BDB">
            <w:pPr>
              <w:pStyle w:val="BodyText"/>
            </w:pPr>
            <w:r w:rsidRPr="00311BDB">
              <w:t>Under all weather conditions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By day or night and under illumination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Boots</w:t>
            </w:r>
          </w:p>
          <w:p w:rsidR="00000000" w:rsidRPr="00311BDB" w:rsidP="00311BDB">
            <w:pPr>
              <w:pStyle w:val="BodyText"/>
            </w:pPr>
            <w:r w:rsidRPr="00311BDB">
              <w:t>Safety glasses/goggles</w:t>
            </w:r>
          </w:p>
          <w:p w:rsidR="00000000" w:rsidRPr="00311BDB" w:rsidP="00311BDB">
            <w:pPr>
              <w:pStyle w:val="BodyText"/>
            </w:pPr>
            <w:r w:rsidRPr="00311BDB">
              <w:t>Ear plugs/muffs</w:t>
            </w:r>
          </w:p>
          <w:p w:rsidR="00000000" w:rsidRPr="00311BDB" w:rsidP="00311BDB">
            <w:pPr>
              <w:pStyle w:val="BodyText"/>
            </w:pPr>
            <w:r w:rsidRPr="00311BDB">
              <w:t>Dust masks/respirators</w:t>
            </w:r>
          </w:p>
          <w:p w:rsidR="00000000" w:rsidRPr="00311BDB" w:rsidP="00311BDB">
            <w:pPr>
              <w:pStyle w:val="BodyText"/>
            </w:pPr>
            <w:r w:rsidRPr="00311BDB">
              <w:t>Gloves</w:t>
            </w:r>
          </w:p>
          <w:p w:rsidR="00000000" w:rsidRPr="00311BDB" w:rsidP="00311BDB">
            <w:pPr>
              <w:pStyle w:val="BodyText"/>
            </w:pPr>
            <w:r w:rsidRPr="00311BDB">
              <w:t>Hard hat</w:t>
            </w:r>
          </w:p>
          <w:p w:rsidR="00000000" w:rsidRPr="00311BDB" w:rsidP="00311BDB">
            <w:pPr>
              <w:pStyle w:val="BodyText"/>
            </w:pPr>
            <w:r w:rsidRPr="00311BDB">
              <w:t>Cap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High visibility vest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OH</w:t>
            </w:r>
            <w:r w:rsidRPr="00311BDB">
              <w:t>&amp;</w:t>
            </w:r>
            <w:r w:rsidRPr="00311BDB">
              <w:rPr>
                <w:rStyle w:val="SpecialBold"/>
              </w:rPr>
              <w:t>S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Workplace environment and safety</w:t>
            </w:r>
          </w:p>
          <w:p w:rsidR="00000000" w:rsidRPr="00311BDB" w:rsidP="00311BDB">
            <w:pPr>
              <w:pStyle w:val="BodyText"/>
            </w:pPr>
            <w:r w:rsidRPr="00311BDB">
              <w:t>Use of protective clothing and equipment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Manual handling of materials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Tools and equipment used in construction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Hand and power tools</w:t>
            </w:r>
          </w:p>
          <w:p w:rsidR="00000000" w:rsidRPr="00311BDB" w:rsidP="00311BDB">
            <w:pPr>
              <w:pStyle w:val="BodyText"/>
            </w:pPr>
            <w:r w:rsidRPr="00311BDB">
              <w:t>Small plant e</w:t>
            </w:r>
            <w:r w:rsidRPr="00311BDB">
              <w:t>quipment supplemented, when required and available, by medium/heavy road construction plant and operators</w:t>
            </w:r>
          </w:p>
          <w:p w:rsidR="00000000" w:rsidRPr="00311BDB" w:rsidP="00311BDB">
            <w:pPr>
              <w:pStyle w:val="BodyText"/>
            </w:pPr>
            <w:r w:rsidRPr="00311BDB">
              <w:t>Fabricated and pre-fabricated materials for surfaces and culverts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Equipment and non-equipment bridging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Laying out of road</w:t>
            </w:r>
            <w:r w:rsidRPr="00311BDB">
              <w:t>/</w:t>
            </w:r>
            <w:r w:rsidRPr="00311BDB">
              <w:rPr>
                <w:rStyle w:val="SpecialBold"/>
              </w:rPr>
              <w:t>track line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Line of sight</w:t>
            </w:r>
          </w:p>
          <w:p w:rsidR="00000000" w:rsidRPr="00311BDB" w:rsidP="00311BDB">
            <w:pPr>
              <w:pStyle w:val="BodyText"/>
            </w:pPr>
            <w:r w:rsidRPr="00311BDB">
              <w:t>Pegs</w:t>
            </w:r>
          </w:p>
          <w:p w:rsidR="00000000" w:rsidRPr="00311BDB" w:rsidP="00311BDB">
            <w:pPr>
              <w:pStyle w:val="BodyText"/>
            </w:pPr>
            <w:r w:rsidRPr="00311BDB">
              <w:t>Marking/blazing trees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String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Clearance of road line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Felling trees</w:t>
            </w:r>
          </w:p>
          <w:p w:rsidR="00000000" w:rsidRPr="00311BDB" w:rsidP="00311BDB">
            <w:pPr>
              <w:pStyle w:val="BodyText"/>
            </w:pPr>
            <w:r w:rsidRPr="00311BDB">
              <w:t>Pulling stumps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Shifting rocks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Standard procedures and instructions refer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Written and verbal orders and instructions, job instructions</w:t>
            </w:r>
          </w:p>
          <w:p w:rsidR="00000000" w:rsidRPr="00311BDB" w:rsidP="00311BDB">
            <w:pPr>
              <w:pStyle w:val="BodyText"/>
            </w:pPr>
            <w:r w:rsidRPr="00311BDB">
              <w:t>Standing orders, rou</w:t>
            </w:r>
            <w:r w:rsidRPr="00311BDB">
              <w:t>tine orders, procedures manuals, job guides, field engineering pamphlets and other publications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Technical specifications and manufacturer's specifications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Road</w:t>
            </w:r>
            <w:r w:rsidRPr="00311BDB">
              <w:t>/</w:t>
            </w:r>
            <w:r w:rsidRPr="00311BDB">
              <w:rPr>
                <w:rStyle w:val="SpecialBold"/>
              </w:rPr>
              <w:t>track base and surface 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Crushed rock</w:t>
            </w:r>
          </w:p>
          <w:p w:rsidR="00000000" w:rsidRPr="00311BDB" w:rsidP="00311BDB">
            <w:pPr>
              <w:pStyle w:val="BodyText"/>
            </w:pPr>
            <w:r w:rsidRPr="00311BDB">
              <w:t>Sand</w:t>
            </w:r>
          </w:p>
          <w:p w:rsidR="00000000" w:rsidRPr="00311BDB" w:rsidP="00311BDB">
            <w:pPr>
              <w:pStyle w:val="BodyText"/>
            </w:pPr>
            <w:r w:rsidRPr="00311BDB">
              <w:t>Other materials typically used for road/track construction</w:t>
            </w:r>
          </w:p>
          <w:p w:rsidR="00000000" w:rsidRPr="00311BDB" w:rsidP="00311BDB">
            <w:pPr>
              <w:pStyle w:val="BodyText"/>
            </w:pPr>
            <w:r w:rsidRPr="00311BDB">
              <w:t>Expedient surfacing materials won locally</w:t>
            </w:r>
          </w:p>
          <w:p w:rsidR="00000000" w:rsidRPr="00311BDB" w:rsidP="00311BDB">
            <w:pPr>
              <w:pStyle w:val="BodyText"/>
            </w:pPr>
            <w:r w:rsidRPr="00311BDB">
              <w:t>Pierced steel plank (PSP)</w:t>
            </w:r>
          </w:p>
          <w:p w:rsidR="00000000" w:rsidRPr="00311BDB" w:rsidP="00311BDB">
            <w:pPr>
              <w:pStyle w:val="BodyText"/>
            </w:pPr>
            <w:r w:rsidRPr="00311BDB">
              <w:t>Pierced aluminium plank (PAP)</w:t>
            </w:r>
          </w:p>
          <w:p w:rsidR="00000000" w:rsidRPr="00311BDB" w:rsidP="00311BDB">
            <w:pPr>
              <w:pStyle w:val="BodyText"/>
            </w:pPr>
            <w:r w:rsidRPr="00311BDB">
              <w:t>Trackway</w:t>
            </w:r>
          </w:p>
          <w:p w:rsidR="00000000" w:rsidRPr="00311BDB" w:rsidP="00311BDB">
            <w:pPr>
              <w:pStyle w:val="BodyText"/>
            </w:pPr>
            <w:r w:rsidRPr="00311BDB">
              <w:t>Cords and pipes</w:t>
            </w:r>
          </w:p>
          <w:p w:rsidR="00000000" w:rsidRPr="00311BDB" w:rsidP="00311BDB">
            <w:pPr>
              <w:pStyle w:val="BodyText"/>
            </w:pPr>
            <w:r w:rsidRPr="00311BDB">
              <w:t>Sandbags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Pre-fabricated culveting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Road</w:t>
            </w:r>
            <w:r w:rsidRPr="00311BDB">
              <w:t>/</w:t>
            </w:r>
            <w:r w:rsidRPr="00311BDB">
              <w:rPr>
                <w:rStyle w:val="SpecialBold"/>
              </w:rPr>
              <w:t>track base design requirements inc</w:t>
            </w:r>
            <w:r w:rsidRPr="00311BDB">
              <w:rPr>
                <w:rStyle w:val="SpecialBold"/>
              </w:rPr>
              <w:t>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Length</w:t>
            </w:r>
          </w:p>
          <w:p w:rsidR="00000000" w:rsidRPr="00311BDB" w:rsidP="00311BDB">
            <w:pPr>
              <w:pStyle w:val="BodyText"/>
            </w:pPr>
            <w:r w:rsidRPr="00311BDB">
              <w:t>Width</w:t>
            </w:r>
          </w:p>
          <w:p w:rsidR="00000000" w:rsidRPr="00311BDB" w:rsidP="00311BDB">
            <w:pPr>
              <w:pStyle w:val="BodyText"/>
            </w:pPr>
            <w:r w:rsidRPr="00311BDB">
              <w:t>Depth</w:t>
            </w:r>
          </w:p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t>Camber</w:t>
            </w:r>
          </w:p>
        </w:tc>
      </w:tr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</w:p>
        </w:tc>
      </w:tr>
    </w:tbl>
    <w:p w:rsidR="00000000" w:rsidRPr="00311BDB" w:rsidP="00311BDB">
      <w:pPr>
        <w:pStyle w:val="BodyText"/>
      </w:pP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12" w:name="O_345804"/>
      <w:bookmarkEnd w:id="12"/>
      <w:r w:rsidRPr="00311BDB">
        <w:t>Unit Sector(s)</w:t>
      </w:r>
    </w:p>
    <w:p w:rsidR="00000000" w:rsidRPr="00311BDB" w:rsidP="00311BDB">
      <w:pPr>
        <w:pStyle w:val="BodyText"/>
      </w:pPr>
      <w:r w:rsidRPr="00311BDB">
        <w:t>Not applicable.</w:t>
      </w:r>
    </w:p>
    <w:p w:rsidR="00000000" w:rsidRPr="00311BDB" w:rsidP="00311BDB">
      <w:pPr>
        <w:pStyle w:val="AllowPageBreak"/>
      </w:pPr>
    </w:p>
    <w:p w:rsidR="00000000" w:rsidRPr="00311BDB" w:rsidP="00311BDB">
      <w:pPr>
        <w:pStyle w:val="Heading1"/>
      </w:pPr>
      <w:bookmarkStart w:id="13" w:name="O_345793"/>
      <w:bookmarkEnd w:id="13"/>
      <w:r w:rsidRPr="00311BD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BDB">
            <w:pPr>
              <w:pStyle w:val="BodyText"/>
              <w:rPr>
                <w:lang w:val="en-NZ"/>
              </w:rPr>
            </w:pPr>
            <w:r w:rsidRPr="00311BDB">
              <w:rPr>
                <w:rStyle w:val="SpecialBold"/>
              </w:rPr>
              <w:t>Co-requisite Unit</w:t>
            </w:r>
            <w:r w:rsidRPr="00311BDB">
              <w:t>/</w:t>
            </w:r>
            <w:r w:rsidRPr="00311BD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BDB" w:rsidP="00311BDB">
            <w:pPr>
              <w:pStyle w:val="BodyText"/>
            </w:pPr>
            <w:r w:rsidRPr="00311BDB">
              <w:t>Nil</w:t>
            </w:r>
          </w:p>
        </w:tc>
      </w:tr>
    </w:tbl>
    <w:p w:rsidR="00000000" w:rsidRPr="00311BDB" w:rsidP="00311BDB">
      <w:pPr>
        <w:pStyle w:val="BodyText"/>
      </w:pPr>
    </w:p>
    <w:p w:rsidR="00000000" w:rsidRPr="00311BDB" w:rsidP="00311BDB"/>
    <w:sectPr w:rsidSect="00311B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3664" w:rsidP="00D5366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664" w:rsidP="00311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53664" w:rsidP="00311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53664" w:rsidP="00311B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DB" w:rsidRPr="00D53664" w:rsidP="00D536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664" w:rsidRPr="002D2AF8" w:rsidP="00311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DEFCA307B Assist in the preparation, construction and maintenance of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D53664" w:rsidP="00311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86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BDB"/>
  </w:style>
  <w:style w:type="character" w:customStyle="1" w:styleId="Heading1Char">
    <w:name w:val="Heading 1 Char"/>
    <w:basedOn w:val="DefaultParagraphFont"/>
    <w:link w:val="Heading1"/>
    <w:rsid w:val="00311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B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BD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11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BD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11B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B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BDB"/>
    <w:rPr>
      <w:b/>
      <w:spacing w:val="0"/>
    </w:rPr>
  </w:style>
  <w:style w:type="paragraph" w:customStyle="1" w:styleId="SuperHeading">
    <w:name w:val="SuperHeading"/>
    <w:basedOn w:val="Normal"/>
    <w:rsid w:val="00311B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1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1BD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11B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1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1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B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1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B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BDB"/>
    <w:rPr>
      <w:i/>
    </w:rPr>
  </w:style>
  <w:style w:type="paragraph" w:styleId="Caption">
    <w:name w:val="caption"/>
    <w:basedOn w:val="BodyText"/>
    <w:next w:val="Normal"/>
    <w:qFormat/>
    <w:rsid w:val="00311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BDB"/>
  </w:style>
  <w:style w:type="paragraph" w:styleId="TableofFigures">
    <w:name w:val="table of figures"/>
    <w:basedOn w:val="Normal"/>
    <w:next w:val="Normal"/>
    <w:semiHidden/>
    <w:rsid w:val="00311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BDB"/>
    <w:pPr>
      <w:numPr>
        <w:numId w:val="10"/>
      </w:numPr>
    </w:pPr>
  </w:style>
  <w:style w:type="character" w:customStyle="1" w:styleId="WingdingSymbols">
    <w:name w:val="Wingding Symbols"/>
    <w:rsid w:val="00311BDB"/>
    <w:rPr>
      <w:rFonts w:ascii="Wingdings" w:hAnsi="Wingdings"/>
    </w:rPr>
  </w:style>
  <w:style w:type="paragraph" w:customStyle="1" w:styleId="TableHeading">
    <w:name w:val="Table Heading"/>
    <w:basedOn w:val="HeadingBase"/>
    <w:rsid w:val="00311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BDB"/>
    <w:rPr>
      <w:color w:val="0033CC"/>
      <w:u w:val="none"/>
    </w:rPr>
  </w:style>
  <w:style w:type="paragraph" w:customStyle="1" w:styleId="BodyTextRight">
    <w:name w:val="Body Text Right"/>
    <w:basedOn w:val="BodyText"/>
    <w:rsid w:val="00311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BDB"/>
    <w:rPr>
      <w:sz w:val="32"/>
    </w:rPr>
  </w:style>
  <w:style w:type="paragraph" w:customStyle="1" w:styleId="HeadingProcedure">
    <w:name w:val="Heading Procedure"/>
    <w:basedOn w:val="HeadingBase"/>
    <w:next w:val="Normal"/>
    <w:rsid w:val="00311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BDB"/>
    <w:pPr>
      <w:spacing w:before="60" w:after="60"/>
    </w:pPr>
  </w:style>
  <w:style w:type="paragraph" w:styleId="ListContinue">
    <w:name w:val="List Continue"/>
    <w:basedOn w:val="List"/>
    <w:rsid w:val="00311BDB"/>
    <w:pPr>
      <w:ind w:firstLine="0"/>
    </w:pPr>
  </w:style>
  <w:style w:type="paragraph" w:customStyle="1" w:styleId="ListNote">
    <w:name w:val="List Note"/>
    <w:basedOn w:val="List"/>
    <w:rsid w:val="00311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BDB"/>
    <w:rPr>
      <w:rFonts w:ascii="Courier New" w:hAnsi="Courier New"/>
    </w:rPr>
  </w:style>
  <w:style w:type="paragraph" w:customStyle="1" w:styleId="NoteBullet">
    <w:name w:val="Note Bullet"/>
    <w:basedOn w:val="Note"/>
    <w:rsid w:val="00311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B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BDB"/>
    <w:rPr>
      <w:b/>
      <w:smallCaps/>
    </w:rPr>
  </w:style>
  <w:style w:type="paragraph" w:customStyle="1" w:styleId="TableListNumber">
    <w:name w:val="Table List Number"/>
    <w:basedOn w:val="ListNumber"/>
    <w:rsid w:val="00311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BDB"/>
    <w:pPr>
      <w:numPr>
        <w:numId w:val="8"/>
      </w:numPr>
    </w:pPr>
  </w:style>
  <w:style w:type="paragraph" w:customStyle="1" w:styleId="ListAlpha2">
    <w:name w:val="List Alpha 2"/>
    <w:basedOn w:val="List2"/>
    <w:rsid w:val="00311BDB"/>
    <w:pPr>
      <w:numPr>
        <w:numId w:val="7"/>
      </w:numPr>
    </w:pPr>
  </w:style>
  <w:style w:type="paragraph" w:styleId="List3">
    <w:name w:val="List 3"/>
    <w:basedOn w:val="BodyText"/>
    <w:rsid w:val="00311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B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BDB"/>
    <w:pPr>
      <w:numPr>
        <w:numId w:val="2"/>
      </w:numPr>
    </w:pPr>
  </w:style>
  <w:style w:type="paragraph" w:styleId="ListBullet5">
    <w:name w:val="List Bullet 5"/>
    <w:basedOn w:val="List5"/>
    <w:rsid w:val="00311BDB"/>
    <w:pPr>
      <w:numPr>
        <w:numId w:val="3"/>
      </w:numPr>
    </w:pPr>
  </w:style>
  <w:style w:type="paragraph" w:styleId="ListContinue2">
    <w:name w:val="List Continue 2"/>
    <w:basedOn w:val="List2"/>
    <w:rsid w:val="00311BDB"/>
    <w:pPr>
      <w:ind w:firstLine="0"/>
    </w:pPr>
  </w:style>
  <w:style w:type="paragraph" w:styleId="ListContinue3">
    <w:name w:val="List Continue 3"/>
    <w:basedOn w:val="List3"/>
    <w:rsid w:val="00311BDB"/>
    <w:pPr>
      <w:ind w:left="1021" w:firstLine="0"/>
    </w:pPr>
  </w:style>
  <w:style w:type="paragraph" w:styleId="ListContinue4">
    <w:name w:val="List Continue 4"/>
    <w:basedOn w:val="List4"/>
    <w:rsid w:val="00311BDB"/>
    <w:pPr>
      <w:ind w:firstLine="0"/>
    </w:pPr>
  </w:style>
  <w:style w:type="paragraph" w:styleId="ListContinue5">
    <w:name w:val="List Continue 5"/>
    <w:basedOn w:val="List5"/>
    <w:rsid w:val="00311BDB"/>
    <w:pPr>
      <w:ind w:firstLine="0"/>
    </w:pPr>
  </w:style>
  <w:style w:type="paragraph" w:styleId="ListNumber3">
    <w:name w:val="List Number 3"/>
    <w:basedOn w:val="List3"/>
    <w:rsid w:val="00311BDB"/>
    <w:pPr>
      <w:numPr>
        <w:numId w:val="4"/>
      </w:numPr>
    </w:pPr>
  </w:style>
  <w:style w:type="paragraph" w:styleId="ListNumber4">
    <w:name w:val="List Number 4"/>
    <w:basedOn w:val="List4"/>
    <w:rsid w:val="00311BDB"/>
    <w:pPr>
      <w:numPr>
        <w:numId w:val="5"/>
      </w:numPr>
    </w:pPr>
  </w:style>
  <w:style w:type="paragraph" w:styleId="ListNumber5">
    <w:name w:val="List Number 5"/>
    <w:basedOn w:val="List5"/>
    <w:rsid w:val="00311BDB"/>
    <w:pPr>
      <w:numPr>
        <w:numId w:val="6"/>
      </w:numPr>
    </w:pPr>
  </w:style>
  <w:style w:type="paragraph" w:styleId="BlockText">
    <w:name w:val="Block Text"/>
    <w:basedOn w:val="Normal"/>
    <w:rsid w:val="00311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BDB"/>
    <w:rPr>
      <w:sz w:val="16"/>
      <w:vertAlign w:val="superscript"/>
    </w:rPr>
  </w:style>
  <w:style w:type="character" w:customStyle="1" w:styleId="Symbols">
    <w:name w:val="Symbols"/>
    <w:basedOn w:val="DefaultParagraphFont"/>
    <w:rsid w:val="00311BDB"/>
    <w:rPr>
      <w:rFonts w:ascii="Symbol" w:hAnsi="Symbol"/>
    </w:rPr>
  </w:style>
  <w:style w:type="character" w:customStyle="1" w:styleId="MenuOptions">
    <w:name w:val="Menu Options"/>
    <w:basedOn w:val="DefaultParagraphFont"/>
    <w:rsid w:val="00311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BDB"/>
    <w:rPr>
      <w:b/>
    </w:rPr>
  </w:style>
  <w:style w:type="character" w:customStyle="1" w:styleId="Underlined">
    <w:name w:val="Underlined"/>
    <w:basedOn w:val="DefaultParagraphFont"/>
    <w:rsid w:val="00311BDB"/>
    <w:rPr>
      <w:u w:val="single"/>
    </w:rPr>
  </w:style>
  <w:style w:type="paragraph" w:customStyle="1" w:styleId="TableBodyTextRight">
    <w:name w:val="Table Body Text Right"/>
    <w:basedOn w:val="TableBodyText"/>
    <w:rsid w:val="00311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BDB"/>
    <w:rPr>
      <w:sz w:val="18"/>
    </w:rPr>
  </w:style>
  <w:style w:type="paragraph" w:customStyle="1" w:styleId="BodySmallRight">
    <w:name w:val="Body Small Right"/>
    <w:basedOn w:val="BodyTextRight"/>
    <w:rsid w:val="00311BDB"/>
    <w:rPr>
      <w:sz w:val="18"/>
      <w:szCs w:val="18"/>
    </w:rPr>
  </w:style>
  <w:style w:type="paragraph" w:customStyle="1" w:styleId="MarginEdition">
    <w:name w:val="Margin Edition"/>
    <w:basedOn w:val="MarginNote"/>
    <w:rsid w:val="00311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BDB"/>
    <w:rPr>
      <w:sz w:val="2"/>
      <w:szCs w:val="2"/>
    </w:rPr>
  </w:style>
  <w:style w:type="character" w:customStyle="1" w:styleId="Small">
    <w:name w:val="Small"/>
    <w:basedOn w:val="DefaultParagraphFont"/>
    <w:rsid w:val="00311BDB"/>
    <w:rPr>
      <w:sz w:val="16"/>
    </w:rPr>
  </w:style>
  <w:style w:type="paragraph" w:customStyle="1" w:styleId="WideTable">
    <w:name w:val="Wide Table"/>
    <w:basedOn w:val="Normal"/>
    <w:rsid w:val="00311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BDB"/>
  </w:style>
  <w:style w:type="paragraph" w:styleId="Quote">
    <w:name w:val="Quote"/>
    <w:basedOn w:val="Heading1"/>
    <w:link w:val="QuoteChar"/>
    <w:qFormat/>
    <w:rsid w:val="00311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BDB"/>
    <w:pPr>
      <w:pageBreakBefore/>
    </w:pPr>
  </w:style>
  <w:style w:type="paragraph" w:customStyle="1" w:styleId="Border">
    <w:name w:val="Border"/>
    <w:basedOn w:val="Normal"/>
    <w:qFormat/>
    <w:rsid w:val="00311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BDB"/>
    <w:rPr>
      <w:u w:val="single"/>
    </w:rPr>
  </w:style>
  <w:style w:type="paragraph" w:styleId="BalloonText">
    <w:name w:val="Balloon Text"/>
    <w:basedOn w:val="Normal"/>
    <w:link w:val="BalloonTextChar"/>
    <w:rsid w:val="00311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B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B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1260</Words>
  <Characters>7643</Characters>
  <Application>Microsoft Office Word</Application>
  <DocSecurity>0</DocSecurity>
  <Lines>291</Lines>
  <Paragraphs>154</Paragraphs>
  <ScaleCrop>false</ScaleCrop>
  <Company>Author-it Software Corporation Ltd.</Company>
  <LinksUpToDate>false</LinksUpToDate>
  <CharactersWithSpaces>8776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DEFCA307B Assist in the preparation, construction and maintenance of roads and tracks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2012-10-05T07:22:00Z</dcterms:created>
  <dcterms:modified xsi:type="dcterms:W3CDTF">2012-10-05T07:22:00Z</dcterms:modified>
</cp:coreProperties>
</file>