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0E8" w:rsidP="001820E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DEF21112 Certificate II in Military Skills</w:t>
      </w:r>
      <w:r>
        <w:fldChar w:fldCharType="end"/>
      </w:r>
    </w:p>
    <w:p w:rsidR="001820E8" w:rsidP="001820E8">
      <w:pPr>
        <w:pStyle w:val="Version"/>
        <w:sectPr w:rsidSect="002F1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1DD5" w:rsidP="002F1DD5">
      <w:pPr>
        <w:pStyle w:val="SuperHeading"/>
      </w:pPr>
      <w:r w:rsidRPr="002F1DD5">
        <w:t>DEF21112 Certificate II in Military Skills</w:t>
      </w:r>
    </w:p>
    <w:p w:rsidR="00000000" w:rsidRPr="002F1DD5" w:rsidP="002F1DD5">
      <w:pPr>
        <w:pStyle w:val="Heading1"/>
      </w:pPr>
      <w:bookmarkStart w:id="1" w:name="O_523758"/>
      <w:bookmarkEnd w:id="1"/>
      <w:r w:rsidRPr="002F1D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BodyText"/>
            </w:pPr>
            <w:r w:rsidRPr="002F1DD5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BodyText"/>
            </w:pPr>
            <w:r w:rsidRPr="002F1DD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 xml:space="preserve"> Comments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Layout adjusted. No changes to content.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BodyText"/>
            </w:pPr>
            <w:r w:rsidRPr="002F1DD5">
              <w:t>First release.</w:t>
            </w:r>
          </w:p>
        </w:tc>
      </w:tr>
    </w:tbl>
    <w:p w:rsidR="001820E8" w:rsidP="002F1DD5">
      <w:pPr>
        <w:pStyle w:val="BodyText"/>
      </w:pPr>
    </w:p>
    <w:p w:rsidR="001820E8" w:rsidP="002F1DD5">
      <w:pPr>
        <w:pStyle w:val="BodyText"/>
      </w:pPr>
    </w:p>
    <w:p w:rsidR="00000000" w:rsidRPr="002F1DD5" w:rsidP="002F1DD5">
      <w:pPr>
        <w:pStyle w:val="Heading1"/>
      </w:pPr>
      <w:bookmarkStart w:id="2" w:name="O_523757"/>
      <w:bookmarkEnd w:id="2"/>
      <w:r w:rsidRPr="002F1DD5">
        <w:t>Description</w:t>
      </w:r>
    </w:p>
    <w:p w:rsidR="00000000" w:rsidRPr="002F1DD5" w:rsidP="002F1DD5">
      <w:pPr>
        <w:pStyle w:val="BodyText"/>
      </w:pPr>
      <w:r w:rsidRPr="002F1DD5">
        <w:t>Not applicable.</w:t>
      </w:r>
    </w:p>
    <w:p w:rsidR="00000000" w:rsidRPr="002F1DD5" w:rsidP="002F1DD5">
      <w:pPr>
        <w:pStyle w:val="AllowPageBreak"/>
      </w:pPr>
    </w:p>
    <w:p w:rsidR="00000000" w:rsidRPr="002F1DD5" w:rsidP="002F1DD5">
      <w:pPr>
        <w:pStyle w:val="Heading1"/>
      </w:pPr>
      <w:bookmarkStart w:id="3" w:name="O_523756"/>
      <w:bookmarkEnd w:id="3"/>
      <w:r w:rsidRPr="002F1DD5">
        <w:t>Pathways Information</w:t>
      </w:r>
    </w:p>
    <w:p w:rsidR="00000000" w:rsidRPr="002F1DD5" w:rsidP="002F1DD5">
      <w:pPr>
        <w:pStyle w:val="BodyText"/>
      </w:pPr>
      <w:r w:rsidRPr="002F1DD5">
        <w:t xml:space="preserve">Not applicable. </w:t>
      </w:r>
    </w:p>
    <w:p w:rsidR="00000000" w:rsidRPr="002F1DD5" w:rsidP="002F1DD5">
      <w:pPr>
        <w:pStyle w:val="AllowPageBreak"/>
      </w:pPr>
    </w:p>
    <w:p w:rsidR="00000000" w:rsidRPr="002F1DD5" w:rsidP="002F1DD5">
      <w:pPr>
        <w:pStyle w:val="Heading1"/>
      </w:pPr>
      <w:bookmarkStart w:id="4" w:name="O_523755"/>
      <w:bookmarkEnd w:id="4"/>
      <w:r w:rsidRPr="002F1DD5">
        <w:t>Licensing/Regulatory Information</w:t>
      </w:r>
    </w:p>
    <w:p w:rsidR="00000000" w:rsidRPr="002F1DD5" w:rsidP="002F1DD5">
      <w:pPr>
        <w:pStyle w:val="BodyText"/>
      </w:pPr>
      <w:r w:rsidRPr="002F1DD5">
        <w:t>Not applicable.</w:t>
      </w:r>
    </w:p>
    <w:p w:rsidR="00000000" w:rsidRPr="002F1DD5" w:rsidP="002F1DD5">
      <w:pPr>
        <w:pStyle w:val="AllowPageBreak"/>
      </w:pPr>
    </w:p>
    <w:p w:rsidR="00000000" w:rsidRPr="002F1DD5" w:rsidP="002F1DD5">
      <w:pPr>
        <w:pStyle w:val="Heading1"/>
      </w:pPr>
      <w:bookmarkStart w:id="5" w:name="O_523754"/>
      <w:bookmarkEnd w:id="5"/>
      <w:r w:rsidRPr="002F1DD5">
        <w:t>Entry Requirements</w:t>
      </w:r>
    </w:p>
    <w:p w:rsidR="00000000" w:rsidRPr="002F1DD5" w:rsidP="002F1DD5">
      <w:pPr>
        <w:pStyle w:val="BodyText"/>
      </w:pPr>
      <w:r w:rsidRPr="002F1DD5">
        <w:t>Not applicable.</w:t>
      </w:r>
    </w:p>
    <w:p w:rsidR="00000000" w:rsidRPr="002F1DD5" w:rsidP="002F1DD5">
      <w:pPr>
        <w:pStyle w:val="AllowPageBreak"/>
      </w:pPr>
    </w:p>
    <w:p w:rsidR="00000000" w:rsidRPr="002F1DD5" w:rsidP="002F1DD5">
      <w:pPr>
        <w:pStyle w:val="Heading1"/>
      </w:pPr>
      <w:bookmarkStart w:id="6" w:name="O_523753"/>
      <w:bookmarkEnd w:id="6"/>
      <w:r w:rsidRPr="002F1DD5">
        <w:t>Employability Skills Summary</w:t>
      </w:r>
    </w:p>
    <w:p w:rsidR="00000000" w:rsidRPr="002F1DD5" w:rsidP="002F1DD5">
      <w:pPr>
        <w:pStyle w:val="BodyText"/>
      </w:pPr>
      <w:r w:rsidRPr="002F1DD5">
        <w:rPr>
          <w:rStyle w:val="SpecialBold"/>
        </w:rPr>
        <w:t>DEF21112 Certificate II in Military Skills</w:t>
      </w:r>
    </w:p>
    <w:p w:rsidR="00000000" w:rsidRPr="002F1DD5" w:rsidP="002F1DD5">
      <w:pPr>
        <w:pStyle w:val="BodyText"/>
      </w:pPr>
      <w:r w:rsidRPr="002F1DD5">
        <w:t xml:space="preserve">Employability Skills are part of a unit of competency. </w:t>
      </w:r>
    </w:p>
    <w:p w:rsidR="00000000" w:rsidRPr="002F1DD5" w:rsidP="002F1DD5">
      <w:pPr>
        <w:pStyle w:val="BodyText"/>
      </w:pPr>
      <w:r w:rsidRPr="002F1DD5">
        <w:t>Employabil</w:t>
      </w:r>
      <w:r w:rsidRPr="002F1DD5">
        <w:t>ity Skills statements from a selection of units of competency from the DEF21112 Certificate II in Military Skills have been reproduced in the table below.</w:t>
      </w:r>
    </w:p>
    <w:p w:rsidR="00000000" w:rsidRPr="002F1DD5" w:rsidP="002F1DD5">
      <w:pPr>
        <w:pStyle w:val="BodyText"/>
      </w:pPr>
      <w:r w:rsidRPr="002F1DD5">
        <w:t>This table provides an example of Employability Skills for the qualification because Employability Sk</w:t>
      </w:r>
      <w:r w:rsidRPr="002F1DD5">
        <w:t>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BodyText"/>
            </w:pPr>
            <w:r w:rsidRPr="002F1DD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BodyText"/>
            </w:pPr>
            <w:r w:rsidRPr="002F1DD5">
              <w:rPr>
                <w:rStyle w:val="SpecialBold"/>
              </w:rPr>
              <w:t>Employability Skills Statement</w:t>
            </w:r>
          </w:p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 xml:space="preserve">Defence qualifications have core units (which must be achieved) and elective units (where there is a choice of units </w:t>
            </w:r>
            <w:r w:rsidRPr="002F1DD5">
              <w:t>which must be achieved) so different Employability Skills Summaries are possible within the one qualification, depending on the package of core units and chosen elective units.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ListBullet"/>
            </w:pPr>
            <w:r w:rsidRPr="002F1DD5">
              <w:t>adjust communication styles to reflect equity and diversity pri</w:t>
            </w:r>
            <w:r w:rsidRPr="002F1DD5">
              <w:t>nciples</w:t>
            </w:r>
          </w:p>
          <w:p w:rsidR="00000000" w:rsidRPr="002F1DD5" w:rsidP="002F1DD5">
            <w:pPr>
              <w:pStyle w:val="ListBullet"/>
            </w:pPr>
            <w:r w:rsidRPr="002F1DD5">
              <w:t>apply appropriate techniques when providing constructive feedback to other team members and to give and receive support to/from team members</w:t>
            </w:r>
          </w:p>
          <w:p w:rsidR="00000000" w:rsidRPr="002F1DD5" w:rsidP="002F1DD5">
            <w:pPr>
              <w:pStyle w:val="ListBullet"/>
            </w:pPr>
            <w:r w:rsidRPr="002F1DD5">
              <w:t>complete workplace forms and reports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comply with Laws of armed conflict </w:t>
            </w:r>
          </w:p>
          <w:p w:rsidR="00000000" w:rsidRPr="002F1DD5" w:rsidP="002F1DD5">
            <w:pPr>
              <w:pStyle w:val="ListBullet"/>
            </w:pPr>
            <w:r w:rsidRPr="002F1DD5">
              <w:t>ensure documentation is completed</w:t>
            </w:r>
          </w:p>
          <w:p w:rsidR="00000000" w:rsidRPr="002F1DD5" w:rsidP="002F1DD5">
            <w:pPr>
              <w:pStyle w:val="ListBullet"/>
            </w:pPr>
            <w:r w:rsidRPr="002F1DD5">
              <w:t>ensure equipment is identified and selected in accordance with instructions</w:t>
            </w:r>
          </w:p>
          <w:p w:rsidR="00000000" w:rsidRPr="002F1DD5" w:rsidP="002F1DD5">
            <w:pPr>
              <w:pStyle w:val="ListBullet"/>
            </w:pPr>
            <w:r w:rsidRPr="002F1DD5">
              <w:t>ensure that information, knowledge and skills are communicated effectively and shared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ensure that orders and instructions are received, interpreted and carried out </w:t>
            </w:r>
          </w:p>
          <w:p w:rsidR="00000000" w:rsidRPr="002F1DD5" w:rsidP="002F1DD5">
            <w:pPr>
              <w:pStyle w:val="ListBullet"/>
            </w:pPr>
            <w:r w:rsidRPr="002F1DD5">
              <w:t>ensure that wri</w:t>
            </w:r>
            <w:r w:rsidRPr="002F1DD5">
              <w:t xml:space="preserve">tten communication is to a level required </w:t>
            </w:r>
          </w:p>
          <w:p w:rsidR="00000000" w:rsidRPr="002F1DD5" w:rsidP="002F1DD5">
            <w:pPr>
              <w:pStyle w:val="ListBullet"/>
            </w:pPr>
            <w:r w:rsidRPr="002F1DD5">
              <w:t>ensure verbal and written advice and reports are impartial, substantiated, accurate and complete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follow instructions and standard procedures 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follow rules of engagement, orders for opening fire and orders for use </w:t>
            </w:r>
            <w:r w:rsidRPr="002F1DD5">
              <w:t>of force</w:t>
            </w:r>
          </w:p>
          <w:p w:rsidR="00000000" w:rsidRPr="002F1DD5" w:rsidP="002F1DD5">
            <w:pPr>
              <w:pStyle w:val="ListBullet"/>
            </w:pPr>
            <w:r w:rsidRPr="002F1DD5">
              <w:t>rectify and report any faults, damage or deficiencies</w:t>
            </w:r>
          </w:p>
          <w:p w:rsidR="00000000" w:rsidRPr="002F1DD5" w:rsidP="002F1DD5">
            <w:pPr>
              <w:pStyle w:val="ListBullet"/>
            </w:pPr>
            <w:r w:rsidRPr="002F1DD5">
              <w:t>understand and follow legislative and statutory requirements, organisational policies/codes, statement of values and Codes of Practice/Ethics including the prevention and reporting of unethical</w:t>
            </w:r>
            <w:r w:rsidRPr="002F1DD5">
              <w:t xml:space="preserve"> conduct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understand the meaning of words of command </w:t>
            </w:r>
          </w:p>
          <w:p w:rsidR="00000000" w:rsidRPr="002F1DD5" w:rsidP="002F1DD5">
            <w:pPr>
              <w:pStyle w:val="ListBullet"/>
            </w:pPr>
            <w:r w:rsidRPr="002F1DD5">
              <w:t>use field signals to communicate with other team members</w:t>
            </w:r>
          </w:p>
          <w:p w:rsidR="00000000" w:rsidRPr="002F1DD5" w:rsidP="002F1DD5">
            <w:pPr>
              <w:pStyle w:val="ListBullet"/>
            </w:pPr>
            <w:r w:rsidRPr="002F1DD5">
              <w:t>use non operational and operational communication processes</w:t>
            </w:r>
          </w:p>
          <w:p w:rsidR="00000000" w:rsidP="002F1DD5">
            <w:pPr>
              <w:pStyle w:val="ListBullet"/>
              <w:rPr>
                <w:lang w:val="en-NZ"/>
              </w:rPr>
            </w:pPr>
            <w:r w:rsidRPr="002F1DD5">
              <w:t>utilise verbal/non verbal communication techniques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ListBullet"/>
            </w:pPr>
            <w:r w:rsidRPr="002F1DD5">
              <w:t>comply with organisational policies and guidelines</w:t>
            </w:r>
          </w:p>
          <w:p w:rsidR="00000000" w:rsidRPr="002F1DD5" w:rsidP="002F1DD5">
            <w:pPr>
              <w:pStyle w:val="ListBullet"/>
            </w:pPr>
            <w:r w:rsidRPr="002F1DD5">
              <w:t>fight</w:t>
            </w:r>
          </w:p>
          <w:p w:rsidR="00000000" w:rsidRPr="002F1DD5" w:rsidP="002F1DD5">
            <w:pPr>
              <w:pStyle w:val="ListBullet"/>
            </w:pPr>
            <w:r w:rsidRPr="002F1DD5">
              <w:t>move in patrol formations</w:t>
            </w:r>
          </w:p>
          <w:p w:rsidR="00000000" w:rsidRPr="002F1DD5" w:rsidP="002F1DD5">
            <w:pPr>
              <w:pStyle w:val="ListBullet"/>
            </w:pPr>
            <w:r w:rsidRPr="002F1DD5">
              <w:t>obtain a sense of collective Australian military identity</w:t>
            </w:r>
          </w:p>
          <w:p w:rsidR="00000000" w:rsidRPr="002F1DD5" w:rsidP="002F1DD5">
            <w:pPr>
              <w:pStyle w:val="ListBullet"/>
            </w:pPr>
            <w:r w:rsidRPr="002F1DD5">
              <w:t>operate an anti personnel weapon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operate grenade throwers </w:t>
            </w:r>
          </w:p>
          <w:p w:rsidR="00000000" w:rsidRPr="002F1DD5" w:rsidP="002F1DD5">
            <w:pPr>
              <w:pStyle w:val="ListBullet"/>
            </w:pPr>
            <w:r w:rsidRPr="002F1DD5">
              <w:t>participate in patrols</w:t>
            </w:r>
          </w:p>
          <w:p w:rsidR="00000000" w:rsidRPr="002F1DD5" w:rsidP="002F1DD5">
            <w:pPr>
              <w:pStyle w:val="ListBullet"/>
            </w:pPr>
            <w:r w:rsidRPr="002F1DD5">
              <w:t>recognise the fundamental importa</w:t>
            </w:r>
            <w:r w:rsidRPr="002F1DD5">
              <w:t>nce of the military team</w:t>
            </w:r>
          </w:p>
          <w:p w:rsidR="00000000" w:rsidRPr="002F1DD5" w:rsidP="002F1DD5">
            <w:pPr>
              <w:pStyle w:val="ListBullet"/>
            </w:pPr>
            <w:r w:rsidRPr="002F1DD5">
              <w:t>recognise, value and adjust own behaviour to individual differences in the workplace by treating others with respect and dignity</w:t>
            </w:r>
          </w:p>
          <w:p w:rsidR="00000000" w:rsidRPr="002F1DD5" w:rsidP="002F1DD5">
            <w:pPr>
              <w:pStyle w:val="ListBullet"/>
            </w:pPr>
            <w:r w:rsidRPr="002F1DD5">
              <w:t>set personal and team goals</w:t>
            </w:r>
          </w:p>
          <w:p w:rsidR="00000000" w:rsidRPr="002F1DD5" w:rsidP="002F1DD5">
            <w:pPr>
              <w:pStyle w:val="ListBullet"/>
            </w:pPr>
            <w:r w:rsidRPr="002F1DD5">
              <w:t>show loyalty and honour to mates</w:t>
            </w:r>
          </w:p>
          <w:p w:rsidR="00000000" w:rsidRPr="002F1DD5" w:rsidP="002F1DD5">
            <w:pPr>
              <w:pStyle w:val="ListBullet"/>
            </w:pPr>
            <w:r w:rsidRPr="002F1DD5">
              <w:t>work cooperatively with personnel from ot</w:t>
            </w:r>
            <w:r w:rsidRPr="002F1DD5">
              <w:t>her organisations, including members of other emergency services</w:t>
            </w:r>
          </w:p>
          <w:p w:rsidR="00000000" w:rsidP="002F1DD5">
            <w:pPr>
              <w:pStyle w:val="ListBullet"/>
              <w:rPr>
                <w:lang w:val="en-NZ"/>
              </w:rPr>
            </w:pPr>
            <w:r w:rsidRPr="002F1DD5">
              <w:t>work under supervision and as part of a team including undertaking ceremonial drills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ListBullet"/>
            </w:pPr>
            <w:r w:rsidRPr="002F1DD5">
              <w:t>apply mine and booby trap incident drills</w:t>
            </w:r>
          </w:p>
          <w:p w:rsidR="00000000" w:rsidRPr="002F1DD5" w:rsidP="002F1DD5">
            <w:pPr>
              <w:pStyle w:val="ListBullet"/>
            </w:pPr>
            <w:r w:rsidRPr="002F1DD5">
              <w:t>apply obstacle crossing drills</w:t>
            </w:r>
          </w:p>
          <w:p w:rsidR="00000000" w:rsidRPr="002F1DD5" w:rsidP="002F1DD5">
            <w:pPr>
              <w:pStyle w:val="ListBullet"/>
            </w:pPr>
            <w:r w:rsidRPr="002F1DD5">
              <w:t>deal with enemy offensive measures and tactics</w:t>
            </w:r>
          </w:p>
          <w:p w:rsidR="00000000" w:rsidRPr="002F1DD5" w:rsidP="002F1DD5">
            <w:pPr>
              <w:pStyle w:val="ListBullet"/>
            </w:pPr>
            <w:r w:rsidRPr="002F1DD5">
              <w:t>develop detection avoidance techniques</w:t>
            </w:r>
          </w:p>
          <w:p w:rsidR="00000000" w:rsidRPr="002F1DD5" w:rsidP="002F1DD5">
            <w:pPr>
              <w:pStyle w:val="ListBullet"/>
            </w:pPr>
            <w:r w:rsidRPr="002F1DD5">
              <w:t>identify and engage targets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identify, rectify and/or report equipment faults and defects </w:t>
            </w:r>
          </w:p>
          <w:p w:rsidR="00000000" w:rsidRPr="002F1DD5" w:rsidP="002F1DD5">
            <w:pPr>
              <w:pStyle w:val="ListBullet"/>
            </w:pPr>
            <w:r w:rsidRPr="002F1DD5">
              <w:t>judge distances</w:t>
            </w:r>
          </w:p>
          <w:p w:rsidR="00000000" w:rsidRPr="002F1DD5" w:rsidP="002F1DD5">
            <w:pPr>
              <w:pStyle w:val="ListBullet"/>
            </w:pPr>
            <w:r w:rsidRPr="002F1DD5">
              <w:t>provide emergency care pending the arrival of appropriately qual</w:t>
            </w:r>
            <w:r w:rsidRPr="002F1DD5">
              <w:t>ified personnel</w:t>
            </w:r>
          </w:p>
          <w:p w:rsidR="00000000" w:rsidRPr="002F1DD5" w:rsidP="002F1DD5">
            <w:pPr>
              <w:pStyle w:val="ListBullet"/>
            </w:pPr>
            <w:r w:rsidRPr="002F1DD5">
              <w:t>resolve situations which pose ethical problems</w:t>
            </w:r>
          </w:p>
          <w:p w:rsidR="00000000" w:rsidRPr="002F1DD5" w:rsidP="002F1DD5">
            <w:pPr>
              <w:pStyle w:val="ListBullet"/>
            </w:pPr>
            <w:r w:rsidRPr="002F1DD5">
              <w:t>respond to an enemy threat or enemy actions</w:t>
            </w:r>
          </w:p>
          <w:p w:rsidR="00000000" w:rsidRPr="002F1DD5" w:rsidP="002F1DD5">
            <w:pPr>
              <w:pStyle w:val="ListBullet"/>
            </w:pPr>
            <w:r w:rsidRPr="002F1DD5">
              <w:t>undertake basic contact drill</w:t>
            </w:r>
          </w:p>
          <w:p w:rsidR="00000000" w:rsidRPr="002F1DD5" w:rsidP="002F1DD5">
            <w:pPr>
              <w:pStyle w:val="ListBullet"/>
            </w:pPr>
            <w:r w:rsidRPr="002F1DD5">
              <w:t>undertake counter ambush drill</w:t>
            </w:r>
          </w:p>
          <w:p w:rsidR="00000000" w:rsidRPr="002F1DD5" w:rsidP="002F1DD5">
            <w:pPr>
              <w:pStyle w:val="ListBullet"/>
            </w:pPr>
            <w:r w:rsidRPr="002F1DD5">
              <w:t>undertake immediate ambush drill</w:t>
            </w:r>
          </w:p>
          <w:p w:rsidR="00000000" w:rsidP="002F1DD5">
            <w:pPr>
              <w:pStyle w:val="ListBullet"/>
              <w:rPr>
                <w:lang w:val="en-NZ"/>
              </w:rPr>
            </w:pPr>
            <w:r w:rsidRPr="002F1DD5">
              <w:t>use range cards to document distances to discernible fe</w:t>
            </w:r>
            <w:r w:rsidRPr="002F1DD5">
              <w:t>atures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ListBullet"/>
            </w:pPr>
            <w:r w:rsidRPr="002F1DD5">
              <w:t>adapt to new and varying situations</w:t>
            </w:r>
          </w:p>
          <w:p w:rsidR="00000000" w:rsidRPr="002F1DD5" w:rsidP="002F1DD5">
            <w:pPr>
              <w:pStyle w:val="ListBullet"/>
            </w:pPr>
            <w:r w:rsidRPr="002F1DD5">
              <w:t>be willing to face new challenges</w:t>
            </w:r>
          </w:p>
          <w:p w:rsidR="00000000" w:rsidRPr="002F1DD5" w:rsidP="002F1DD5">
            <w:pPr>
              <w:pStyle w:val="ListBullet"/>
            </w:pPr>
            <w:r w:rsidRPr="002F1DD5">
              <w:t>draw upon own life skills</w:t>
            </w:r>
          </w:p>
          <w:p w:rsidR="00000000" w:rsidP="002F1DD5">
            <w:pPr>
              <w:pStyle w:val="ListBullet"/>
              <w:rPr>
                <w:lang w:val="en-NZ"/>
              </w:rPr>
            </w:pPr>
            <w:r w:rsidRPr="002F1DD5">
              <w:t>use of improvised techniques where access to equipment is limited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ListBullet"/>
            </w:pPr>
            <w:r w:rsidRPr="002F1DD5">
              <w:t xml:space="preserve">apply recognised safety </w:t>
            </w:r>
            <w:r w:rsidRPr="002F1DD5">
              <w:t>precautions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assist in the employment of early warning and area protection devices </w:t>
            </w:r>
          </w:p>
          <w:p w:rsidR="00000000" w:rsidRPr="002F1DD5" w:rsidP="002F1DD5">
            <w:pPr>
              <w:pStyle w:val="ListBullet"/>
            </w:pPr>
            <w:r w:rsidRPr="002F1DD5">
              <w:t>conduct grenade drills</w:t>
            </w:r>
          </w:p>
          <w:p w:rsidR="00000000" w:rsidRPr="002F1DD5" w:rsidP="002F1DD5">
            <w:pPr>
              <w:pStyle w:val="ListBullet"/>
            </w:pPr>
            <w:r w:rsidRPr="002F1DD5">
              <w:t>conduct handling drills of the light support weapon</w:t>
            </w:r>
          </w:p>
          <w:p w:rsidR="00000000" w:rsidRPr="002F1DD5" w:rsidP="002F1DD5">
            <w:pPr>
              <w:pStyle w:val="ListBullet"/>
            </w:pPr>
            <w:r w:rsidRPr="002F1DD5">
              <w:t>conduct immediate action and stoppage drills of the light support weapon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develop an understanding </w:t>
            </w:r>
            <w:r w:rsidRPr="002F1DD5">
              <w:t>of occupational health and safety requirements</w:t>
            </w:r>
          </w:p>
          <w:p w:rsidR="00000000" w:rsidRPr="002F1DD5" w:rsidP="002F1DD5">
            <w:pPr>
              <w:pStyle w:val="ListBullet"/>
            </w:pPr>
            <w:r w:rsidRPr="002F1DD5">
              <w:t>prepare and undertake weapons drills</w:t>
            </w:r>
          </w:p>
          <w:p w:rsidR="00000000" w:rsidRPr="002F1DD5" w:rsidP="002F1DD5">
            <w:pPr>
              <w:pStyle w:val="ListBullet"/>
            </w:pPr>
            <w:r w:rsidRPr="002F1DD5">
              <w:t>prepare clothing, accessories and equipment for drill and ceremonial activities</w:t>
            </w:r>
          </w:p>
          <w:p w:rsidR="00000000" w:rsidP="002F1DD5">
            <w:pPr>
              <w:pStyle w:val="ListBullet"/>
              <w:rPr>
                <w:lang w:val="en-NZ"/>
              </w:rPr>
            </w:pPr>
            <w:r w:rsidRPr="002F1DD5">
              <w:t>prepare night fighting equipment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ListBullet"/>
            </w:pPr>
            <w:r w:rsidRPr="002F1DD5">
              <w:t>be mentally and physically tough</w:t>
            </w:r>
          </w:p>
          <w:p w:rsidR="00000000" w:rsidRPr="002F1DD5" w:rsidP="002F1DD5">
            <w:pPr>
              <w:pStyle w:val="ListBullet"/>
            </w:pPr>
            <w:r w:rsidRPr="002F1DD5">
              <w:t>be respected for professionalism, integrity, esprit de corps and initiative</w:t>
            </w:r>
          </w:p>
          <w:p w:rsidR="00000000" w:rsidRPr="002F1DD5" w:rsidP="002F1DD5">
            <w:pPr>
              <w:pStyle w:val="ListBullet"/>
            </w:pPr>
            <w:r w:rsidRPr="002F1DD5">
              <w:t>comply with workplace equity and diversity practices</w:t>
            </w:r>
          </w:p>
          <w:p w:rsidR="00000000" w:rsidRPr="002F1DD5" w:rsidP="002F1DD5">
            <w:pPr>
              <w:pStyle w:val="ListBullet"/>
            </w:pPr>
            <w:r w:rsidRPr="002F1DD5">
              <w:t>conduct self in a manner that shows sensitivity to the differences between colleagues</w:t>
            </w:r>
          </w:p>
          <w:p w:rsidR="00000000" w:rsidRPr="002F1DD5" w:rsidP="002F1DD5">
            <w:pPr>
              <w:pStyle w:val="ListBullet"/>
            </w:pPr>
            <w:r w:rsidRPr="002F1DD5">
              <w:t>display, and assimilate Australian Army v</w:t>
            </w:r>
            <w:r w:rsidRPr="002F1DD5">
              <w:t>alues and ethos of the Australian Army</w:t>
            </w:r>
          </w:p>
          <w:p w:rsidR="00000000" w:rsidRPr="002F1DD5" w:rsidP="002F1DD5">
            <w:pPr>
              <w:pStyle w:val="ListBullet"/>
            </w:pPr>
            <w:r w:rsidRPr="002F1DD5">
              <w:t>ensure public resources are used in accordance with Australian Army ethical standards and guidelines</w:t>
            </w:r>
          </w:p>
          <w:p w:rsidR="00000000" w:rsidRPr="002F1DD5" w:rsidP="002F1DD5">
            <w:pPr>
              <w:pStyle w:val="ListBullet"/>
            </w:pPr>
            <w:r w:rsidRPr="002F1DD5">
              <w:t>maintain a positive attitude to military service</w:t>
            </w:r>
          </w:p>
          <w:p w:rsidR="00000000" w:rsidRPr="002F1DD5" w:rsidP="002F1DD5">
            <w:pPr>
              <w:pStyle w:val="ListBullet"/>
            </w:pPr>
            <w:r w:rsidRPr="002F1DD5">
              <w:t>maintain individual health and hygiene in the field</w:t>
            </w:r>
          </w:p>
          <w:p w:rsidR="00000000" w:rsidRPr="002F1DD5" w:rsidP="002F1DD5">
            <w:pPr>
              <w:pStyle w:val="ListBullet"/>
            </w:pPr>
            <w:r w:rsidRPr="002F1DD5">
              <w:t>maintain self d</w:t>
            </w:r>
            <w:r w:rsidRPr="002F1DD5">
              <w:t>iscipline, display courage and be dedicated to duty</w:t>
            </w:r>
          </w:p>
          <w:p w:rsidR="00000000" w:rsidRPr="002F1DD5" w:rsidP="002F1DD5">
            <w:pPr>
              <w:pStyle w:val="ListBullet"/>
            </w:pPr>
            <w:r w:rsidRPr="002F1DD5">
              <w:t>maintain the standard of dress and bearing</w:t>
            </w:r>
          </w:p>
          <w:p w:rsidR="00000000" w:rsidRPr="002F1DD5" w:rsidP="002F1DD5">
            <w:pPr>
              <w:pStyle w:val="ListBullet"/>
            </w:pPr>
            <w:r w:rsidRPr="002F1DD5">
              <w:t>recognise the limit of own authority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set personal and team goals </w:t>
            </w:r>
          </w:p>
          <w:p w:rsidR="00000000" w:rsidP="002F1DD5">
            <w:pPr>
              <w:pStyle w:val="ListBullet"/>
              <w:rPr>
                <w:lang w:val="en-NZ"/>
              </w:rPr>
            </w:pPr>
            <w:r w:rsidRPr="002F1DD5">
              <w:t>work ethically while upholding the relevant values and exhibiting the qualities required by members of the Australian Army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ListBullet"/>
            </w:pPr>
            <w:r w:rsidRPr="002F1DD5">
              <w:t>learn about: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basic contact </w:t>
            </w:r>
          </w:p>
          <w:p w:rsidR="00000000" w:rsidRPr="002F1DD5" w:rsidP="002F1DD5">
            <w:pPr>
              <w:pStyle w:val="ListBullet"/>
            </w:pPr>
            <w:r w:rsidRPr="002F1DD5">
              <w:t>bayonet fighting</w:t>
            </w:r>
          </w:p>
          <w:p w:rsidR="00000000" w:rsidRPr="002F1DD5" w:rsidP="002F1DD5">
            <w:pPr>
              <w:pStyle w:val="ListBullet"/>
            </w:pPr>
            <w:r w:rsidRPr="002F1DD5">
              <w:t>counter ambush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drill movements </w:t>
            </w:r>
          </w:p>
          <w:p w:rsidR="00000000" w:rsidRPr="002F1DD5" w:rsidP="002F1DD5">
            <w:pPr>
              <w:pStyle w:val="ListBullet"/>
            </w:pPr>
            <w:r w:rsidRPr="002F1DD5">
              <w:t>grenade drills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immediate action and stoppage </w:t>
            </w:r>
          </w:p>
          <w:p w:rsidR="00000000" w:rsidRPr="002F1DD5" w:rsidP="002F1DD5">
            <w:pPr>
              <w:pStyle w:val="ListBullet"/>
            </w:pPr>
            <w:r w:rsidRPr="002F1DD5">
              <w:t>immediate ambush</w:t>
            </w:r>
          </w:p>
          <w:p w:rsidR="00000000" w:rsidRPr="002F1DD5" w:rsidP="002F1DD5">
            <w:pPr>
              <w:pStyle w:val="ListBullet"/>
            </w:pPr>
            <w:r w:rsidRPr="002F1DD5">
              <w:t>light support weapons (handling drills and immediate action and stoppage drills)</w:t>
            </w:r>
          </w:p>
          <w:p w:rsidR="00000000" w:rsidRPr="002F1DD5" w:rsidP="002F1DD5">
            <w:pPr>
              <w:pStyle w:val="ListBullet"/>
            </w:pPr>
            <w:r w:rsidRPr="002F1DD5">
              <w:t>mine and booby trap incident</w:t>
            </w:r>
          </w:p>
          <w:p w:rsidR="00000000" w:rsidRPr="002F1DD5" w:rsidP="002F1DD5">
            <w:pPr>
              <w:pStyle w:val="ListBullet"/>
            </w:pPr>
            <w:r w:rsidRPr="002F1DD5">
              <w:t xml:space="preserve">obstacle crossing </w:t>
            </w:r>
          </w:p>
          <w:p w:rsidR="00000000" w:rsidP="002F1DD5">
            <w:pPr>
              <w:pStyle w:val="ListBullet"/>
              <w:rPr>
                <w:lang w:val="en-NZ"/>
              </w:rPr>
            </w:pPr>
            <w:r w:rsidRPr="002F1DD5">
              <w:t xml:space="preserve">weapons 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ListBullet"/>
            </w:pPr>
            <w:r w:rsidRPr="002F1DD5">
              <w:t>employ weapon sighting systems and associated equipment</w:t>
            </w:r>
          </w:p>
          <w:p w:rsidR="00000000" w:rsidRPr="002F1DD5" w:rsidP="002F1DD5">
            <w:pPr>
              <w:pStyle w:val="ListBullet"/>
            </w:pPr>
            <w:r w:rsidRPr="002F1DD5">
              <w:t>fill and empty a magazine and break link</w:t>
            </w:r>
          </w:p>
          <w:p w:rsidR="00000000" w:rsidRPr="002F1DD5" w:rsidP="002F1DD5">
            <w:pPr>
              <w:pStyle w:val="ListBullet"/>
            </w:pPr>
            <w:r w:rsidRPr="002F1DD5">
              <w:t>fit adjusting and testing equipment</w:t>
            </w:r>
          </w:p>
          <w:p w:rsidR="00000000" w:rsidRPr="002F1DD5" w:rsidP="002F1DD5">
            <w:pPr>
              <w:pStyle w:val="ListBullet"/>
            </w:pPr>
            <w:r w:rsidRPr="002F1DD5">
              <w:t>handle and use weapons safely in an operational environment, such as a service rifle, pyrotechnics, anti personnel weapons, light support weapons, grenades, night fighting equipme</w:t>
            </w:r>
            <w:r w:rsidRPr="002F1DD5">
              <w:t>nt (e.g. image intensification equipment, night aiming devices, night vision goggles, night weapon sights), first aid equipment, field equipment</w:t>
            </w:r>
          </w:p>
          <w:p w:rsidR="00000000" w:rsidRPr="002F1DD5" w:rsidP="002F1DD5">
            <w:pPr>
              <w:pStyle w:val="ListBullet"/>
            </w:pPr>
            <w:r w:rsidRPr="002F1DD5">
              <w:t>identify, select and safely handle ammunition</w:t>
            </w:r>
          </w:p>
          <w:p w:rsidR="00000000" w:rsidRPr="002F1DD5" w:rsidP="002F1DD5">
            <w:pPr>
              <w:pStyle w:val="ListBullet"/>
            </w:pPr>
            <w:r w:rsidRPr="002F1DD5">
              <w:t>strip, assemble and clean the F88</w:t>
            </w:r>
          </w:p>
          <w:p w:rsidR="00000000" w:rsidRPr="002F1DD5" w:rsidP="002F1DD5">
            <w:pPr>
              <w:pStyle w:val="ListBullet"/>
            </w:pPr>
            <w:r w:rsidRPr="002F1DD5">
              <w:t>understand the characteristics,</w:t>
            </w:r>
            <w:r w:rsidRPr="002F1DD5">
              <w:t xml:space="preserve"> technical capabilities, effects, employment and limitations of equipment</w:t>
            </w:r>
          </w:p>
        </w:tc>
      </w:tr>
    </w:tbl>
    <w:p w:rsidR="00000000" w:rsidRPr="002F1DD5" w:rsidP="002F1DD5">
      <w:pPr>
        <w:pStyle w:val="BodyText"/>
      </w:pPr>
    </w:p>
    <w:p w:rsidR="00000000" w:rsidRPr="002F1DD5" w:rsidP="002F1DD5">
      <w:pPr>
        <w:pStyle w:val="AllowPageBreak"/>
      </w:pPr>
    </w:p>
    <w:p w:rsidR="00000000" w:rsidRPr="002F1DD5" w:rsidP="002F1DD5">
      <w:pPr>
        <w:pStyle w:val="Heading1"/>
      </w:pPr>
      <w:bookmarkStart w:id="7" w:name="O_523752"/>
      <w:bookmarkEnd w:id="7"/>
      <w:r w:rsidRPr="002F1DD5">
        <w:t>Packaging Rules</w:t>
      </w:r>
    </w:p>
    <w:p w:rsidR="00000000" w:rsidRPr="002F1DD5" w:rsidP="002F1DD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988"/>
      </w:tblGrid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BodyText"/>
            </w:pPr>
            <w:r w:rsidRPr="002F1DD5">
              <w:rPr>
                <w:rStyle w:val="SpecialBold"/>
              </w:rPr>
              <w:t>Qualification Requirement</w:t>
            </w:r>
            <w:r w:rsidRPr="002F1DD5">
              <w:t xml:space="preserve">: </w:t>
            </w:r>
            <w:r w:rsidRPr="002F1DD5">
              <w:rPr>
                <w:rStyle w:val="SpecialBold"/>
              </w:rPr>
              <w:t>14 units</w:t>
            </w:r>
          </w:p>
          <w:p w:rsidR="00000000" w:rsidRPr="002F1DD5" w:rsidP="002F1DD5">
            <w:pPr>
              <w:pStyle w:val="BodyText"/>
            </w:pPr>
            <w:r w:rsidRPr="002F1DD5">
              <w:rPr>
                <w:rStyle w:val="SpecialBold"/>
              </w:rPr>
              <w:t>All 5 core units plus 4 Group A</w:t>
            </w:r>
            <w:r w:rsidRPr="002F1DD5">
              <w:t xml:space="preserve"> (</w:t>
            </w:r>
            <w:r w:rsidRPr="002F1DD5">
              <w:rPr>
                <w:rStyle w:val="SpecialBold"/>
              </w:rPr>
              <w:t>combat</w:t>
            </w:r>
            <w:r w:rsidRPr="002F1DD5">
              <w:t xml:space="preserve">) </w:t>
            </w:r>
            <w:r w:rsidRPr="002F1DD5">
              <w:rPr>
                <w:rStyle w:val="SpecialBold"/>
              </w:rPr>
              <w:t>elective units from the list below plus 5 Group B</w:t>
            </w:r>
            <w:r w:rsidRPr="002F1DD5">
              <w:t xml:space="preserve"> (</w:t>
            </w:r>
            <w:r w:rsidRPr="002F1DD5">
              <w:rPr>
                <w:rStyle w:val="SpecialBold"/>
              </w:rPr>
              <w:t>general</w:t>
            </w:r>
            <w:r w:rsidRPr="002F1DD5">
              <w:t xml:space="preserve">) </w:t>
            </w:r>
            <w:r w:rsidRPr="002F1DD5">
              <w:rPr>
                <w:rStyle w:val="SpecialBold"/>
              </w:rPr>
              <w:t>elective units</w:t>
            </w:r>
          </w:p>
          <w:p w:rsidR="00000000" w:rsidRPr="002F1DD5" w:rsidP="002F1DD5">
            <w:pPr>
              <w:pStyle w:val="BodyText"/>
            </w:pPr>
            <w:r w:rsidRPr="002F1DD5">
              <w:t xml:space="preserve">Where a pre-requisite unit is attached to an elective unit it is identified by this symbol </w:t>
            </w:r>
            <w:r w:rsidRPr="002F1DD5">
              <w:t>∟</w:t>
            </w:r>
            <w:r w:rsidRPr="002F1DD5">
              <w:t>.</w:t>
            </w:r>
          </w:p>
          <w:p w:rsidR="00000000" w:rsidRPr="002F1DD5" w:rsidP="002F1DD5">
            <w:pPr>
              <w:pStyle w:val="BodyText"/>
            </w:pPr>
            <w:r w:rsidRPr="002F1DD5">
              <w:t>The pre-requisite units attached to any of the elective units must be undertaken and are additional to the number of elective units required for th</w:t>
            </w:r>
            <w:r w:rsidRPr="002F1DD5">
              <w:t>e qualification.</w:t>
            </w:r>
          </w:p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 xml:space="preserve">The Group B (general) elective units may be taken from the elective units listed below and may include 2 units taken from this Training Package, any other endorsed Training Package or any state/territory accredited qualification where the </w:t>
            </w:r>
            <w:r w:rsidRPr="002F1DD5">
              <w:t>unit is in a qualification at the same level or a higher level.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BodyText"/>
            </w:pPr>
            <w:r w:rsidRPr="002F1DD5">
              <w:rPr>
                <w:rStyle w:val="SpecialBold"/>
              </w:rPr>
              <w:t>Code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Core Units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DEFCM101C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Operate a service rifle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DEFEQ001C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Work with equity and diversity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PUATEA001B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Work in a team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BSBCMM101A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Apply basic communication skills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BSBOHS201A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Participate in OHS processes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BodyText"/>
            </w:pPr>
            <w:r w:rsidRPr="002F1DD5">
              <w:rPr>
                <w:rStyle w:val="SpecialBold"/>
              </w:rPr>
              <w:t>Code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Elective Units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Group A</w:t>
            </w:r>
            <w:r w:rsidRPr="002F1DD5">
              <w:t xml:space="preserve"> (</w:t>
            </w:r>
            <w:r w:rsidRPr="002F1DD5">
              <w:rPr>
                <w:rStyle w:val="SpecialBold"/>
              </w:rPr>
              <w:t>combat</w:t>
            </w:r>
            <w:r w:rsidRPr="002F1DD5">
              <w:t>)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HLTFA301B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Apply first aid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DEFCA416C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Employ hand operated pyrotechnics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 xml:space="preserve">DEFCM001B 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Use personal camouflage and concealment in a threat environment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DEFCM002C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Operate night fighting equipment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DEFCM102C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Operate a light support weapon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DEFCM103C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Operate a service hand grenade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DEFCM104C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Operate in a threat environment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OPE013A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Operate communications systems and equipment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SRONAV002B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Navigate in difficult or trackless areas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rPr>
                <w:rStyle w:val="SpecialBold"/>
              </w:rPr>
              <w:t>Group B</w:t>
            </w:r>
            <w:r w:rsidRPr="002F1DD5">
              <w:t xml:space="preserve"> (</w:t>
            </w:r>
            <w:r w:rsidRPr="002F1DD5">
              <w:rPr>
                <w:rStyle w:val="SpecialBold"/>
              </w:rPr>
              <w:t>general</w:t>
            </w:r>
            <w:r w:rsidRPr="002F1DD5">
              <w:t>)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BSBADM101A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Use business equipment and resources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BSBCMM201A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Communicate in the workplace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BSBITU101A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Operate a personal computer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BSBSUS201A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Participate in environmentally sustainable work pract</w:t>
            </w:r>
            <w:r w:rsidRPr="002F1DD5">
              <w:t>ices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ICAU1133B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Send and retrieve information using web browsers and email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PSPGOV201B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Work in a public sector environment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PSPGOV204B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Access and use resources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PSPGOV207B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Use technology in the workplace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PUACOM005B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Foster a positive organisational image in the community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DEFCM105C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Participate in ceremonial activities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DEFCM106C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Display the attributes of an Australian soldier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PUATEA005A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Manage own professional performance</w:t>
            </w:r>
          </w:p>
        </w:tc>
      </w:tr>
      <w:tr w:rsidTr="00182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DD5">
            <w:pPr>
              <w:pStyle w:val="BodyText"/>
              <w:rPr>
                <w:lang w:val="en-NZ"/>
              </w:rPr>
            </w:pPr>
            <w:r w:rsidRPr="002F1DD5">
              <w:t>SROOPS001B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DD5" w:rsidP="002F1DD5">
            <w:pPr>
              <w:pStyle w:val="BodyText"/>
            </w:pPr>
            <w:r w:rsidRPr="002F1DD5">
              <w:t>Implement minimal environmental impact practices</w:t>
            </w:r>
          </w:p>
        </w:tc>
      </w:tr>
    </w:tbl>
    <w:p w:rsidR="00000000" w:rsidRPr="002F1DD5" w:rsidP="002F1DD5">
      <w:pPr>
        <w:pStyle w:val="BodyText"/>
      </w:pPr>
    </w:p>
    <w:p w:rsidR="00000000" w:rsidRPr="002F1DD5" w:rsidP="002F1DD5"/>
    <w:sectPr w:rsidSect="002F1D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D5" w:rsidRPr="001820E8" w:rsidP="001820E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0E8" w:rsidP="002F1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820E8" w:rsidP="002F1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820E8" w:rsidP="002F1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D5" w:rsidRPr="001820E8" w:rsidP="001820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0E8" w:rsidRPr="002D2AF8" w:rsidP="002F1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DEF21112 Certificate II in Military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820E8" w:rsidP="002F1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8C3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244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DD5"/>
  </w:style>
  <w:style w:type="character" w:customStyle="1" w:styleId="Heading1Char">
    <w:name w:val="Heading 1 Char"/>
    <w:basedOn w:val="DefaultParagraphFont"/>
    <w:link w:val="Heading1"/>
    <w:rsid w:val="002F1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D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D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1DD5"/>
    <w:rPr>
      <w:b/>
      <w:spacing w:val="0"/>
    </w:rPr>
  </w:style>
  <w:style w:type="paragraph" w:customStyle="1" w:styleId="SuperHeading">
    <w:name w:val="SuperHeading"/>
    <w:basedOn w:val="Normal"/>
    <w:rsid w:val="002F1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1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DD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D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DD5"/>
    <w:rPr>
      <w:i/>
    </w:rPr>
  </w:style>
  <w:style w:type="paragraph" w:styleId="Caption">
    <w:name w:val="caption"/>
    <w:basedOn w:val="BodyText"/>
    <w:next w:val="Normal"/>
    <w:qFormat/>
    <w:rsid w:val="002F1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DD5"/>
  </w:style>
  <w:style w:type="paragraph" w:styleId="TableofFigures">
    <w:name w:val="table of figures"/>
    <w:basedOn w:val="Normal"/>
    <w:next w:val="Normal"/>
    <w:semiHidden/>
    <w:rsid w:val="002F1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DD5"/>
    <w:pPr>
      <w:numPr>
        <w:numId w:val="10"/>
      </w:numPr>
    </w:pPr>
  </w:style>
  <w:style w:type="character" w:customStyle="1" w:styleId="WingdingSymbols">
    <w:name w:val="Wingding Symbols"/>
    <w:rsid w:val="002F1DD5"/>
    <w:rPr>
      <w:rFonts w:ascii="Wingdings" w:hAnsi="Wingdings"/>
    </w:rPr>
  </w:style>
  <w:style w:type="paragraph" w:customStyle="1" w:styleId="TableHeading">
    <w:name w:val="Table Heading"/>
    <w:basedOn w:val="HeadingBase"/>
    <w:rsid w:val="002F1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DD5"/>
    <w:rPr>
      <w:color w:val="0033CC"/>
      <w:u w:val="none"/>
    </w:rPr>
  </w:style>
  <w:style w:type="paragraph" w:customStyle="1" w:styleId="BodyTextRight">
    <w:name w:val="Body Text Right"/>
    <w:basedOn w:val="BodyText"/>
    <w:rsid w:val="002F1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D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DD5"/>
    <w:rPr>
      <w:sz w:val="32"/>
    </w:rPr>
  </w:style>
  <w:style w:type="paragraph" w:customStyle="1" w:styleId="HeadingProcedure">
    <w:name w:val="Heading Procedure"/>
    <w:basedOn w:val="HeadingBase"/>
    <w:next w:val="Normal"/>
    <w:rsid w:val="002F1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DD5"/>
    <w:pPr>
      <w:spacing w:before="60" w:after="60"/>
    </w:pPr>
  </w:style>
  <w:style w:type="paragraph" w:styleId="ListContinue">
    <w:name w:val="List Continue"/>
    <w:basedOn w:val="List"/>
    <w:rsid w:val="002F1DD5"/>
    <w:pPr>
      <w:ind w:firstLine="0"/>
    </w:pPr>
  </w:style>
  <w:style w:type="paragraph" w:customStyle="1" w:styleId="ListNote">
    <w:name w:val="List Note"/>
    <w:basedOn w:val="List"/>
    <w:rsid w:val="002F1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DD5"/>
    <w:rPr>
      <w:rFonts w:ascii="Courier New" w:hAnsi="Courier New"/>
    </w:rPr>
  </w:style>
  <w:style w:type="paragraph" w:customStyle="1" w:styleId="NoteBullet">
    <w:name w:val="Note Bullet"/>
    <w:basedOn w:val="Note"/>
    <w:rsid w:val="002F1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D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DD5"/>
    <w:rPr>
      <w:b/>
      <w:smallCaps/>
    </w:rPr>
  </w:style>
  <w:style w:type="paragraph" w:customStyle="1" w:styleId="TableListNumber">
    <w:name w:val="Table List Number"/>
    <w:basedOn w:val="ListNumber"/>
    <w:rsid w:val="002F1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DD5"/>
    <w:pPr>
      <w:numPr>
        <w:numId w:val="8"/>
      </w:numPr>
    </w:pPr>
  </w:style>
  <w:style w:type="paragraph" w:customStyle="1" w:styleId="ListAlpha2">
    <w:name w:val="List Alpha 2"/>
    <w:basedOn w:val="List2"/>
    <w:rsid w:val="002F1DD5"/>
    <w:pPr>
      <w:numPr>
        <w:numId w:val="7"/>
      </w:numPr>
    </w:pPr>
  </w:style>
  <w:style w:type="paragraph" w:styleId="List2">
    <w:name w:val="List 2"/>
    <w:basedOn w:val="BodyText"/>
    <w:rsid w:val="002F1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D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DD5"/>
    <w:pPr>
      <w:numPr>
        <w:numId w:val="2"/>
      </w:numPr>
    </w:pPr>
  </w:style>
  <w:style w:type="paragraph" w:styleId="ListBullet5">
    <w:name w:val="List Bullet 5"/>
    <w:basedOn w:val="List5"/>
    <w:rsid w:val="002F1DD5"/>
    <w:pPr>
      <w:numPr>
        <w:numId w:val="3"/>
      </w:numPr>
    </w:pPr>
  </w:style>
  <w:style w:type="paragraph" w:styleId="ListContinue2">
    <w:name w:val="List Continue 2"/>
    <w:basedOn w:val="List2"/>
    <w:rsid w:val="002F1DD5"/>
    <w:pPr>
      <w:ind w:firstLine="0"/>
    </w:pPr>
  </w:style>
  <w:style w:type="paragraph" w:styleId="ListContinue3">
    <w:name w:val="List Continue 3"/>
    <w:basedOn w:val="List3"/>
    <w:rsid w:val="002F1DD5"/>
    <w:pPr>
      <w:ind w:left="1021" w:firstLine="0"/>
    </w:pPr>
  </w:style>
  <w:style w:type="paragraph" w:styleId="ListContinue4">
    <w:name w:val="List Continue 4"/>
    <w:basedOn w:val="List4"/>
    <w:rsid w:val="002F1DD5"/>
    <w:pPr>
      <w:ind w:firstLine="0"/>
    </w:pPr>
  </w:style>
  <w:style w:type="paragraph" w:styleId="ListContinue5">
    <w:name w:val="List Continue 5"/>
    <w:basedOn w:val="List5"/>
    <w:rsid w:val="002F1DD5"/>
    <w:pPr>
      <w:ind w:firstLine="0"/>
    </w:pPr>
  </w:style>
  <w:style w:type="paragraph" w:styleId="ListNumber3">
    <w:name w:val="List Number 3"/>
    <w:basedOn w:val="List3"/>
    <w:rsid w:val="002F1DD5"/>
    <w:pPr>
      <w:numPr>
        <w:numId w:val="4"/>
      </w:numPr>
    </w:pPr>
  </w:style>
  <w:style w:type="paragraph" w:styleId="ListNumber4">
    <w:name w:val="List Number 4"/>
    <w:basedOn w:val="List4"/>
    <w:rsid w:val="002F1DD5"/>
    <w:pPr>
      <w:numPr>
        <w:numId w:val="5"/>
      </w:numPr>
    </w:pPr>
  </w:style>
  <w:style w:type="paragraph" w:styleId="ListNumber5">
    <w:name w:val="List Number 5"/>
    <w:basedOn w:val="List5"/>
    <w:rsid w:val="002F1DD5"/>
    <w:pPr>
      <w:numPr>
        <w:numId w:val="6"/>
      </w:numPr>
    </w:pPr>
  </w:style>
  <w:style w:type="paragraph" w:styleId="BlockText">
    <w:name w:val="Block Text"/>
    <w:basedOn w:val="Normal"/>
    <w:rsid w:val="002F1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DD5"/>
    <w:rPr>
      <w:sz w:val="16"/>
      <w:vertAlign w:val="superscript"/>
    </w:rPr>
  </w:style>
  <w:style w:type="character" w:customStyle="1" w:styleId="Symbols">
    <w:name w:val="Symbols"/>
    <w:basedOn w:val="DefaultParagraphFont"/>
    <w:rsid w:val="002F1DD5"/>
    <w:rPr>
      <w:rFonts w:ascii="Symbol" w:hAnsi="Symbol"/>
    </w:rPr>
  </w:style>
  <w:style w:type="character" w:customStyle="1" w:styleId="MenuOptions">
    <w:name w:val="Menu Options"/>
    <w:basedOn w:val="DefaultParagraphFont"/>
    <w:rsid w:val="002F1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DD5"/>
    <w:rPr>
      <w:b/>
    </w:rPr>
  </w:style>
  <w:style w:type="character" w:customStyle="1" w:styleId="Underlined">
    <w:name w:val="Underlined"/>
    <w:basedOn w:val="DefaultParagraphFont"/>
    <w:rsid w:val="002F1DD5"/>
    <w:rPr>
      <w:u w:val="single"/>
    </w:rPr>
  </w:style>
  <w:style w:type="paragraph" w:customStyle="1" w:styleId="TableBodyTextRight">
    <w:name w:val="Table Body Text Right"/>
    <w:basedOn w:val="TableBodyText"/>
    <w:rsid w:val="002F1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DD5"/>
    <w:rPr>
      <w:sz w:val="18"/>
    </w:rPr>
  </w:style>
  <w:style w:type="paragraph" w:customStyle="1" w:styleId="BodySmallRight">
    <w:name w:val="Body Small Right"/>
    <w:basedOn w:val="BodyTextRight"/>
    <w:rsid w:val="002F1DD5"/>
    <w:rPr>
      <w:sz w:val="18"/>
      <w:szCs w:val="18"/>
    </w:rPr>
  </w:style>
  <w:style w:type="paragraph" w:customStyle="1" w:styleId="MarginEdition">
    <w:name w:val="Margin Edition"/>
    <w:basedOn w:val="MarginNote"/>
    <w:rsid w:val="002F1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DD5"/>
    <w:rPr>
      <w:sz w:val="2"/>
      <w:szCs w:val="2"/>
    </w:rPr>
  </w:style>
  <w:style w:type="character" w:customStyle="1" w:styleId="Small">
    <w:name w:val="Small"/>
    <w:basedOn w:val="DefaultParagraphFont"/>
    <w:rsid w:val="002F1DD5"/>
    <w:rPr>
      <w:sz w:val="16"/>
    </w:rPr>
  </w:style>
  <w:style w:type="paragraph" w:customStyle="1" w:styleId="WideTable">
    <w:name w:val="Wide Table"/>
    <w:basedOn w:val="Normal"/>
    <w:rsid w:val="002F1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DD5"/>
  </w:style>
  <w:style w:type="paragraph" w:styleId="Quote">
    <w:name w:val="Quote"/>
    <w:basedOn w:val="Heading1"/>
    <w:link w:val="QuoteChar"/>
    <w:qFormat/>
    <w:rsid w:val="002F1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DD5"/>
    <w:pPr>
      <w:pageBreakBefore/>
    </w:pPr>
  </w:style>
  <w:style w:type="paragraph" w:customStyle="1" w:styleId="Border">
    <w:name w:val="Border"/>
    <w:basedOn w:val="Normal"/>
    <w:qFormat/>
    <w:rsid w:val="002F1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DD5"/>
    <w:rPr>
      <w:u w:val="single"/>
    </w:rPr>
  </w:style>
  <w:style w:type="character" w:customStyle="1" w:styleId="BoldandItalics">
    <w:name w:val="Bold and Italics"/>
    <w:qFormat/>
    <w:rsid w:val="002F1DD5"/>
    <w:rPr>
      <w:b/>
      <w:i/>
      <w:u w:val="none"/>
    </w:rPr>
  </w:style>
  <w:style w:type="paragraph" w:styleId="BalloonText">
    <w:name w:val="Balloon Text"/>
    <w:basedOn w:val="Normal"/>
    <w:link w:val="BalloonTextChar"/>
    <w:rsid w:val="002F1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D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D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1167</Words>
  <Characters>7253</Characters>
  <Application>Microsoft Office Word</Application>
  <DocSecurity>0</DocSecurity>
  <Lines>258</Lines>
  <Paragraphs>193</Paragraphs>
  <ScaleCrop>false</ScaleCrop>
  <Company>Author-it Software Corporation Ltd.</Company>
  <LinksUpToDate>false</LinksUpToDate>
  <CharactersWithSpaces>8334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DEF21112 Certificate II in Military Skills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2013-01-25T17:16:00Z</dcterms:created>
  <dcterms:modified xsi:type="dcterms:W3CDTF">2013-01-25T17:16:00Z</dcterms:modified>
</cp:coreProperties>
</file>