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269C" w:rsidP="000B269C">
      <w:pPr>
        <w:pStyle w:val="Title"/>
      </w:pPr>
      <w:r>
        <w:fldChar w:fldCharType="begin"/>
      </w:r>
      <w:r>
        <w:instrText xml:space="preserve"> TITLE   \* MERGEFORMAT </w:instrText>
      </w:r>
      <w:r>
        <w:fldChar w:fldCharType="separate"/>
      </w:r>
      <w:r>
        <w:t>Assessment Requirements for DEFTRP001 Operate a vehicle in an environment of threat</w:t>
      </w:r>
      <w:r>
        <w:fldChar w:fldCharType="end"/>
      </w:r>
    </w:p>
    <w:p w:rsidR="000B269C" w:rsidP="000B269C">
      <w:pPr>
        <w:pStyle w:val="Version"/>
        <w:sectPr w:rsidSect="0071775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17751" w:rsidP="00717751">
      <w:pPr>
        <w:pStyle w:val="SuperHeading"/>
      </w:pPr>
      <w:r w:rsidRPr="00717751">
        <w:t>Assessment Requirements for DEFTRP001 Operate a vehicle in an environment of threat</w:t>
      </w:r>
    </w:p>
    <w:p w:rsidR="00000000" w:rsidRPr="00717751" w:rsidP="00717751">
      <w:pPr>
        <w:pStyle w:val="Heading1"/>
      </w:pPr>
      <w:bookmarkStart w:id="1" w:name="O_735507"/>
      <w:bookmarkEnd w:id="1"/>
      <w:r w:rsidRPr="00717751">
        <w:t>Modification History</w:t>
      </w:r>
    </w:p>
    <w:tbl>
      <w:tblPr>
        <w:tblW w:w="0" w:type="auto"/>
        <w:tblLayout w:type="fixed"/>
        <w:tblCellMar>
          <w:left w:w="62" w:type="dxa"/>
          <w:right w:w="62" w:type="dxa"/>
        </w:tblCellMar>
        <w:tblLook w:val="0000"/>
      </w:tblPr>
      <w:tblGrid>
        <w:gridCol w:w="1134"/>
        <w:gridCol w:w="7937"/>
      </w:tblGrid>
      <w:tr w:rsidTr="000B269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7751">
            <w:pPr>
              <w:pStyle w:val="TableHeading"/>
              <w:rPr>
                <w:lang w:val="en-NZ"/>
              </w:rPr>
            </w:pPr>
            <w:r w:rsidRPr="00717751">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7751">
            <w:pPr>
              <w:pStyle w:val="TableHeading"/>
              <w:rPr>
                <w:lang w:val="en-NZ"/>
              </w:rPr>
            </w:pPr>
            <w:r w:rsidRPr="00717751">
              <w:t>Comments</w:t>
            </w:r>
          </w:p>
        </w:tc>
      </w:tr>
      <w:tr w:rsidTr="000B269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7751">
            <w:pPr>
              <w:pStyle w:val="BodyText"/>
              <w:rPr>
                <w:lang w:val="en-NZ"/>
              </w:rPr>
            </w:pPr>
            <w:r w:rsidRPr="00717751">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7751" w:rsidP="00717751">
            <w:pPr>
              <w:pStyle w:val="BodyText"/>
            </w:pPr>
            <w:r w:rsidRPr="00717751">
              <w:t xml:space="preserve">These Assessment Requirements were released in DEF Defence Training Package release 1.0 and meet the Standards for Training Packages. </w:t>
            </w:r>
          </w:p>
          <w:p w:rsidR="00000000" w:rsidRPr="00717751" w:rsidP="00717751">
            <w:pPr>
              <w:pStyle w:val="BodyText"/>
            </w:pPr>
          </w:p>
          <w:p w:rsidR="00000000" w:rsidRPr="00717751" w:rsidP="00717751">
            <w:pPr>
              <w:pStyle w:val="ListBullet"/>
            </w:pPr>
            <w:r w:rsidRPr="00717751">
              <w:t>Assessment Requirements created drawing upon specified assessment information from superseded unit</w:t>
            </w:r>
          </w:p>
        </w:tc>
      </w:tr>
    </w:tbl>
    <w:p w:rsidR="00000000" w:rsidRPr="00717751" w:rsidP="00717751">
      <w:pPr>
        <w:pStyle w:val="BodyText"/>
      </w:pPr>
    </w:p>
    <w:p w:rsidR="00000000" w:rsidRPr="00717751" w:rsidP="00717751">
      <w:pPr>
        <w:pStyle w:val="AllowPageBreak"/>
      </w:pPr>
    </w:p>
    <w:p w:rsidR="00000000" w:rsidRPr="00717751" w:rsidP="00717751">
      <w:pPr>
        <w:pStyle w:val="Heading1"/>
      </w:pPr>
      <w:bookmarkStart w:id="2" w:name="O_735508"/>
      <w:bookmarkEnd w:id="2"/>
      <w:r w:rsidRPr="00717751">
        <w:t>P</w:t>
      </w:r>
      <w:r w:rsidRPr="00717751">
        <w:t>erformance Evidence</w:t>
      </w:r>
    </w:p>
    <w:p w:rsidR="00000000" w:rsidRPr="00717751" w:rsidP="000B269C">
      <w:pPr>
        <w:pStyle w:val="BodyText"/>
      </w:pPr>
      <w:r w:rsidRPr="00717751">
        <w:t xml:space="preserve">Evidence required to demonstrate competence must satisfy all of the requirements of the elements and performance criteria. If not otherwise specified </w:t>
      </w:r>
      <w:r w:rsidRPr="00717751">
        <w:t>the candidate must demonstrate evidence of performance of the following on at least one occasion.</w:t>
      </w:r>
    </w:p>
    <w:p w:rsidR="00000000" w:rsidRPr="00717751" w:rsidP="00717751">
      <w:pPr>
        <w:pStyle w:val="ListBullet"/>
      </w:pPr>
      <w:r w:rsidRPr="00717751">
        <w:t xml:space="preserve">preparing a vehicle for operational driving </w:t>
      </w:r>
    </w:p>
    <w:p w:rsidR="00000000" w:rsidRPr="00717751" w:rsidP="00717751">
      <w:pPr>
        <w:pStyle w:val="ListBullet"/>
      </w:pPr>
      <w:r w:rsidRPr="00717751">
        <w:t>driving a vehicle under operational conditions</w:t>
      </w:r>
    </w:p>
    <w:p w:rsidR="00000000" w:rsidRPr="00717751" w:rsidP="00717751">
      <w:pPr>
        <w:pStyle w:val="ListBullet"/>
      </w:pPr>
      <w:r w:rsidRPr="00717751">
        <w:t>following instructions/directives and verbally reporting informat</w:t>
      </w:r>
      <w:r w:rsidRPr="00717751">
        <w:t>ion</w:t>
      </w:r>
    </w:p>
    <w:p w:rsidR="00000000" w:rsidRPr="00717751" w:rsidP="00717751">
      <w:pPr>
        <w:pStyle w:val="ListBullet"/>
      </w:pPr>
      <w:r w:rsidRPr="00717751">
        <w:t>selecting halt and hide positions that make best use of the natural terrain and vegetation, and provide maximum concealment</w:t>
      </w:r>
    </w:p>
    <w:p w:rsidR="00000000" w:rsidRPr="00717751" w:rsidP="00717751">
      <w:pPr>
        <w:pStyle w:val="ListBullet"/>
      </w:pPr>
      <w:r w:rsidRPr="00717751">
        <w:t>occupying halt and hide positions, optimising the position of the vehicle and the timely application and erection of camouflage</w:t>
      </w:r>
    </w:p>
    <w:p w:rsidR="00000000" w:rsidRPr="00717751" w:rsidP="00717751">
      <w:pPr>
        <w:pStyle w:val="ListBullet"/>
      </w:pPr>
      <w:r w:rsidRPr="00717751">
        <w:t>applying procedures for camouflaging a vehicle, including use of natural vegetation and artificial aids including camouflage nets and support sets that allow emergency redeployment of the vehicle without entanglement</w:t>
      </w:r>
    </w:p>
    <w:p w:rsidR="00000000" w:rsidRPr="00717751" w:rsidP="00717751">
      <w:pPr>
        <w:pStyle w:val="ListBullet"/>
      </w:pPr>
      <w:r w:rsidRPr="00717751">
        <w:t>reducing vulnerability through preparat</w:t>
      </w:r>
      <w:r w:rsidRPr="00717751">
        <w:t>ion of the vehicle, the use of camouflage and concealment, and the application of contingency actions that minimise risk</w:t>
      </w:r>
    </w:p>
    <w:p w:rsidR="00000000" w:rsidRPr="00717751" w:rsidP="00717751">
      <w:pPr>
        <w:pStyle w:val="ListBullet"/>
      </w:pPr>
      <w:r w:rsidRPr="00717751">
        <w:t xml:space="preserve">carrying out contingency actions to prevent or minimise damage to the person, the vehicle and the load, both when travelling alone and </w:t>
      </w:r>
      <w:r w:rsidRPr="00717751">
        <w:t>in convoy with other vehicles when in a threat environment</w:t>
      </w:r>
    </w:p>
    <w:p w:rsidR="00000000" w:rsidRPr="00717751" w:rsidP="00717751">
      <w:pPr>
        <w:pStyle w:val="ListBullet"/>
      </w:pPr>
      <w:r w:rsidRPr="00717751">
        <w:t>applying counter surveillance doctrine and procedures and the employment of operational driving techniques, in driving both a light and medium vehicle, carrying both general cargo and personnel, in</w:t>
      </w:r>
      <w:r w:rsidRPr="00717751">
        <w:t xml:space="preserve"> a simulated operational environment</w:t>
      </w:r>
    </w:p>
    <w:p w:rsidR="00000000" w:rsidRPr="00717751" w:rsidP="00717751">
      <w:pPr>
        <w:pStyle w:val="AllowPageBreak"/>
      </w:pPr>
    </w:p>
    <w:p w:rsidR="00000000" w:rsidRPr="00717751" w:rsidP="00717751">
      <w:pPr>
        <w:pStyle w:val="Heading1"/>
      </w:pPr>
      <w:bookmarkStart w:id="3" w:name="O_735509"/>
      <w:bookmarkEnd w:id="3"/>
      <w:r w:rsidRPr="00717751">
        <w:t>Knowledge Evidence</w:t>
      </w:r>
    </w:p>
    <w:p w:rsidR="00000000" w:rsidRPr="00717751" w:rsidP="000B269C">
      <w:pPr>
        <w:pStyle w:val="BodyText"/>
      </w:pPr>
      <w:r w:rsidRPr="00717751">
        <w:t>Evidence required to demonstrate competence must satisfy all of the requirements of the elements and performance criteria. If not otherwise specified the depth of knowledge demonstrat</w:t>
      </w:r>
      <w:r w:rsidRPr="00717751">
        <w:t>ed must be appropriate to the job context of the candidate.</w:t>
      </w:r>
    </w:p>
    <w:p w:rsidR="00000000" w:rsidRPr="00717751" w:rsidP="00717751">
      <w:pPr>
        <w:pStyle w:val="ListBullet"/>
      </w:pPr>
      <w:r w:rsidRPr="00717751">
        <w:t>tactical deployment procedures including convoy driving procedures and actions at a halt and occupation of a hide or administrative position</w:t>
      </w:r>
    </w:p>
    <w:p w:rsidR="00000000" w:rsidRPr="00717751" w:rsidP="00717751">
      <w:pPr>
        <w:pStyle w:val="ListBullet"/>
      </w:pPr>
      <w:r w:rsidRPr="00717751">
        <w:t>threats to vehicle security, observation and detection</w:t>
      </w:r>
    </w:p>
    <w:p w:rsidR="00000000" w:rsidRPr="00717751" w:rsidP="00717751">
      <w:pPr>
        <w:pStyle w:val="ListBullet"/>
      </w:pPr>
      <w:r w:rsidRPr="00717751">
        <w:t>contingency actions</w:t>
      </w:r>
    </w:p>
    <w:p w:rsidR="00000000" w:rsidRPr="00717751" w:rsidP="00717751">
      <w:pPr>
        <w:pStyle w:val="AllowPageBreak"/>
      </w:pPr>
    </w:p>
    <w:p w:rsidR="00000000" w:rsidRPr="00717751" w:rsidP="00717751">
      <w:pPr>
        <w:pStyle w:val="Heading1"/>
      </w:pPr>
      <w:bookmarkStart w:id="4" w:name="O_735510"/>
      <w:bookmarkEnd w:id="4"/>
      <w:r w:rsidRPr="00717751">
        <w:t>Assessment Conditions</w:t>
      </w:r>
    </w:p>
    <w:p w:rsidR="00000000" w:rsidRPr="00717751" w:rsidP="000B269C">
      <w:pPr>
        <w:pStyle w:val="BodyText"/>
      </w:pPr>
      <w:r w:rsidRPr="00717751">
        <w:t>Competency should be assessed carrying both general cargo and personnel. While assessment will normally be conducted as a team activity involving a number of vehicles and drivers, evidence of indi</w:t>
      </w:r>
      <w:r w:rsidRPr="00717751">
        <w:t>vidual performance should be gathered on operational driving, the tactical deployment of vehicles, the use of camouflage to prevent observation and detection, and the employment of contingency actions including counter-ambush and counter-air attack. Most a</w:t>
      </w:r>
      <w:r w:rsidRPr="00717751">
        <w:t>ssessment tasks require the cooperation and assistance of other team members, therefore the ability to work as part of a team should be included in the overall assessment.</w:t>
      </w:r>
    </w:p>
    <w:p w:rsidR="00000000" w:rsidRPr="00717751" w:rsidP="000B269C">
      <w:pPr>
        <w:pStyle w:val="BodyText"/>
      </w:pPr>
      <w:r w:rsidRPr="00717751">
        <w:t>Assessment should be sequential from the actions of the individual on the receipt o</w:t>
      </w:r>
      <w:r w:rsidRPr="00717751">
        <w:t>f instructions for movement through to the employment of contingency actions. Given that most of this unit of competency is based on the application of drills and procedures the assessment will be conducted primarily through the observation of practical sk</w:t>
      </w:r>
      <w:r w:rsidRPr="00717751">
        <w:t>ills. Errors detected in performance can be used to prompt a more detailed examination of a particular knowledge or skill and verbal and/or a written questioning of underpinning knowledge may complement practical assessments.</w:t>
      </w:r>
    </w:p>
    <w:p w:rsidR="00000000" w:rsidRPr="00717751" w:rsidP="000B269C">
      <w:pPr>
        <w:pStyle w:val="BodyText"/>
      </w:pPr>
      <w:r w:rsidRPr="00717751">
        <w:t>Competency should be demonstrated as part of a broader assessment activity involving the tactical deployment of drivers and vehicles over an extended period. Performance will need to demonstrate reacting to a range of threats and carrying out contingency a</w:t>
      </w:r>
      <w:r w:rsidRPr="00717751">
        <w:t>ctions on a number of occasions.</w:t>
      </w:r>
    </w:p>
    <w:p w:rsidR="00000000" w:rsidRPr="00717751" w:rsidP="000B269C">
      <w:pPr>
        <w:pStyle w:val="BodyText"/>
      </w:pPr>
      <w:r w:rsidRPr="00717751">
        <w:t>Assessors must satisfy the NVR/AQTF mandatory competency requirements for assessors.</w:t>
      </w:r>
    </w:p>
    <w:p w:rsidR="00000000" w:rsidRPr="00717751" w:rsidP="00717751">
      <w:pPr>
        <w:pStyle w:val="Heading1"/>
      </w:pPr>
      <w:bookmarkStart w:id="5" w:name="O_735513"/>
      <w:bookmarkEnd w:id="5"/>
      <w:r w:rsidRPr="00717751">
        <w:t>Links</w:t>
      </w:r>
    </w:p>
    <w:p w:rsidR="00000000" w:rsidRPr="00717751" w:rsidP="000B269C">
      <w:pPr>
        <w:pStyle w:val="BodyText"/>
      </w:pPr>
      <w:r w:rsidRPr="00717751">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B23D55">
        <w:rPr>
          <w:rStyle w:val="Hyperlink"/>
        </w:rPr>
        <w:t>https://vetnet.gov.au/Pages/TrainingDocs.aspx?q=6bdbab1e-11ed-4bc9-9cba-9e1a55d4e4a9</w:t>
      </w:r>
      <w:r>
        <w:fldChar w:fldCharType="end"/>
      </w:r>
    </w:p>
    <w:p w:rsidR="00000000" w:rsidRPr="00717751" w:rsidP="000B269C">
      <w:pPr>
        <w:pStyle w:val="BodyText"/>
      </w:pPr>
      <w:r w:rsidRPr="00717751">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B23D55">
        <w:rPr>
          <w:rStyle w:val="Hyperlink"/>
        </w:rPr>
        <w:t>https://vetnet.gov.au/Pages/TrainingDocs.aspx?q=6bdbab1e-11ed-4bc9-9cba-9e1a55d4e4a9</w:t>
      </w:r>
      <w:r>
        <w:fldChar w:fldCharType="end"/>
      </w:r>
    </w:p>
    <w:p w:rsidR="00000000" w:rsidRPr="00717751" w:rsidP="00717751"/>
    <w:sectPr w:rsidSect="0071775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75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751" w:rsidRPr="000B269C" w:rsidP="000B269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75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69C" w:rsidP="0071775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B269C" w:rsidP="00717751">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0B269C" w:rsidP="0071775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75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69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17751" w:rsidRPr="000B269C" w:rsidP="000B269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75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69C" w:rsidRPr="002D2AF8" w:rsidP="00717751">
    <w:pPr>
      <w:pStyle w:val="Header"/>
      <w:framePr w:wrap="around"/>
    </w:pPr>
    <w:r>
      <w:fldChar w:fldCharType="begin"/>
    </w:r>
    <w:r>
      <w:instrText xml:space="preserve"> TITLE   \* MERGEFORMAT </w:instrText>
    </w:r>
    <w:r>
      <w:fldChar w:fldCharType="separate"/>
    </w:r>
    <w:r>
      <w:t>Assessment Requirements for DEFTRP001 Operate a vehicle in an environment of threat</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0B269C" w:rsidP="0071775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4D2C05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4A03AE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775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17751"/>
    <w:pPr>
      <w:spacing w:before="360" w:after="60"/>
      <w:outlineLvl w:val="0"/>
    </w:pPr>
    <w:rPr>
      <w:sz w:val="32"/>
    </w:rPr>
  </w:style>
  <w:style w:type="paragraph" w:styleId="Heading2">
    <w:name w:val="heading 2"/>
    <w:basedOn w:val="HeadingBase"/>
    <w:next w:val="BodyText"/>
    <w:link w:val="Heading2Char"/>
    <w:qFormat/>
    <w:rsid w:val="00717751"/>
    <w:pPr>
      <w:keepLines/>
      <w:spacing w:before="240" w:after="120"/>
      <w:outlineLvl w:val="1"/>
    </w:pPr>
    <w:rPr>
      <w:sz w:val="28"/>
      <w:szCs w:val="40"/>
    </w:rPr>
  </w:style>
  <w:style w:type="paragraph" w:styleId="Heading3">
    <w:name w:val="heading 3"/>
    <w:basedOn w:val="HeadingBase"/>
    <w:next w:val="BodyText"/>
    <w:link w:val="Heading3Char"/>
    <w:qFormat/>
    <w:rsid w:val="00717751"/>
    <w:pPr>
      <w:spacing w:before="180" w:after="120"/>
      <w:outlineLvl w:val="2"/>
    </w:pPr>
    <w:rPr>
      <w:spacing w:val="-10"/>
      <w:kern w:val="32"/>
    </w:rPr>
  </w:style>
  <w:style w:type="paragraph" w:styleId="Heading4">
    <w:name w:val="heading 4"/>
    <w:basedOn w:val="HeadingBase"/>
    <w:next w:val="BodyText"/>
    <w:link w:val="Heading4Char"/>
    <w:qFormat/>
    <w:rsid w:val="00717751"/>
    <w:pPr>
      <w:spacing w:before="160" w:after="120"/>
      <w:outlineLvl w:val="3"/>
    </w:pPr>
    <w:rPr>
      <w:sz w:val="22"/>
    </w:rPr>
  </w:style>
  <w:style w:type="paragraph" w:styleId="Heading5">
    <w:name w:val="heading 5"/>
    <w:basedOn w:val="HeadingBase"/>
    <w:next w:val="Normal"/>
    <w:link w:val="Heading5Char"/>
    <w:qFormat/>
    <w:rsid w:val="00717751"/>
    <w:pPr>
      <w:spacing w:before="80"/>
      <w:outlineLvl w:val="4"/>
    </w:pPr>
    <w:rPr>
      <w:color w:val="918585"/>
      <w:sz w:val="20"/>
    </w:rPr>
  </w:style>
  <w:style w:type="paragraph" w:styleId="Heading6">
    <w:name w:val="heading 6"/>
    <w:basedOn w:val="HeadingBase"/>
    <w:next w:val="Normal"/>
    <w:link w:val="Heading6Char"/>
    <w:qFormat/>
    <w:rsid w:val="00717751"/>
    <w:pPr>
      <w:spacing w:before="60"/>
      <w:outlineLvl w:val="5"/>
    </w:pPr>
    <w:rPr>
      <w:color w:val="918585"/>
      <w:sz w:val="20"/>
    </w:rPr>
  </w:style>
  <w:style w:type="paragraph" w:styleId="Heading7">
    <w:name w:val="heading 7"/>
    <w:basedOn w:val="Normal"/>
    <w:next w:val="Normal"/>
    <w:link w:val="Heading7Char"/>
    <w:qFormat/>
    <w:rsid w:val="00717751"/>
    <w:pPr>
      <w:ind w:left="720"/>
      <w:outlineLvl w:val="6"/>
    </w:pPr>
    <w:rPr>
      <w:i/>
    </w:rPr>
  </w:style>
  <w:style w:type="paragraph" w:styleId="Heading8">
    <w:name w:val="heading 8"/>
    <w:basedOn w:val="Normal"/>
    <w:next w:val="Normal"/>
    <w:link w:val="Heading8Char"/>
    <w:qFormat/>
    <w:rsid w:val="00717751"/>
    <w:pPr>
      <w:ind w:left="720"/>
      <w:outlineLvl w:val="7"/>
    </w:pPr>
    <w:rPr>
      <w:i/>
    </w:rPr>
  </w:style>
  <w:style w:type="paragraph" w:styleId="Heading9">
    <w:name w:val="heading 9"/>
    <w:basedOn w:val="Normal"/>
    <w:next w:val="Normal"/>
    <w:link w:val="Heading9Char"/>
    <w:qFormat/>
    <w:rsid w:val="00717751"/>
    <w:pPr>
      <w:ind w:left="720"/>
      <w:outlineLvl w:val="8"/>
    </w:pPr>
    <w:rPr>
      <w:i/>
    </w:rPr>
  </w:style>
  <w:style w:type="character" w:default="1" w:styleId="DefaultParagraphFont">
    <w:name w:val="Default Paragraph Font"/>
    <w:uiPriority w:val="1"/>
    <w:unhideWhenUsed/>
    <w:rsid w:val="007177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7751"/>
  </w:style>
  <w:style w:type="character" w:customStyle="1" w:styleId="Heading1Char">
    <w:name w:val="Heading 1 Char"/>
    <w:basedOn w:val="DefaultParagraphFont"/>
    <w:link w:val="Heading1"/>
    <w:rsid w:val="00717751"/>
    <w:rPr>
      <w:rFonts w:ascii="Times New Roman" w:eastAsia="Times New Roman" w:hAnsi="Times New Roman" w:cs="Times New Roman"/>
      <w:b/>
      <w:sz w:val="32"/>
      <w:szCs w:val="20"/>
      <w:lang w:eastAsia="en-US"/>
    </w:rPr>
  </w:style>
  <w:style w:type="paragraph" w:styleId="BodyText">
    <w:name w:val="Body Text"/>
    <w:basedOn w:val="Normal"/>
    <w:link w:val="BodyTextChar"/>
    <w:rsid w:val="0071775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17751"/>
    <w:rPr>
      <w:rFonts w:ascii="Times New Roman" w:eastAsia="Times New Roman" w:hAnsi="Times New Roman" w:cs="Times New Roman"/>
      <w:sz w:val="24"/>
      <w:lang w:eastAsia="en-US"/>
    </w:rPr>
  </w:style>
  <w:style w:type="paragraph" w:styleId="ListBullet">
    <w:name w:val="List Bullet"/>
    <w:basedOn w:val="List"/>
    <w:rsid w:val="00717751"/>
    <w:pPr>
      <w:numPr>
        <w:numId w:val="11"/>
      </w:numPr>
      <w:tabs>
        <w:tab w:val="clear" w:pos="340"/>
      </w:tabs>
      <w:spacing w:before="40" w:after="40"/>
    </w:pPr>
  </w:style>
  <w:style w:type="paragraph" w:customStyle="1" w:styleId="SuperHeading">
    <w:name w:val="SuperHeading"/>
    <w:basedOn w:val="Normal"/>
    <w:rsid w:val="00717751"/>
    <w:pPr>
      <w:spacing w:before="240" w:after="120"/>
      <w:outlineLvl w:val="0"/>
    </w:pPr>
    <w:rPr>
      <w:rFonts w:ascii="Times New Roman" w:hAnsi="Times New Roman"/>
      <w:b/>
      <w:sz w:val="32"/>
    </w:rPr>
  </w:style>
  <w:style w:type="paragraph" w:customStyle="1" w:styleId="TableHeading">
    <w:name w:val="Table Heading"/>
    <w:basedOn w:val="HeadingBase"/>
    <w:rsid w:val="00717751"/>
    <w:pPr>
      <w:keepLines/>
      <w:pBdr>
        <w:bottom w:val="single" w:sz="6" w:space="1" w:color="918585"/>
      </w:pBdr>
      <w:spacing w:before="240"/>
    </w:pPr>
  </w:style>
  <w:style w:type="paragraph" w:customStyle="1" w:styleId="AllowPageBreak">
    <w:name w:val="AllowPageBreak"/>
    <w:rsid w:val="0071775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1775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1775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1775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1775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1775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775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1775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17751"/>
    <w:rPr>
      <w:rFonts w:ascii="Courier New" w:eastAsia="Times New Roman" w:hAnsi="Courier New" w:cs="Times New Roman"/>
      <w:i/>
      <w:szCs w:val="20"/>
      <w:lang w:eastAsia="en-US"/>
    </w:rPr>
  </w:style>
  <w:style w:type="paragraph" w:customStyle="1" w:styleId="HeadingBase">
    <w:name w:val="Heading Base"/>
    <w:rsid w:val="0071775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7751"/>
    <w:pPr>
      <w:tabs>
        <w:tab w:val="right" w:leader="dot" w:pos="9072"/>
      </w:tabs>
      <w:ind w:left="567"/>
    </w:pPr>
    <w:rPr>
      <w:szCs w:val="22"/>
    </w:rPr>
  </w:style>
  <w:style w:type="paragraph" w:customStyle="1" w:styleId="TOCBase">
    <w:name w:val="TOC Base"/>
    <w:rsid w:val="0071775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7751"/>
    <w:pPr>
      <w:tabs>
        <w:tab w:val="right" w:leader="dot" w:pos="9072"/>
      </w:tabs>
      <w:spacing w:before="40" w:after="40"/>
      <w:ind w:left="284"/>
    </w:pPr>
    <w:rPr>
      <w:rFonts w:ascii="Times New Roman" w:hAnsi="Times New Roman"/>
    </w:rPr>
  </w:style>
  <w:style w:type="paragraph" w:styleId="TOC1">
    <w:name w:val="toc 1"/>
    <w:basedOn w:val="TOCBase"/>
    <w:next w:val="Normal"/>
    <w:rsid w:val="0071775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1775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17751"/>
    <w:rPr>
      <w:rFonts w:ascii="Times New Roman" w:eastAsia="Times New Roman" w:hAnsi="Times New Roman" w:cs="Times New Roman"/>
      <w:sz w:val="16"/>
      <w:lang w:eastAsia="en-US"/>
    </w:rPr>
  </w:style>
  <w:style w:type="paragraph" w:styleId="Title">
    <w:name w:val="Title"/>
    <w:basedOn w:val="HeadingBase"/>
    <w:link w:val="TitleChar"/>
    <w:qFormat/>
    <w:rsid w:val="00717751"/>
    <w:pPr>
      <w:spacing w:before="5040"/>
      <w:jc w:val="center"/>
    </w:pPr>
    <w:rPr>
      <w:sz w:val="48"/>
      <w:szCs w:val="72"/>
      <w:lang w:val="en-US"/>
    </w:rPr>
  </w:style>
  <w:style w:type="character" w:customStyle="1" w:styleId="TitleChar">
    <w:name w:val="Title Char"/>
    <w:basedOn w:val="DefaultParagraphFont"/>
    <w:link w:val="Title"/>
    <w:rsid w:val="0071775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7751"/>
    <w:pPr>
      <w:tabs>
        <w:tab w:val="left" w:pos="3600"/>
        <w:tab w:val="left" w:pos="3958"/>
      </w:tabs>
    </w:pPr>
  </w:style>
  <w:style w:type="paragraph" w:styleId="List">
    <w:name w:val="List"/>
    <w:basedOn w:val="BodyText"/>
    <w:next w:val="BodyText"/>
    <w:rsid w:val="00717751"/>
    <w:pPr>
      <w:tabs>
        <w:tab w:val="left" w:pos="340"/>
      </w:tabs>
      <w:spacing w:before="60" w:after="60"/>
      <w:ind w:left="340" w:hanging="340"/>
    </w:pPr>
  </w:style>
  <w:style w:type="paragraph" w:customStyle="1" w:styleId="Note">
    <w:name w:val="Note"/>
    <w:basedOn w:val="BodyText"/>
    <w:rsid w:val="0071775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17751"/>
    <w:rPr>
      <w:b/>
      <w:spacing w:val="0"/>
    </w:rPr>
  </w:style>
  <w:style w:type="paragraph" w:customStyle="1" w:styleId="SuperTitle">
    <w:name w:val="SuperTitle"/>
    <w:basedOn w:val="Title"/>
    <w:rsid w:val="00717751"/>
    <w:pPr>
      <w:framePr w:wrap="auto" w:hAnchor="text" w:y="6049"/>
    </w:pPr>
    <w:rPr>
      <w:color w:val="000000"/>
      <w:sz w:val="40"/>
    </w:rPr>
  </w:style>
  <w:style w:type="paragraph" w:customStyle="1" w:styleId="TOCTitle">
    <w:name w:val="TOCTitle"/>
    <w:basedOn w:val="Heading1"/>
    <w:rsid w:val="00717751"/>
    <w:pPr>
      <w:spacing w:after="240"/>
      <w:jc w:val="center"/>
      <w:outlineLvl w:val="9"/>
    </w:pPr>
    <w:rPr>
      <w:caps/>
    </w:rPr>
  </w:style>
  <w:style w:type="paragraph" w:customStyle="1" w:styleId="Version">
    <w:name w:val="Version"/>
    <w:rsid w:val="0071775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17751"/>
    <w:pPr>
      <w:numPr>
        <w:numId w:val="12"/>
      </w:numPr>
      <w:tabs>
        <w:tab w:val="clear" w:pos="680"/>
      </w:tabs>
    </w:pPr>
  </w:style>
  <w:style w:type="paragraph" w:styleId="Index1">
    <w:name w:val="index 1"/>
    <w:basedOn w:val="Normal"/>
    <w:next w:val="Normal"/>
    <w:semiHidden/>
    <w:rsid w:val="00717751"/>
    <w:pPr>
      <w:keepNext w:val="0"/>
      <w:tabs>
        <w:tab w:val="right" w:pos="4176"/>
      </w:tabs>
      <w:ind w:left="198" w:hanging="198"/>
    </w:pPr>
    <w:rPr>
      <w:rFonts w:ascii="Garamond" w:hAnsi="Garamond"/>
    </w:rPr>
  </w:style>
  <w:style w:type="paragraph" w:styleId="IndexHeading">
    <w:name w:val="index heading"/>
    <w:basedOn w:val="Normal"/>
    <w:next w:val="Index1"/>
    <w:semiHidden/>
    <w:rsid w:val="00717751"/>
    <w:pPr>
      <w:spacing w:before="120" w:after="120"/>
    </w:pPr>
    <w:rPr>
      <w:rFonts w:ascii="Arial" w:hAnsi="Arial"/>
      <w:b/>
      <w:color w:val="918585"/>
      <w:sz w:val="24"/>
    </w:rPr>
  </w:style>
  <w:style w:type="paragraph" w:styleId="Header">
    <w:name w:val="header"/>
    <w:basedOn w:val="Normal"/>
    <w:link w:val="HeaderChar"/>
    <w:rsid w:val="0071775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17751"/>
    <w:rPr>
      <w:rFonts w:ascii="Times New Roman" w:eastAsia="Times New Roman" w:hAnsi="Times New Roman" w:cs="Times New Roman"/>
      <w:sz w:val="16"/>
      <w:szCs w:val="20"/>
      <w:lang w:val="en-GB" w:eastAsia="en-US"/>
    </w:rPr>
  </w:style>
  <w:style w:type="paragraph" w:customStyle="1" w:styleId="Chapter">
    <w:name w:val="Chapter"/>
    <w:basedOn w:val="Normal"/>
    <w:rsid w:val="00717751"/>
    <w:pPr>
      <w:spacing w:before="240"/>
    </w:pPr>
    <w:rPr>
      <w:rFonts w:ascii="Times New Roman" w:hAnsi="Times New Roman"/>
      <w:smallCaps/>
      <w:spacing w:val="80"/>
      <w:sz w:val="28"/>
    </w:rPr>
  </w:style>
  <w:style w:type="paragraph" w:customStyle="1" w:styleId="InChapter">
    <w:name w:val="InChapter"/>
    <w:basedOn w:val="Heading3"/>
    <w:rsid w:val="00717751"/>
    <w:pPr>
      <w:spacing w:after="240"/>
      <w:outlineLvl w:val="9"/>
    </w:pPr>
    <w:rPr>
      <w:noProof/>
    </w:rPr>
  </w:style>
  <w:style w:type="paragraph" w:styleId="Index2">
    <w:name w:val="index 2"/>
    <w:basedOn w:val="Normal"/>
    <w:next w:val="Normal"/>
    <w:semiHidden/>
    <w:rsid w:val="00717751"/>
    <w:pPr>
      <w:tabs>
        <w:tab w:val="right" w:pos="4176"/>
      </w:tabs>
      <w:ind w:left="568" w:hanging="284"/>
    </w:pPr>
    <w:rPr>
      <w:rFonts w:ascii="Garamond" w:hAnsi="Garamond"/>
    </w:rPr>
  </w:style>
  <w:style w:type="paragraph" w:customStyle="1" w:styleId="Byline">
    <w:name w:val="Byline"/>
    <w:rsid w:val="0071775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7751"/>
    <w:pPr>
      <w:tabs>
        <w:tab w:val="clear" w:pos="3600"/>
        <w:tab w:val="clear" w:pos="3958"/>
      </w:tabs>
      <w:jc w:val="right"/>
    </w:pPr>
  </w:style>
  <w:style w:type="character" w:styleId="Emphasis">
    <w:name w:val="Emphasis"/>
    <w:basedOn w:val="DefaultParagraphFont"/>
    <w:qFormat/>
    <w:rsid w:val="00717751"/>
    <w:rPr>
      <w:i/>
    </w:rPr>
  </w:style>
  <w:style w:type="paragraph" w:styleId="Caption">
    <w:name w:val="caption"/>
    <w:basedOn w:val="BodyText"/>
    <w:next w:val="Normal"/>
    <w:qFormat/>
    <w:rsid w:val="00717751"/>
    <w:pPr>
      <w:framePr w:w="2268" w:hSpace="181" w:vSpace="181" w:wrap="around" w:vAnchor="text" w:hAnchor="page" w:x="1135" w:y="285" w:anchorLock="1"/>
    </w:pPr>
    <w:rPr>
      <w:i/>
    </w:rPr>
  </w:style>
  <w:style w:type="paragraph" w:customStyle="1" w:styleId="MiniTOCTitle">
    <w:name w:val="MiniTOCTitle"/>
    <w:basedOn w:val="Heading4"/>
    <w:rsid w:val="00717751"/>
    <w:pPr>
      <w:spacing w:before="240"/>
      <w:outlineLvl w:val="9"/>
    </w:pPr>
    <w:rPr>
      <w:noProof/>
      <w:sz w:val="24"/>
    </w:rPr>
  </w:style>
  <w:style w:type="paragraph" w:customStyle="1" w:styleId="MiniTOCItem">
    <w:name w:val="MiniTOCItem"/>
    <w:basedOn w:val="ListBullet"/>
    <w:rsid w:val="00717751"/>
    <w:pPr>
      <w:numPr>
        <w:numId w:val="0"/>
      </w:numPr>
      <w:tabs>
        <w:tab w:val="right" w:leader="dot" w:pos="6521"/>
      </w:tabs>
      <w:spacing w:before="0" w:after="0"/>
    </w:pPr>
  </w:style>
  <w:style w:type="paragraph" w:customStyle="1" w:styleId="TOFTitle">
    <w:name w:val="TOFTitle"/>
    <w:basedOn w:val="TOCTitle"/>
    <w:rsid w:val="00717751"/>
  </w:style>
  <w:style w:type="paragraph" w:styleId="TableofFigures">
    <w:name w:val="table of figures"/>
    <w:basedOn w:val="Normal"/>
    <w:next w:val="Normal"/>
    <w:semiHidden/>
    <w:rsid w:val="00717751"/>
    <w:pPr>
      <w:tabs>
        <w:tab w:val="right" w:leader="dot" w:pos="9072"/>
      </w:tabs>
      <w:ind w:left="970" w:hanging="403"/>
    </w:pPr>
    <w:rPr>
      <w:rFonts w:ascii="Times New Roman" w:hAnsi="Times New Roman"/>
      <w:b/>
    </w:rPr>
  </w:style>
  <w:style w:type="paragraph" w:styleId="ListNumber">
    <w:name w:val="List Number"/>
    <w:basedOn w:val="List"/>
    <w:rsid w:val="00717751"/>
    <w:pPr>
      <w:numPr>
        <w:numId w:val="14"/>
      </w:numPr>
      <w:tabs>
        <w:tab w:val="clear" w:pos="340"/>
      </w:tabs>
    </w:pPr>
  </w:style>
  <w:style w:type="character" w:customStyle="1" w:styleId="WingdingSymbols">
    <w:name w:val="Wingding Symbols"/>
    <w:rsid w:val="00717751"/>
    <w:rPr>
      <w:rFonts w:ascii="Wingdings" w:hAnsi="Wingdings"/>
    </w:rPr>
  </w:style>
  <w:style w:type="character" w:customStyle="1" w:styleId="HotSpot">
    <w:name w:val="HotSpot"/>
    <w:rsid w:val="00717751"/>
    <w:rPr>
      <w:color w:val="0033CC"/>
      <w:u w:val="none"/>
    </w:rPr>
  </w:style>
  <w:style w:type="paragraph" w:customStyle="1" w:styleId="BodyTextRight">
    <w:name w:val="Body Text Right"/>
    <w:basedOn w:val="BodyText"/>
    <w:rsid w:val="00717751"/>
    <w:pPr>
      <w:spacing w:before="0" w:after="0"/>
      <w:jc w:val="right"/>
    </w:pPr>
  </w:style>
  <w:style w:type="paragraph" w:styleId="Index3">
    <w:name w:val="index 3"/>
    <w:basedOn w:val="ListNumber2"/>
    <w:next w:val="Normal"/>
    <w:semiHidden/>
    <w:rsid w:val="00717751"/>
    <w:pPr>
      <w:numPr>
        <w:numId w:val="0"/>
      </w:numPr>
      <w:tabs>
        <w:tab w:val="right" w:leader="dot" w:pos="4176"/>
      </w:tabs>
    </w:pPr>
  </w:style>
  <w:style w:type="paragraph" w:styleId="ListNumber2">
    <w:name w:val="List Number 2"/>
    <w:basedOn w:val="List2"/>
    <w:rsid w:val="00717751"/>
    <w:pPr>
      <w:numPr>
        <w:numId w:val="9"/>
      </w:numPr>
      <w:tabs>
        <w:tab w:val="clear" w:pos="1060"/>
      </w:tabs>
    </w:pPr>
  </w:style>
  <w:style w:type="paragraph" w:customStyle="1" w:styleId="MarginNote">
    <w:name w:val="Margin Note"/>
    <w:basedOn w:val="BodyText"/>
    <w:rsid w:val="0071775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775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1775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17751"/>
    <w:rPr>
      <w:sz w:val="32"/>
    </w:rPr>
  </w:style>
  <w:style w:type="paragraph" w:customStyle="1" w:styleId="HeadingProcedure">
    <w:name w:val="Heading Procedure"/>
    <w:basedOn w:val="HeadingBase"/>
    <w:next w:val="Normal"/>
    <w:rsid w:val="00717751"/>
    <w:pPr>
      <w:tabs>
        <w:tab w:val="left" w:pos="0"/>
      </w:tabs>
      <w:spacing w:before="120" w:after="60"/>
    </w:pPr>
    <w:rPr>
      <w:i/>
      <w:color w:val="918585"/>
      <w:sz w:val="22"/>
    </w:rPr>
  </w:style>
  <w:style w:type="paragraph" w:customStyle="1" w:styleId="TableBodyText">
    <w:name w:val="Table Body Text"/>
    <w:basedOn w:val="BodyText"/>
    <w:rsid w:val="00717751"/>
    <w:pPr>
      <w:spacing w:before="60" w:after="60"/>
    </w:pPr>
  </w:style>
  <w:style w:type="paragraph" w:styleId="ListContinue">
    <w:name w:val="List Continue"/>
    <w:basedOn w:val="List"/>
    <w:rsid w:val="00717751"/>
    <w:pPr>
      <w:ind w:firstLine="0"/>
    </w:pPr>
  </w:style>
  <w:style w:type="paragraph" w:customStyle="1" w:styleId="ListNote">
    <w:name w:val="List Note"/>
    <w:basedOn w:val="List"/>
    <w:rsid w:val="00717751"/>
    <w:pPr>
      <w:pBdr>
        <w:top w:val="single" w:sz="6" w:space="2" w:color="918585"/>
        <w:bottom w:val="single" w:sz="6" w:space="2" w:color="918585"/>
      </w:pBdr>
      <w:tabs>
        <w:tab w:val="left" w:pos="1021"/>
      </w:tabs>
      <w:ind w:firstLine="0"/>
    </w:pPr>
  </w:style>
  <w:style w:type="paragraph" w:customStyle="1" w:styleId="Warning">
    <w:name w:val="Warning"/>
    <w:basedOn w:val="BodyText"/>
    <w:rsid w:val="00717751"/>
    <w:pPr>
      <w:shd w:val="clear" w:color="auto" w:fill="D9D9D9"/>
      <w:tabs>
        <w:tab w:val="left" w:pos="992"/>
      </w:tabs>
      <w:ind w:left="119" w:right="119"/>
    </w:pPr>
    <w:rPr>
      <w:sz w:val="20"/>
    </w:rPr>
  </w:style>
  <w:style w:type="paragraph" w:customStyle="1" w:styleId="MarginIcons">
    <w:name w:val="Margin Icons"/>
    <w:basedOn w:val="BodyText"/>
    <w:rsid w:val="0071775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17751"/>
    <w:rPr>
      <w:rFonts w:ascii="Courier New" w:hAnsi="Courier New"/>
    </w:rPr>
  </w:style>
  <w:style w:type="paragraph" w:customStyle="1" w:styleId="NoteBullet">
    <w:name w:val="Note Bullet"/>
    <w:basedOn w:val="Note"/>
    <w:rsid w:val="00717751"/>
    <w:pPr>
      <w:tabs>
        <w:tab w:val="clear" w:pos="680"/>
      </w:tabs>
      <w:spacing w:before="60" w:after="60"/>
    </w:pPr>
  </w:style>
  <w:style w:type="paragraph" w:customStyle="1" w:styleId="SubHeading2">
    <w:name w:val="SubHeading2"/>
    <w:basedOn w:val="HeadingBase"/>
    <w:rsid w:val="00717751"/>
    <w:pPr>
      <w:spacing w:before="240" w:after="60"/>
    </w:pPr>
    <w:rPr>
      <w:sz w:val="20"/>
    </w:rPr>
  </w:style>
  <w:style w:type="paragraph" w:customStyle="1" w:styleId="SubHeading1">
    <w:name w:val="SubHeading1"/>
    <w:basedOn w:val="HeadingBase"/>
    <w:rsid w:val="00717751"/>
    <w:pPr>
      <w:spacing w:before="240" w:after="60"/>
    </w:pPr>
    <w:rPr>
      <w:color w:val="918585"/>
      <w:sz w:val="22"/>
    </w:rPr>
  </w:style>
  <w:style w:type="paragraph" w:customStyle="1" w:styleId="SideHeading">
    <w:name w:val="Side Heading"/>
    <w:basedOn w:val="HeadingBase"/>
    <w:rsid w:val="0071775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7751"/>
    <w:pPr>
      <w:numPr>
        <w:numId w:val="10"/>
      </w:numPr>
    </w:pPr>
  </w:style>
  <w:style w:type="paragraph" w:styleId="PlainText">
    <w:name w:val="Plain Text"/>
    <w:basedOn w:val="Normal"/>
    <w:link w:val="PlainTextChar"/>
    <w:rsid w:val="00717751"/>
    <w:rPr>
      <w:sz w:val="20"/>
    </w:rPr>
  </w:style>
  <w:style w:type="character" w:customStyle="1" w:styleId="PlainTextChar">
    <w:name w:val="Plain Text Char"/>
    <w:basedOn w:val="DefaultParagraphFont"/>
    <w:link w:val="PlainText"/>
    <w:rsid w:val="00717751"/>
    <w:rPr>
      <w:rFonts w:ascii="Courier New" w:eastAsia="Times New Roman" w:hAnsi="Courier New" w:cs="Times New Roman"/>
      <w:sz w:val="20"/>
      <w:szCs w:val="20"/>
      <w:lang w:eastAsia="en-US"/>
    </w:rPr>
  </w:style>
  <w:style w:type="character" w:customStyle="1" w:styleId="MenuOption">
    <w:name w:val="Menu Option"/>
    <w:basedOn w:val="DefaultParagraphFont"/>
    <w:rsid w:val="00717751"/>
    <w:rPr>
      <w:b/>
      <w:smallCaps/>
    </w:rPr>
  </w:style>
  <w:style w:type="paragraph" w:customStyle="1" w:styleId="TableListNumber">
    <w:name w:val="Table List Number"/>
    <w:basedOn w:val="ListNumber"/>
    <w:rsid w:val="00717751"/>
    <w:pPr>
      <w:numPr>
        <w:numId w:val="0"/>
      </w:numPr>
    </w:pPr>
  </w:style>
  <w:style w:type="paragraph" w:styleId="TOC4">
    <w:name w:val="toc 4"/>
    <w:basedOn w:val="TOCBase"/>
    <w:next w:val="Normal"/>
    <w:semiHidden/>
    <w:rsid w:val="00717751"/>
    <w:pPr>
      <w:tabs>
        <w:tab w:val="right" w:leader="dot" w:pos="9071"/>
      </w:tabs>
      <w:ind w:left="1701"/>
    </w:pPr>
  </w:style>
  <w:style w:type="paragraph" w:customStyle="1" w:styleId="ListAlpha">
    <w:name w:val="List Alpha"/>
    <w:basedOn w:val="List"/>
    <w:rsid w:val="00717751"/>
    <w:pPr>
      <w:numPr>
        <w:numId w:val="8"/>
      </w:numPr>
    </w:pPr>
  </w:style>
  <w:style w:type="paragraph" w:customStyle="1" w:styleId="ListAlpha2">
    <w:name w:val="List Alpha 2"/>
    <w:basedOn w:val="List2"/>
    <w:rsid w:val="00717751"/>
    <w:pPr>
      <w:numPr>
        <w:numId w:val="7"/>
      </w:numPr>
    </w:pPr>
  </w:style>
  <w:style w:type="paragraph" w:styleId="List2">
    <w:name w:val="List 2"/>
    <w:basedOn w:val="BodyText"/>
    <w:rsid w:val="00717751"/>
    <w:pPr>
      <w:tabs>
        <w:tab w:val="left" w:pos="680"/>
      </w:tabs>
      <w:spacing w:before="60" w:after="60"/>
      <w:ind w:left="680" w:hanging="340"/>
    </w:pPr>
  </w:style>
  <w:style w:type="paragraph" w:styleId="List3">
    <w:name w:val="List 3"/>
    <w:basedOn w:val="BodyText"/>
    <w:rsid w:val="00717751"/>
    <w:pPr>
      <w:tabs>
        <w:tab w:val="left" w:pos="1021"/>
      </w:tabs>
      <w:spacing w:before="60" w:after="60"/>
      <w:ind w:left="1020" w:hanging="340"/>
    </w:pPr>
  </w:style>
  <w:style w:type="paragraph" w:styleId="List4">
    <w:name w:val="List 4"/>
    <w:basedOn w:val="BodyText"/>
    <w:rsid w:val="00717751"/>
    <w:pPr>
      <w:tabs>
        <w:tab w:val="left" w:pos="1361"/>
      </w:tabs>
      <w:spacing w:before="60" w:after="60"/>
      <w:ind w:left="1361" w:hanging="340"/>
    </w:pPr>
  </w:style>
  <w:style w:type="paragraph" w:styleId="List5">
    <w:name w:val="List 5"/>
    <w:basedOn w:val="BodyText"/>
    <w:rsid w:val="00717751"/>
    <w:pPr>
      <w:tabs>
        <w:tab w:val="left" w:pos="1701"/>
      </w:tabs>
      <w:spacing w:before="60" w:after="60"/>
      <w:ind w:left="1701" w:hanging="340"/>
    </w:pPr>
  </w:style>
  <w:style w:type="paragraph" w:styleId="ListBullet3">
    <w:name w:val="List Bullet 3"/>
    <w:basedOn w:val="List3"/>
    <w:rsid w:val="00717751"/>
    <w:pPr>
      <w:numPr>
        <w:numId w:val="13"/>
      </w:numPr>
      <w:tabs>
        <w:tab w:val="clear" w:pos="1021"/>
      </w:tabs>
      <w:ind w:left="1037" w:hanging="357"/>
    </w:pPr>
  </w:style>
  <w:style w:type="paragraph" w:styleId="ListBullet4">
    <w:name w:val="List Bullet 4"/>
    <w:basedOn w:val="List4"/>
    <w:rsid w:val="00717751"/>
    <w:pPr>
      <w:numPr>
        <w:numId w:val="2"/>
      </w:numPr>
      <w:tabs>
        <w:tab w:val="clear" w:pos="1361"/>
      </w:tabs>
    </w:pPr>
  </w:style>
  <w:style w:type="paragraph" w:styleId="ListBullet5">
    <w:name w:val="List Bullet 5"/>
    <w:basedOn w:val="List5"/>
    <w:rsid w:val="00717751"/>
    <w:pPr>
      <w:numPr>
        <w:numId w:val="3"/>
      </w:numPr>
    </w:pPr>
  </w:style>
  <w:style w:type="paragraph" w:styleId="ListContinue2">
    <w:name w:val="List Continue 2"/>
    <w:basedOn w:val="List2"/>
    <w:rsid w:val="00717751"/>
    <w:pPr>
      <w:ind w:firstLine="0"/>
    </w:pPr>
  </w:style>
  <w:style w:type="paragraph" w:styleId="ListContinue3">
    <w:name w:val="List Continue 3"/>
    <w:basedOn w:val="List3"/>
    <w:rsid w:val="00717751"/>
    <w:pPr>
      <w:ind w:left="1021" w:firstLine="0"/>
    </w:pPr>
  </w:style>
  <w:style w:type="paragraph" w:styleId="ListContinue4">
    <w:name w:val="List Continue 4"/>
    <w:basedOn w:val="List4"/>
    <w:rsid w:val="00717751"/>
    <w:pPr>
      <w:ind w:firstLine="0"/>
    </w:pPr>
  </w:style>
  <w:style w:type="paragraph" w:styleId="ListContinue5">
    <w:name w:val="List Continue 5"/>
    <w:basedOn w:val="List5"/>
    <w:rsid w:val="00717751"/>
    <w:pPr>
      <w:ind w:firstLine="0"/>
    </w:pPr>
  </w:style>
  <w:style w:type="paragraph" w:styleId="ListNumber3">
    <w:name w:val="List Number 3"/>
    <w:basedOn w:val="List3"/>
    <w:rsid w:val="00717751"/>
    <w:pPr>
      <w:numPr>
        <w:numId w:val="4"/>
      </w:numPr>
    </w:pPr>
  </w:style>
  <w:style w:type="paragraph" w:styleId="ListNumber4">
    <w:name w:val="List Number 4"/>
    <w:basedOn w:val="List4"/>
    <w:rsid w:val="00717751"/>
    <w:pPr>
      <w:numPr>
        <w:numId w:val="5"/>
      </w:numPr>
    </w:pPr>
  </w:style>
  <w:style w:type="paragraph" w:styleId="ListNumber5">
    <w:name w:val="List Number 5"/>
    <w:basedOn w:val="List5"/>
    <w:rsid w:val="00717751"/>
    <w:pPr>
      <w:numPr>
        <w:numId w:val="6"/>
      </w:numPr>
    </w:pPr>
  </w:style>
  <w:style w:type="paragraph" w:styleId="BlockText">
    <w:name w:val="Block Text"/>
    <w:basedOn w:val="Normal"/>
    <w:rsid w:val="00717751"/>
    <w:pPr>
      <w:spacing w:after="120"/>
      <w:ind w:left="1440" w:right="1440"/>
    </w:pPr>
  </w:style>
  <w:style w:type="character" w:customStyle="1" w:styleId="Subscript">
    <w:name w:val="Subscript"/>
    <w:basedOn w:val="DefaultParagraphFont"/>
    <w:rsid w:val="00717751"/>
    <w:rPr>
      <w:sz w:val="16"/>
      <w:vertAlign w:val="subscript"/>
    </w:rPr>
  </w:style>
  <w:style w:type="character" w:customStyle="1" w:styleId="Superscript">
    <w:name w:val="Superscript"/>
    <w:basedOn w:val="DefaultParagraphFont"/>
    <w:rsid w:val="00717751"/>
    <w:rPr>
      <w:sz w:val="16"/>
      <w:vertAlign w:val="superscript"/>
    </w:rPr>
  </w:style>
  <w:style w:type="character" w:customStyle="1" w:styleId="Symbols">
    <w:name w:val="Symbols"/>
    <w:basedOn w:val="DefaultParagraphFont"/>
    <w:rsid w:val="00717751"/>
    <w:rPr>
      <w:rFonts w:ascii="Symbol" w:hAnsi="Symbol"/>
    </w:rPr>
  </w:style>
  <w:style w:type="character" w:customStyle="1" w:styleId="MenuOptions">
    <w:name w:val="Menu Options"/>
    <w:basedOn w:val="DefaultParagraphFont"/>
    <w:rsid w:val="00717751"/>
    <w:rPr>
      <w:rFonts w:ascii="Arial Narrow" w:hAnsi="Arial Narrow"/>
      <w:smallCaps/>
    </w:rPr>
  </w:style>
  <w:style w:type="character" w:customStyle="1" w:styleId="Buttons">
    <w:name w:val="Buttons"/>
    <w:basedOn w:val="DefaultParagraphFont"/>
    <w:rsid w:val="00717751"/>
    <w:rPr>
      <w:b/>
    </w:rPr>
  </w:style>
  <w:style w:type="character" w:customStyle="1" w:styleId="Underlined">
    <w:name w:val="Underlined"/>
    <w:basedOn w:val="DefaultParagraphFont"/>
    <w:rsid w:val="00717751"/>
    <w:rPr>
      <w:u w:val="single"/>
    </w:rPr>
  </w:style>
  <w:style w:type="paragraph" w:customStyle="1" w:styleId="TableBodyTextRight">
    <w:name w:val="Table Body Text Right"/>
    <w:basedOn w:val="TableBodyText"/>
    <w:rsid w:val="00717751"/>
    <w:pPr>
      <w:widowControl w:val="0"/>
      <w:autoSpaceDE w:val="0"/>
      <w:autoSpaceDN w:val="0"/>
      <w:adjustRightInd w:val="0"/>
      <w:jc w:val="right"/>
    </w:pPr>
    <w:rPr>
      <w:rFonts w:cs="Arial"/>
      <w:szCs w:val="18"/>
    </w:rPr>
  </w:style>
  <w:style w:type="paragraph" w:customStyle="1" w:styleId="CopyrightText">
    <w:name w:val="Copyright Text"/>
    <w:basedOn w:val="BodyText"/>
    <w:rsid w:val="00717751"/>
    <w:rPr>
      <w:sz w:val="18"/>
    </w:rPr>
  </w:style>
  <w:style w:type="paragraph" w:customStyle="1" w:styleId="BodySmallRight">
    <w:name w:val="Body Small Right"/>
    <w:basedOn w:val="BodyTextRight"/>
    <w:rsid w:val="00717751"/>
    <w:rPr>
      <w:sz w:val="18"/>
      <w:szCs w:val="18"/>
    </w:rPr>
  </w:style>
  <w:style w:type="paragraph" w:customStyle="1" w:styleId="MarginEdition">
    <w:name w:val="Margin Edition"/>
    <w:basedOn w:val="MarginNote"/>
    <w:rsid w:val="00717751"/>
    <w:pPr>
      <w:spacing w:before="0" w:after="0"/>
    </w:pPr>
    <w:rPr>
      <w:rFonts w:ascii="Times New Roman" w:hAnsi="Times New Roman"/>
      <w:color w:val="999999"/>
    </w:rPr>
  </w:style>
  <w:style w:type="paragraph" w:customStyle="1" w:styleId="Spacer">
    <w:name w:val="Spacer"/>
    <w:basedOn w:val="Normal"/>
    <w:rsid w:val="00717751"/>
    <w:rPr>
      <w:sz w:val="2"/>
      <w:szCs w:val="2"/>
    </w:rPr>
  </w:style>
  <w:style w:type="character" w:customStyle="1" w:styleId="Small">
    <w:name w:val="Small"/>
    <w:basedOn w:val="DefaultParagraphFont"/>
    <w:rsid w:val="00717751"/>
    <w:rPr>
      <w:sz w:val="16"/>
    </w:rPr>
  </w:style>
  <w:style w:type="paragraph" w:customStyle="1" w:styleId="WideTable">
    <w:name w:val="Wide Table"/>
    <w:basedOn w:val="Normal"/>
    <w:rsid w:val="00717751"/>
    <w:pPr>
      <w:ind w:left="-1418"/>
    </w:pPr>
    <w:rPr>
      <w:sz w:val="2"/>
      <w:szCs w:val="2"/>
    </w:rPr>
  </w:style>
  <w:style w:type="character" w:styleId="PageNumber">
    <w:name w:val="page number"/>
    <w:basedOn w:val="DefaultParagraphFont"/>
    <w:rsid w:val="00717751"/>
  </w:style>
  <w:style w:type="paragraph" w:styleId="Quote">
    <w:name w:val="Quote"/>
    <w:basedOn w:val="Heading1"/>
    <w:link w:val="QuoteChar"/>
    <w:qFormat/>
    <w:rsid w:val="00717751"/>
    <w:rPr>
      <w:b w:val="0"/>
      <w:sz w:val="72"/>
      <w:szCs w:val="72"/>
      <w:lang w:val="en-NZ"/>
    </w:rPr>
  </w:style>
  <w:style w:type="character" w:customStyle="1" w:styleId="QuoteChar">
    <w:name w:val="Quote Char"/>
    <w:basedOn w:val="DefaultParagraphFont"/>
    <w:link w:val="Quote"/>
    <w:rsid w:val="0071775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7751"/>
    <w:pPr>
      <w:pageBreakBefore/>
    </w:pPr>
  </w:style>
  <w:style w:type="paragraph" w:customStyle="1" w:styleId="Border">
    <w:name w:val="Border"/>
    <w:basedOn w:val="Normal"/>
    <w:qFormat/>
    <w:rsid w:val="0071775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17751"/>
    <w:rPr>
      <w:b/>
      <w:bCs/>
      <w:i/>
      <w:iCs/>
      <w:color w:val="auto"/>
    </w:rPr>
  </w:style>
  <w:style w:type="paragraph" w:styleId="IntenseQuote">
    <w:name w:val="Intense Quote"/>
    <w:basedOn w:val="Normal"/>
    <w:next w:val="Normal"/>
    <w:link w:val="IntenseQuoteChar"/>
    <w:uiPriority w:val="30"/>
    <w:qFormat/>
    <w:rsid w:val="0071775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1775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17751"/>
    <w:rPr>
      <w:smallCaps/>
      <w:color w:val="auto"/>
      <w:u w:val="single"/>
    </w:rPr>
  </w:style>
  <w:style w:type="character" w:styleId="IntenseReference">
    <w:name w:val="Intense Reference"/>
    <w:basedOn w:val="DefaultParagraphFont"/>
    <w:uiPriority w:val="32"/>
    <w:qFormat/>
    <w:rsid w:val="00717751"/>
    <w:rPr>
      <w:b/>
      <w:bCs/>
      <w:smallCaps/>
      <w:color w:val="auto"/>
      <w:spacing w:val="5"/>
      <w:u w:val="single"/>
    </w:rPr>
  </w:style>
  <w:style w:type="paragraph" w:customStyle="1" w:styleId="2ColumnHeading">
    <w:name w:val="2Column Heading"/>
    <w:basedOn w:val="BodyText"/>
    <w:qFormat/>
    <w:rsid w:val="00717751"/>
    <w:pPr>
      <w:spacing w:after="60"/>
      <w:ind w:left="-2268"/>
    </w:pPr>
    <w:rPr>
      <w:b/>
    </w:rPr>
  </w:style>
  <w:style w:type="paragraph" w:customStyle="1" w:styleId="Heading1TOC">
    <w:name w:val="Heading1 TOC"/>
    <w:basedOn w:val="Normal"/>
    <w:qFormat/>
    <w:rsid w:val="00717751"/>
    <w:pPr>
      <w:spacing w:before="240" w:after="120"/>
    </w:pPr>
    <w:rPr>
      <w:rFonts w:ascii="Times New Roman" w:hAnsi="Times New Roman"/>
      <w:b/>
      <w:sz w:val="32"/>
    </w:rPr>
  </w:style>
  <w:style w:type="paragraph" w:customStyle="1" w:styleId="Heading2TOC">
    <w:name w:val="Heading2 TOC"/>
    <w:basedOn w:val="Normal"/>
    <w:qFormat/>
    <w:rsid w:val="00717751"/>
    <w:pPr>
      <w:spacing w:before="240" w:after="60"/>
    </w:pPr>
    <w:rPr>
      <w:rFonts w:ascii="Times New Roman" w:hAnsi="Times New Roman"/>
      <w:b/>
      <w:sz w:val="28"/>
    </w:rPr>
  </w:style>
  <w:style w:type="character" w:customStyle="1" w:styleId="Underline">
    <w:name w:val="Underline"/>
    <w:basedOn w:val="DefaultParagraphFont"/>
    <w:qFormat/>
    <w:rsid w:val="00717751"/>
    <w:rPr>
      <w:u w:val="single"/>
    </w:rPr>
  </w:style>
  <w:style w:type="character" w:customStyle="1" w:styleId="BoldandItalics">
    <w:name w:val="Bold and Italics"/>
    <w:qFormat/>
    <w:rsid w:val="00717751"/>
    <w:rPr>
      <w:b/>
      <w:i/>
      <w:u w:val="none"/>
    </w:rPr>
  </w:style>
  <w:style w:type="paragraph" w:styleId="BalloonText">
    <w:name w:val="Balloon Text"/>
    <w:basedOn w:val="Normal"/>
    <w:link w:val="BalloonTextChar"/>
    <w:rsid w:val="00717751"/>
    <w:rPr>
      <w:rFonts w:ascii="Tahoma" w:hAnsi="Tahoma" w:cs="Tahoma"/>
      <w:sz w:val="16"/>
      <w:szCs w:val="16"/>
    </w:rPr>
  </w:style>
  <w:style w:type="character" w:customStyle="1" w:styleId="BalloonTextChar">
    <w:name w:val="Balloon Text Char"/>
    <w:basedOn w:val="DefaultParagraphFont"/>
    <w:link w:val="BalloonText"/>
    <w:rsid w:val="0071775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1775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1775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17751"/>
    <w:rPr>
      <w:b/>
      <w:color w:val="660033"/>
      <w:spacing w:val="0"/>
    </w:rPr>
  </w:style>
  <w:style w:type="paragraph" w:customStyle="1" w:styleId="Nameditemlist">
    <w:name w:val="Named item list"/>
    <w:basedOn w:val="BodyText"/>
    <w:qFormat/>
    <w:rsid w:val="00717751"/>
    <w:pPr>
      <w:tabs>
        <w:tab w:val="left" w:pos="2835"/>
      </w:tabs>
      <w:ind w:left="2835" w:hanging="2835"/>
    </w:pPr>
  </w:style>
  <w:style w:type="paragraph" w:customStyle="1" w:styleId="BodyTextnopadding">
    <w:name w:val="Body Text no padding"/>
    <w:basedOn w:val="BodyText"/>
    <w:qFormat/>
    <w:rsid w:val="00717751"/>
    <w:pPr>
      <w:spacing w:before="0" w:after="0"/>
    </w:pPr>
  </w:style>
  <w:style w:type="paragraph" w:customStyle="1" w:styleId="BodyTextBold">
    <w:name w:val="Body Text Bold"/>
    <w:basedOn w:val="BodyText"/>
    <w:qFormat/>
    <w:rsid w:val="00717751"/>
    <w:rPr>
      <w:b/>
    </w:rPr>
  </w:style>
  <w:style w:type="character" w:styleId="Hyperlink">
    <w:name w:val="Hyperlink"/>
    <w:basedOn w:val="DefaultParagraphFont"/>
    <w:uiPriority w:val="99"/>
    <w:unhideWhenUsed/>
    <w:rsid w:val="000B269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627</Words>
  <Characters>3953</Characters>
  <Application>Microsoft Office Word</Application>
  <DocSecurity>0</DocSecurity>
  <Lines>84</Lines>
  <Paragraphs>40</Paragraphs>
  <ScaleCrop>false</ScaleCrop>
  <Company>Author-it Software Corporation Ltd.</Company>
  <LinksUpToDate>false</LinksUpToDate>
  <CharactersWithSpaces>4540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DEFTRP001 Operate a vehicle in an environment of threat</dc:title>
  <dc:subject>Approved</dc:subject>
  <dc:creator>Public Skills Australia</dc:creator>
  <cp:keywords>Release: 1</cp:keywords>
  <dc:description>Review Date: 12 April 2008</dc:description>
  <cp:lastModifiedBy>HSD_TPCMSd.prod</cp:lastModifiedBy>
  <cp:revision>3</cp:revision>
  <dcterms:created xsi:type="dcterms:W3CDTF">2024-11-07T12:25:00Z</dcterms:created>
  <dcterms:modified xsi:type="dcterms:W3CDTF">2024-11-07T12:25:00Z</dcterms:modified>
</cp:coreProperties>
</file>