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EBC" w:rsidP="005E0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DEFRNG021 Conduct range inspections</w:t>
      </w:r>
      <w:r>
        <w:fldChar w:fldCharType="end"/>
      </w:r>
    </w:p>
    <w:p w:rsidR="005E0EBC" w:rsidP="005E0EBC">
      <w:pPr>
        <w:pStyle w:val="Version"/>
        <w:sectPr w:rsidSect="005442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222" w:rsidP="00544222">
      <w:pPr>
        <w:pStyle w:val="SuperHeading"/>
      </w:pPr>
      <w:r w:rsidRPr="00544222">
        <w:t>Assessment Requirements for DEFRNG021 Conduct range inspections</w:t>
      </w:r>
    </w:p>
    <w:p w:rsidR="00000000" w:rsidRPr="00544222" w:rsidP="00544222">
      <w:pPr>
        <w:pStyle w:val="Heading1"/>
      </w:pPr>
      <w:bookmarkStart w:id="1" w:name="O_1239055"/>
      <w:bookmarkEnd w:id="1"/>
      <w:r w:rsidRPr="005442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222" w:rsidP="00544222">
            <w:pPr>
              <w:pStyle w:val="BodyText"/>
            </w:pPr>
            <w:r w:rsidRPr="00544222">
              <w:t>Release 1. This is the first release of this unit of competency in the DEF Defence Training Package.</w:t>
            </w:r>
          </w:p>
        </w:tc>
      </w:tr>
    </w:tbl>
    <w:p w:rsidR="00000000" w:rsidRPr="00544222" w:rsidP="00544222">
      <w:pPr>
        <w:pStyle w:val="NoPaddingFontSize1"/>
      </w:pPr>
    </w:p>
    <w:p w:rsidR="00000000" w:rsidRPr="00544222" w:rsidP="00544222">
      <w:pPr>
        <w:pStyle w:val="AllowPageBreak"/>
      </w:pPr>
    </w:p>
    <w:p w:rsidR="00000000" w:rsidRPr="00544222" w:rsidP="00544222">
      <w:pPr>
        <w:pStyle w:val="Heading1"/>
      </w:pPr>
      <w:bookmarkStart w:id="2" w:name="O_1239056"/>
      <w:bookmarkEnd w:id="2"/>
      <w:r w:rsidRPr="0054422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22">
            <w:pPr>
              <w:pStyle w:val="BodyText"/>
              <w:rPr>
                <w:lang w:val="en-NZ"/>
              </w:rPr>
            </w:pPr>
            <w:r w:rsidRPr="0054422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44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222" w:rsidP="00544222">
            <w:pPr>
              <w:pStyle w:val="ListBullet"/>
            </w:pPr>
            <w:r w:rsidRPr="00544222">
              <w:t>applying environmental issues relevant to the training area</w:t>
            </w:r>
          </w:p>
          <w:p w:rsidR="00000000" w:rsidRPr="00544222" w:rsidP="00544222">
            <w:pPr>
              <w:pStyle w:val="ListBullet"/>
            </w:pPr>
            <w:r w:rsidRPr="00544222">
              <w:t>apply</w:t>
            </w:r>
            <w:r w:rsidRPr="00544222">
              <w:t>ing organisational policies and procedures</w:t>
            </w:r>
          </w:p>
          <w:p w:rsidR="00000000" w:rsidRPr="00544222" w:rsidP="00544222">
            <w:pPr>
              <w:pStyle w:val="ListBullet"/>
            </w:pPr>
            <w:r w:rsidRPr="00544222">
              <w:t>exercising judgement in relation to range safety</w:t>
            </w:r>
          </w:p>
          <w:p w:rsidR="00000000" w:rsidRPr="00544222" w:rsidP="00544222">
            <w:pPr>
              <w:pStyle w:val="ListBullet"/>
            </w:pPr>
            <w:r w:rsidRPr="00544222">
              <w:t>inspecting the range</w:t>
            </w:r>
          </w:p>
          <w:p w:rsidR="00000000" w:rsidRPr="00544222" w:rsidP="00544222">
            <w:pPr>
              <w:pStyle w:val="ListBullet"/>
            </w:pPr>
            <w:r w:rsidRPr="00544222">
              <w:t>interpreting and applying range safety requirements</w:t>
            </w:r>
          </w:p>
          <w:p w:rsidR="00000000" w:rsidRPr="00544222" w:rsidP="00544222">
            <w:pPr>
              <w:pStyle w:val="ListBullet"/>
            </w:pPr>
            <w:r w:rsidRPr="00544222">
              <w:t>interpreting range specifications and construction requirements</w:t>
            </w:r>
          </w:p>
          <w:p w:rsidR="00000000" w:rsidRPr="00544222" w:rsidP="00544222">
            <w:pPr>
              <w:pStyle w:val="ListBullet"/>
            </w:pPr>
            <w:r w:rsidRPr="00544222">
              <w:t>interpreting range user requirements</w:t>
            </w:r>
          </w:p>
          <w:p w:rsidR="00000000" w:rsidRPr="00544222" w:rsidP="00544222">
            <w:pPr>
              <w:pStyle w:val="ListBullet"/>
            </w:pPr>
            <w:r w:rsidRPr="00544222">
              <w:t>interpreting weapon and ammunition specifications and effects</w:t>
            </w:r>
          </w:p>
          <w:p w:rsidR="00000000" w:rsidRPr="00544222" w:rsidP="00544222">
            <w:pPr>
              <w:pStyle w:val="ListBullet"/>
            </w:pPr>
            <w:r w:rsidRPr="00544222">
              <w:t>maintaining records according to organisational policies and procedures</w:t>
            </w:r>
          </w:p>
          <w:p w:rsidR="00000000" w:rsidRPr="00544222" w:rsidP="00544222">
            <w:pPr>
              <w:pStyle w:val="ListBullet"/>
            </w:pPr>
            <w:r w:rsidRPr="00544222">
              <w:t>operating digital cameras and processing images</w:t>
            </w:r>
          </w:p>
          <w:p w:rsidR="00000000" w:rsidRPr="00544222" w:rsidP="00544222">
            <w:pPr>
              <w:pStyle w:val="ListBullet"/>
            </w:pPr>
            <w:r w:rsidRPr="00544222">
              <w:t>operating geographical information sy</w:t>
            </w:r>
            <w:r w:rsidRPr="00544222">
              <w:t>stems</w:t>
            </w:r>
          </w:p>
          <w:p w:rsidR="00000000" w:rsidRPr="00544222" w:rsidP="00544222">
            <w:pPr>
              <w:pStyle w:val="ListBullet"/>
            </w:pPr>
            <w:r w:rsidRPr="00544222">
              <w:t>operating range communication facilities</w:t>
            </w:r>
          </w:p>
          <w:p w:rsidR="00000000" w:rsidRPr="00544222" w:rsidP="00544222">
            <w:pPr>
              <w:pStyle w:val="ListBullet"/>
            </w:pPr>
            <w:r w:rsidRPr="00544222">
              <w:t>operating specialist measuring instruments</w:t>
            </w:r>
          </w:p>
          <w:p w:rsidR="00000000" w:rsidRPr="00544222" w:rsidP="00544222">
            <w:pPr>
              <w:pStyle w:val="ListBullet"/>
            </w:pPr>
            <w:r w:rsidRPr="00544222">
              <w:t>performing elementary surveying tasks</w:t>
            </w:r>
          </w:p>
          <w:p w:rsidR="00000000" w:rsidRPr="00544222" w:rsidP="00544222">
            <w:pPr>
              <w:pStyle w:val="ListBullet"/>
            </w:pPr>
            <w:r w:rsidRPr="00544222">
              <w:t>planning and preparing the conduct of the range inspection</w:t>
            </w:r>
          </w:p>
          <w:p w:rsidR="00000000" w:rsidRPr="00544222" w:rsidP="00544222">
            <w:pPr>
              <w:pStyle w:val="ListBullet"/>
            </w:pPr>
            <w:r w:rsidRPr="00544222">
              <w:t>preparing and presenting relevant inspection reports</w:t>
            </w:r>
          </w:p>
          <w:p w:rsidR="00000000" w:rsidRPr="00544222" w:rsidP="00544222">
            <w:pPr>
              <w:pStyle w:val="ListBullet"/>
            </w:pPr>
            <w:r w:rsidRPr="00544222">
              <w:t xml:space="preserve">researching the </w:t>
            </w:r>
            <w:r w:rsidRPr="00544222">
              <w:t>range.</w:t>
            </w:r>
          </w:p>
        </w:tc>
      </w:tr>
    </w:tbl>
    <w:p w:rsidR="00000000" w:rsidRPr="00544222" w:rsidP="00544222">
      <w:pPr>
        <w:pStyle w:val="NoPaddingFontSize1"/>
      </w:pPr>
    </w:p>
    <w:p w:rsidR="00000000" w:rsidRPr="00544222" w:rsidP="00544222">
      <w:pPr>
        <w:pStyle w:val="AllowPageBreak"/>
      </w:pPr>
    </w:p>
    <w:p w:rsidR="00000000" w:rsidRPr="00544222" w:rsidP="00544222">
      <w:pPr>
        <w:pStyle w:val="Heading1"/>
      </w:pPr>
      <w:bookmarkStart w:id="3" w:name="O_1239057"/>
      <w:bookmarkEnd w:id="3"/>
      <w:r w:rsidRPr="0054422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22">
            <w:pPr>
              <w:pStyle w:val="BodyText"/>
              <w:rPr>
                <w:lang w:val="en-NZ"/>
              </w:rPr>
            </w:pPr>
            <w:r w:rsidRPr="0054422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44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222" w:rsidP="00544222">
            <w:pPr>
              <w:pStyle w:val="ListBullet"/>
            </w:pPr>
            <w:r w:rsidRPr="00544222">
              <w:t>application of ammunition danger area traces and templates</w:t>
            </w:r>
          </w:p>
          <w:p w:rsidR="00000000" w:rsidRPr="00544222" w:rsidP="00544222">
            <w:pPr>
              <w:pStyle w:val="ListBullet"/>
            </w:pPr>
            <w:r w:rsidRPr="00544222">
              <w:t>communication techniques</w:t>
            </w:r>
          </w:p>
          <w:p w:rsidR="00000000" w:rsidRPr="00544222" w:rsidP="00544222">
            <w:pPr>
              <w:pStyle w:val="ListBullet"/>
            </w:pPr>
            <w:r w:rsidRPr="00544222">
              <w:t>composition of teams, and roles and responsibilities of team members</w:t>
            </w:r>
          </w:p>
          <w:p w:rsidR="00000000" w:rsidRPr="00544222" w:rsidP="00544222">
            <w:pPr>
              <w:pStyle w:val="ListBullet"/>
            </w:pPr>
            <w:r w:rsidRPr="00544222">
              <w:t>elementary surveying</w:t>
            </w:r>
          </w:p>
          <w:p w:rsidR="00000000" w:rsidRPr="00544222" w:rsidP="00544222">
            <w:pPr>
              <w:pStyle w:val="ListBullet"/>
            </w:pPr>
            <w:r w:rsidRPr="00544222">
              <w:t>environmental issues relevant to the range</w:t>
            </w:r>
          </w:p>
          <w:p w:rsidR="00000000" w:rsidRPr="00544222" w:rsidP="00544222">
            <w:pPr>
              <w:pStyle w:val="ListBullet"/>
            </w:pPr>
            <w:r w:rsidRPr="00544222">
              <w:t>geographical information systems</w:t>
            </w:r>
          </w:p>
          <w:p w:rsidR="00000000" w:rsidRPr="00544222" w:rsidP="00544222">
            <w:pPr>
              <w:pStyle w:val="ListBullet"/>
            </w:pPr>
            <w:r w:rsidRPr="00544222">
              <w:t>map re</w:t>
            </w:r>
            <w:r w:rsidRPr="00544222">
              <w:t>ading</w:t>
            </w:r>
          </w:p>
          <w:p w:rsidR="00000000" w:rsidRPr="00544222" w:rsidP="00544222">
            <w:pPr>
              <w:pStyle w:val="ListBullet"/>
            </w:pPr>
            <w:r w:rsidRPr="00544222">
              <w:t>navigation techniques</w:t>
            </w:r>
          </w:p>
          <w:p w:rsidR="00000000" w:rsidRPr="00544222" w:rsidP="00544222">
            <w:pPr>
              <w:pStyle w:val="ListBullet"/>
            </w:pPr>
            <w:r w:rsidRPr="00544222">
              <w:t>organisational policies and procedures</w:t>
            </w:r>
          </w:p>
          <w:p w:rsidR="00000000" w:rsidRPr="00544222" w:rsidP="00544222">
            <w:pPr>
              <w:pStyle w:val="ListBullet"/>
            </w:pPr>
            <w:r w:rsidRPr="00544222">
              <w:t>photography</w:t>
            </w:r>
          </w:p>
          <w:p w:rsidR="00000000" w:rsidRPr="00544222" w:rsidP="00544222">
            <w:pPr>
              <w:pStyle w:val="ListBullet"/>
            </w:pPr>
            <w:r w:rsidRPr="00544222">
              <w:t>planning processes</w:t>
            </w:r>
          </w:p>
          <w:p w:rsidR="00000000" w:rsidRPr="00544222" w:rsidP="00544222">
            <w:pPr>
              <w:pStyle w:val="ListBullet"/>
            </w:pPr>
            <w:r w:rsidRPr="00544222">
              <w:t>principles of teamwork, and team aims and objectives</w:t>
            </w:r>
          </w:p>
          <w:p w:rsidR="00000000" w:rsidRPr="00544222" w:rsidP="00544222">
            <w:pPr>
              <w:pStyle w:val="ListBullet"/>
            </w:pPr>
            <w:r w:rsidRPr="00544222">
              <w:t>range safety requirements</w:t>
            </w:r>
          </w:p>
          <w:p w:rsidR="00000000" w:rsidRPr="00544222" w:rsidP="00544222">
            <w:pPr>
              <w:pStyle w:val="ListBullet"/>
            </w:pPr>
            <w:r w:rsidRPr="00544222">
              <w:t>range specifications and construction</w:t>
            </w:r>
          </w:p>
          <w:p w:rsidR="00000000" w:rsidRPr="00544222" w:rsidP="00544222">
            <w:pPr>
              <w:pStyle w:val="ListBullet"/>
            </w:pPr>
            <w:r w:rsidRPr="00544222">
              <w:t>range user requirements for all services</w:t>
            </w:r>
          </w:p>
          <w:p w:rsidR="00000000" w:rsidRPr="00544222" w:rsidP="00544222">
            <w:pPr>
              <w:pStyle w:val="ListBullet"/>
            </w:pPr>
            <w:r w:rsidRPr="00544222">
              <w:t>reporting requirements</w:t>
            </w:r>
          </w:p>
          <w:p w:rsidR="00000000" w:rsidRPr="00544222" w:rsidP="00544222">
            <w:pPr>
              <w:pStyle w:val="ListBullet"/>
            </w:pPr>
            <w:r w:rsidRPr="00544222">
              <w:t>trigonometry</w:t>
            </w:r>
          </w:p>
          <w:p w:rsidR="00000000" w:rsidRPr="00544222" w:rsidP="00544222">
            <w:pPr>
              <w:pStyle w:val="ListBullet"/>
            </w:pPr>
            <w:r w:rsidRPr="00544222">
              <w:t>weapon and ammunition specifications and effects.</w:t>
            </w:r>
          </w:p>
        </w:tc>
      </w:tr>
    </w:tbl>
    <w:p w:rsidR="00000000" w:rsidRPr="00544222" w:rsidP="00544222">
      <w:pPr>
        <w:pStyle w:val="NoPaddingFontSize1"/>
      </w:pPr>
    </w:p>
    <w:p w:rsidR="00000000" w:rsidRPr="00544222" w:rsidP="00544222">
      <w:pPr>
        <w:pStyle w:val="AllowPageBreak"/>
      </w:pPr>
    </w:p>
    <w:p w:rsidR="00000000" w:rsidRPr="00544222" w:rsidP="00544222">
      <w:pPr>
        <w:pStyle w:val="Heading1"/>
      </w:pPr>
      <w:bookmarkStart w:id="4" w:name="O_1239058"/>
      <w:bookmarkEnd w:id="4"/>
      <w:r w:rsidRPr="0054422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222" w:rsidP="00544222">
            <w:pPr>
              <w:pStyle w:val="BodyText"/>
            </w:pPr>
            <w:r w:rsidRPr="00544222">
              <w:t>Assessors must hold credentials specified within the Standards for Registered Training Organisations current at the time of ass</w:t>
            </w:r>
            <w:r w:rsidRPr="00544222">
              <w:t xml:space="preserve">essment. </w:t>
            </w:r>
          </w:p>
          <w:p w:rsidR="00000000" w:rsidRPr="00544222" w:rsidP="00544222">
            <w:pPr>
              <w:pStyle w:val="BodyText"/>
            </w:pPr>
            <w:r w:rsidRPr="0054422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44222" w:rsidP="00544222">
            <w:pPr>
              <w:pStyle w:val="BodyText"/>
            </w:pPr>
            <w:r w:rsidRPr="00544222">
              <w:t>Assessment must occur in workplace o</w:t>
            </w:r>
            <w:r w:rsidRPr="00544222">
              <w:t>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44222" w:rsidP="00544222">
            <w:pPr>
              <w:pStyle w:val="BodyText"/>
            </w:pPr>
            <w:r w:rsidRPr="00544222">
              <w:t>Assessment processes and techniques must be appropriate to the l</w:t>
            </w:r>
            <w:r w:rsidRPr="00544222">
              <w:t>anguage, literacy and numeracy requirements of the work being performed and the needs of the candidate.</w:t>
            </w:r>
          </w:p>
          <w:p w:rsidR="00000000" w:rsidRPr="00544222" w:rsidP="00544222">
            <w:pPr>
              <w:pStyle w:val="BodyText"/>
            </w:pPr>
            <w:r w:rsidRPr="00544222">
              <w:t>Resources for assessment must include access to:</w:t>
            </w:r>
          </w:p>
          <w:p w:rsidR="00000000" w:rsidRPr="00544222" w:rsidP="00544222">
            <w:pPr>
              <w:pStyle w:val="ListBullet"/>
            </w:pPr>
            <w:r w:rsidRPr="00544222">
              <w:t>a range of relevant exercises, case studies and/or simulations</w:t>
            </w:r>
          </w:p>
          <w:p w:rsidR="00000000" w:rsidRPr="00544222" w:rsidP="00544222">
            <w:pPr>
              <w:pStyle w:val="ListBullet"/>
            </w:pPr>
            <w:r w:rsidRPr="00544222">
              <w:t>applicable documentation, including leg</w:t>
            </w:r>
            <w:r w:rsidRPr="00544222">
              <w:t>islation, regulations, codes of practice, workplace procedures and operation manuals</w:t>
            </w:r>
          </w:p>
          <w:p w:rsidR="00000000" w:rsidRPr="00544222" w:rsidP="00544222">
            <w:pPr>
              <w:pStyle w:val="ListBullet"/>
            </w:pPr>
            <w:r w:rsidRPr="00544222">
              <w:t>relevant and appropriate materials, tools, equipment and personal protective equipment (PPE) currently used in industry.</w:t>
            </w:r>
          </w:p>
        </w:tc>
      </w:tr>
    </w:tbl>
    <w:p w:rsidR="00000000" w:rsidRPr="00544222" w:rsidP="00544222">
      <w:pPr>
        <w:pStyle w:val="NoPaddingFontSize1"/>
      </w:pPr>
    </w:p>
    <w:p w:rsidR="00000000" w:rsidRPr="00544222" w:rsidP="00544222">
      <w:pPr>
        <w:pStyle w:val="AllowPageBreak"/>
      </w:pPr>
    </w:p>
    <w:p w:rsidR="00000000" w:rsidRPr="00544222" w:rsidP="00544222">
      <w:pPr>
        <w:pStyle w:val="Heading1"/>
      </w:pPr>
      <w:bookmarkStart w:id="5" w:name="O_1239061"/>
      <w:bookmarkEnd w:id="5"/>
      <w:r w:rsidRPr="00544222">
        <w:t>Links</w:t>
      </w:r>
    </w:p>
    <w:p w:rsidR="00000000" w:rsidRPr="00544222" w:rsidP="005E0EBC">
      <w:pPr>
        <w:pStyle w:val="BodyText"/>
      </w:pPr>
      <w:r w:rsidRPr="00544222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32F1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44222" w:rsidP="00544222"/>
    <w:sectPr w:rsidSect="005442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22" w:rsidRPr="005E0EBC" w:rsidP="005E0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EBC" w:rsidP="005442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0EBC" w:rsidP="005442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E0EBC" w:rsidP="005442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222" w:rsidRPr="005E0EBC" w:rsidP="005E0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EBC" w:rsidRPr="002D2AF8" w:rsidP="005442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DEFRNG021 Conduct range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E0EBC" w:rsidP="005442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00C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1AC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2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2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2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2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2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2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2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2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2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2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2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222"/>
  </w:style>
  <w:style w:type="character" w:customStyle="1" w:styleId="Heading1Char">
    <w:name w:val="Heading 1 Char"/>
    <w:basedOn w:val="DefaultParagraphFont"/>
    <w:link w:val="Heading1"/>
    <w:rsid w:val="005442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2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2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422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442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2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42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2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2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2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2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2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2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2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2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2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2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2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2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2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42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42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4222"/>
    <w:rPr>
      <w:b/>
      <w:spacing w:val="0"/>
    </w:rPr>
  </w:style>
  <w:style w:type="paragraph" w:customStyle="1" w:styleId="SuperTitle">
    <w:name w:val="SuperTitle"/>
    <w:basedOn w:val="Title"/>
    <w:rsid w:val="005442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2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2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2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2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2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2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2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2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2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2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2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2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222"/>
    <w:rPr>
      <w:i/>
    </w:rPr>
  </w:style>
  <w:style w:type="paragraph" w:styleId="Caption">
    <w:name w:val="caption"/>
    <w:basedOn w:val="BodyText"/>
    <w:next w:val="Normal"/>
    <w:qFormat/>
    <w:rsid w:val="005442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2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2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222"/>
  </w:style>
  <w:style w:type="paragraph" w:styleId="TableofFigures">
    <w:name w:val="table of figures"/>
    <w:basedOn w:val="Normal"/>
    <w:next w:val="Normal"/>
    <w:semiHidden/>
    <w:rsid w:val="005442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2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4222"/>
    <w:rPr>
      <w:rFonts w:ascii="Wingdings" w:hAnsi="Wingdings"/>
    </w:rPr>
  </w:style>
  <w:style w:type="paragraph" w:customStyle="1" w:styleId="TableHeading">
    <w:name w:val="Table Heading"/>
    <w:basedOn w:val="HeadingBase"/>
    <w:rsid w:val="005442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222"/>
    <w:rPr>
      <w:color w:val="0033CC"/>
      <w:u w:val="none"/>
    </w:rPr>
  </w:style>
  <w:style w:type="paragraph" w:customStyle="1" w:styleId="BodyTextRight">
    <w:name w:val="Body Text Right"/>
    <w:basedOn w:val="BodyText"/>
    <w:rsid w:val="005442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2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2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2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2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2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222"/>
    <w:rPr>
      <w:sz w:val="32"/>
    </w:rPr>
  </w:style>
  <w:style w:type="paragraph" w:customStyle="1" w:styleId="HeadingProcedure">
    <w:name w:val="Heading Procedure"/>
    <w:basedOn w:val="HeadingBase"/>
    <w:next w:val="Normal"/>
    <w:rsid w:val="005442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222"/>
    <w:pPr>
      <w:spacing w:before="60" w:after="60"/>
    </w:pPr>
  </w:style>
  <w:style w:type="paragraph" w:styleId="ListContinue">
    <w:name w:val="List Continue"/>
    <w:basedOn w:val="List"/>
    <w:rsid w:val="00544222"/>
    <w:pPr>
      <w:ind w:firstLine="0"/>
    </w:pPr>
  </w:style>
  <w:style w:type="paragraph" w:customStyle="1" w:styleId="ListNote">
    <w:name w:val="List Note"/>
    <w:basedOn w:val="List"/>
    <w:rsid w:val="005442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2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2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222"/>
    <w:rPr>
      <w:rFonts w:ascii="Courier New" w:hAnsi="Courier New"/>
    </w:rPr>
  </w:style>
  <w:style w:type="paragraph" w:customStyle="1" w:styleId="NoteBullet">
    <w:name w:val="Note Bullet"/>
    <w:basedOn w:val="Note"/>
    <w:rsid w:val="005442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2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2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2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2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42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2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222"/>
    <w:rPr>
      <w:b/>
      <w:smallCaps/>
    </w:rPr>
  </w:style>
  <w:style w:type="paragraph" w:customStyle="1" w:styleId="TableListNumber">
    <w:name w:val="Table List Number"/>
    <w:basedOn w:val="ListNumber"/>
    <w:rsid w:val="005442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2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222"/>
    <w:pPr>
      <w:numPr>
        <w:numId w:val="8"/>
      </w:numPr>
    </w:pPr>
  </w:style>
  <w:style w:type="paragraph" w:customStyle="1" w:styleId="ListAlpha2">
    <w:name w:val="List Alpha 2"/>
    <w:basedOn w:val="List2"/>
    <w:rsid w:val="00544222"/>
    <w:pPr>
      <w:numPr>
        <w:numId w:val="7"/>
      </w:numPr>
    </w:pPr>
  </w:style>
  <w:style w:type="paragraph" w:styleId="List2">
    <w:name w:val="List 2"/>
    <w:basedOn w:val="BodyText"/>
    <w:rsid w:val="005442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2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2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2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2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2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4222"/>
    <w:pPr>
      <w:numPr>
        <w:numId w:val="3"/>
      </w:numPr>
    </w:pPr>
  </w:style>
  <w:style w:type="paragraph" w:styleId="ListContinue2">
    <w:name w:val="List Continue 2"/>
    <w:basedOn w:val="List2"/>
    <w:rsid w:val="00544222"/>
    <w:pPr>
      <w:ind w:firstLine="0"/>
    </w:pPr>
  </w:style>
  <w:style w:type="paragraph" w:styleId="ListContinue3">
    <w:name w:val="List Continue 3"/>
    <w:basedOn w:val="List3"/>
    <w:rsid w:val="00544222"/>
    <w:pPr>
      <w:ind w:left="1021" w:firstLine="0"/>
    </w:pPr>
  </w:style>
  <w:style w:type="paragraph" w:styleId="ListContinue4">
    <w:name w:val="List Continue 4"/>
    <w:basedOn w:val="List4"/>
    <w:rsid w:val="00544222"/>
    <w:pPr>
      <w:ind w:firstLine="0"/>
    </w:pPr>
  </w:style>
  <w:style w:type="paragraph" w:styleId="ListContinue5">
    <w:name w:val="List Continue 5"/>
    <w:basedOn w:val="List5"/>
    <w:rsid w:val="00544222"/>
    <w:pPr>
      <w:ind w:firstLine="0"/>
    </w:pPr>
  </w:style>
  <w:style w:type="paragraph" w:styleId="ListNumber3">
    <w:name w:val="List Number 3"/>
    <w:basedOn w:val="List3"/>
    <w:rsid w:val="00544222"/>
    <w:pPr>
      <w:numPr>
        <w:numId w:val="4"/>
      </w:numPr>
    </w:pPr>
  </w:style>
  <w:style w:type="paragraph" w:styleId="ListNumber4">
    <w:name w:val="List Number 4"/>
    <w:basedOn w:val="List4"/>
    <w:rsid w:val="00544222"/>
    <w:pPr>
      <w:numPr>
        <w:numId w:val="5"/>
      </w:numPr>
    </w:pPr>
  </w:style>
  <w:style w:type="paragraph" w:styleId="ListNumber5">
    <w:name w:val="List Number 5"/>
    <w:basedOn w:val="List5"/>
    <w:rsid w:val="00544222"/>
    <w:pPr>
      <w:numPr>
        <w:numId w:val="6"/>
      </w:numPr>
    </w:pPr>
  </w:style>
  <w:style w:type="paragraph" w:styleId="BlockText">
    <w:name w:val="Block Text"/>
    <w:basedOn w:val="Normal"/>
    <w:rsid w:val="005442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2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222"/>
    <w:rPr>
      <w:sz w:val="16"/>
      <w:vertAlign w:val="superscript"/>
    </w:rPr>
  </w:style>
  <w:style w:type="character" w:customStyle="1" w:styleId="Symbols">
    <w:name w:val="Symbols"/>
    <w:basedOn w:val="DefaultParagraphFont"/>
    <w:rsid w:val="00544222"/>
    <w:rPr>
      <w:rFonts w:ascii="Symbol" w:hAnsi="Symbol"/>
    </w:rPr>
  </w:style>
  <w:style w:type="character" w:customStyle="1" w:styleId="MenuOptions">
    <w:name w:val="Menu Options"/>
    <w:basedOn w:val="DefaultParagraphFont"/>
    <w:rsid w:val="005442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222"/>
    <w:rPr>
      <w:b/>
    </w:rPr>
  </w:style>
  <w:style w:type="character" w:customStyle="1" w:styleId="Underlined">
    <w:name w:val="Underlined"/>
    <w:basedOn w:val="DefaultParagraphFont"/>
    <w:rsid w:val="00544222"/>
    <w:rPr>
      <w:u w:val="single"/>
    </w:rPr>
  </w:style>
  <w:style w:type="paragraph" w:customStyle="1" w:styleId="TableBodyTextRight">
    <w:name w:val="Table Body Text Right"/>
    <w:basedOn w:val="TableBodyText"/>
    <w:rsid w:val="005442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222"/>
    <w:rPr>
      <w:sz w:val="18"/>
    </w:rPr>
  </w:style>
  <w:style w:type="paragraph" w:customStyle="1" w:styleId="BodySmallRight">
    <w:name w:val="Body Small Right"/>
    <w:basedOn w:val="BodyTextRight"/>
    <w:rsid w:val="00544222"/>
    <w:rPr>
      <w:sz w:val="18"/>
      <w:szCs w:val="18"/>
    </w:rPr>
  </w:style>
  <w:style w:type="paragraph" w:customStyle="1" w:styleId="MarginEdition">
    <w:name w:val="Margin Edition"/>
    <w:basedOn w:val="MarginNote"/>
    <w:rsid w:val="005442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222"/>
    <w:rPr>
      <w:sz w:val="2"/>
      <w:szCs w:val="2"/>
    </w:rPr>
  </w:style>
  <w:style w:type="character" w:customStyle="1" w:styleId="Small">
    <w:name w:val="Small"/>
    <w:basedOn w:val="DefaultParagraphFont"/>
    <w:rsid w:val="00544222"/>
    <w:rPr>
      <w:sz w:val="16"/>
    </w:rPr>
  </w:style>
  <w:style w:type="paragraph" w:customStyle="1" w:styleId="WideTable">
    <w:name w:val="Wide Table"/>
    <w:basedOn w:val="Normal"/>
    <w:rsid w:val="005442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222"/>
  </w:style>
  <w:style w:type="paragraph" w:styleId="Quote">
    <w:name w:val="Quote"/>
    <w:basedOn w:val="Heading1"/>
    <w:link w:val="QuoteChar"/>
    <w:qFormat/>
    <w:rsid w:val="005442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2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222"/>
    <w:pPr>
      <w:pageBreakBefore/>
    </w:pPr>
  </w:style>
  <w:style w:type="paragraph" w:customStyle="1" w:styleId="Border">
    <w:name w:val="Border"/>
    <w:basedOn w:val="Normal"/>
    <w:qFormat/>
    <w:rsid w:val="005442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2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2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2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2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2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2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2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2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222"/>
    <w:rPr>
      <w:u w:val="single"/>
    </w:rPr>
  </w:style>
  <w:style w:type="character" w:customStyle="1" w:styleId="BoldandItalics">
    <w:name w:val="Bold and Italics"/>
    <w:qFormat/>
    <w:rsid w:val="00544222"/>
    <w:rPr>
      <w:b/>
      <w:i/>
      <w:u w:val="none"/>
    </w:rPr>
  </w:style>
  <w:style w:type="paragraph" w:styleId="BalloonText">
    <w:name w:val="Balloon Text"/>
    <w:basedOn w:val="Normal"/>
    <w:link w:val="BalloonTextChar"/>
    <w:rsid w:val="00544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2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2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2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2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2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222"/>
    <w:pPr>
      <w:spacing w:before="0" w:after="0"/>
    </w:pPr>
  </w:style>
  <w:style w:type="paragraph" w:customStyle="1" w:styleId="BodyTextBold">
    <w:name w:val="Body Text Bold"/>
    <w:basedOn w:val="BodyText"/>
    <w:qFormat/>
    <w:rsid w:val="00544222"/>
    <w:rPr>
      <w:b/>
    </w:rPr>
  </w:style>
  <w:style w:type="character" w:styleId="Hyperlink">
    <w:name w:val="Hyperlink"/>
    <w:basedOn w:val="DefaultParagraphFont"/>
    <w:uiPriority w:val="99"/>
    <w:unhideWhenUsed/>
    <w:rsid w:val="005E0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3096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DEFRNG021 Conduct range inspections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2024-11-07T11:50:00Z</dcterms:created>
  <dcterms:modified xsi:type="dcterms:W3CDTF">2024-11-07T11:50:00Z</dcterms:modified>
</cp:coreProperties>
</file>