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D4D" w:rsidP="008F3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DEFMIL043 Supervise an armoured vehicle and crew</w:t>
      </w:r>
      <w:r>
        <w:fldChar w:fldCharType="end"/>
      </w:r>
    </w:p>
    <w:p w:rsidR="008F3D4D" w:rsidP="008F3D4D">
      <w:pPr>
        <w:pStyle w:val="Version"/>
        <w:sectPr w:rsidSect="004A3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F46" w:rsidP="004A3F46">
      <w:pPr>
        <w:pStyle w:val="SuperHeading"/>
      </w:pPr>
      <w:r w:rsidRPr="004A3F46">
        <w:t>DEFMIL043 Supervise an armoured vehicle and crew</w:t>
      </w:r>
    </w:p>
    <w:p w:rsidR="00000000" w:rsidRPr="004A3F46" w:rsidP="004A3F46">
      <w:pPr>
        <w:pStyle w:val="Heading1"/>
      </w:pPr>
      <w:bookmarkStart w:id="1" w:name="O_732081"/>
      <w:bookmarkEnd w:id="1"/>
      <w:r w:rsidRPr="004A3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F3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TableHeading"/>
              <w:rPr>
                <w:lang w:val="en-NZ"/>
              </w:rPr>
            </w:pPr>
            <w:r w:rsidRPr="004A3F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TableHeading"/>
              <w:rPr>
                <w:lang w:val="en-NZ"/>
              </w:rPr>
            </w:pPr>
            <w:r w:rsidRPr="004A3F46">
              <w:t>Comments</w:t>
            </w:r>
          </w:p>
        </w:tc>
      </w:tr>
      <w:tr w:rsidTr="008F3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BodyText"/>
              <w:rPr>
                <w:lang w:val="en-NZ"/>
              </w:rPr>
            </w:pPr>
            <w:r w:rsidRPr="004A3F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F46" w:rsidP="004A3F46">
            <w:pPr>
              <w:pStyle w:val="BodyText"/>
            </w:pPr>
            <w:r w:rsidRPr="004A3F46">
              <w:t xml:space="preserve">This unit was released in DEF Defence Training Package release 1.0 and meets the Standards for Training Packages. </w:t>
            </w:r>
          </w:p>
          <w:p w:rsidR="00000000" w:rsidRPr="004A3F46" w:rsidP="004A3F46">
            <w:pPr>
              <w:pStyle w:val="BodyText"/>
            </w:pPr>
          </w:p>
          <w:p w:rsidR="00000000" w:rsidRPr="004A3F46" w:rsidP="004A3F46">
            <w:pPr>
              <w:pStyle w:val="BodyText"/>
            </w:pPr>
            <w:r w:rsidRPr="004A3F46">
              <w:t>This unit supersedes and is equivalent to DEFCA106 Supervise an armoured vehicle and crew.</w:t>
            </w:r>
          </w:p>
          <w:p w:rsidR="00000000" w:rsidRPr="004A3F46" w:rsidP="004A3F46">
            <w:pPr>
              <w:pStyle w:val="BodyText"/>
            </w:pPr>
          </w:p>
          <w:p w:rsidR="00000000" w:rsidRPr="004A3F46" w:rsidP="004A3F46">
            <w:pPr>
              <w:pStyle w:val="ListBullet"/>
            </w:pPr>
            <w:r w:rsidRPr="004A3F46">
              <w:t>Unit code updated</w:t>
            </w:r>
          </w:p>
          <w:p w:rsidR="00000000" w:rsidRPr="004A3F46" w:rsidP="004A3F46">
            <w:pPr>
              <w:pStyle w:val="ListBullet"/>
            </w:pPr>
            <w:r w:rsidRPr="004A3F46">
              <w:t>Content and formatting updated to comply with the new standards</w:t>
            </w:r>
          </w:p>
          <w:p w:rsidR="00000000" w:rsidRPr="004A3F46" w:rsidP="004A3F46">
            <w:pPr>
              <w:pStyle w:val="ListBullet"/>
            </w:pPr>
            <w:r w:rsidRPr="004A3F46">
              <w:t>All PC transitioned from passive to active voice</w:t>
            </w:r>
          </w:p>
          <w:p w:rsidR="00000000" w:rsidRPr="004A3F46" w:rsidP="004A3F46">
            <w:pPr>
              <w:pStyle w:val="ListBullet"/>
            </w:pPr>
            <w:r w:rsidRPr="004A3F46">
              <w:t>PC 2.1, 2.2, 2.4, 2.5 and 2.8 removed</w:t>
            </w:r>
          </w:p>
          <w:p w:rsidR="00000000" w:rsidRPr="004A3F46" w:rsidP="004A3F46">
            <w:pPr>
              <w:pStyle w:val="ListBullet"/>
            </w:pPr>
            <w:r w:rsidRPr="004A3F46">
              <w:t>PC 2.11 and 2.12 merged</w:t>
            </w:r>
          </w:p>
        </w:tc>
      </w:tr>
    </w:tbl>
    <w:p w:rsidR="00000000" w:rsidRPr="004A3F46" w:rsidP="004A3F46">
      <w:pPr>
        <w:pStyle w:val="BodyText"/>
      </w:pPr>
    </w:p>
    <w:p w:rsidR="00000000" w:rsidRPr="004A3F46" w:rsidP="004A3F46">
      <w:pPr>
        <w:pStyle w:val="AllowPageBreak"/>
      </w:pPr>
    </w:p>
    <w:p w:rsidR="00000000" w:rsidRPr="004A3F46" w:rsidP="004A3F46">
      <w:pPr>
        <w:pStyle w:val="Heading1"/>
      </w:pPr>
      <w:bookmarkStart w:id="2" w:name="O_732082"/>
      <w:bookmarkEnd w:id="2"/>
      <w:r w:rsidRPr="004A3F46">
        <w:t>Application</w:t>
      </w:r>
    </w:p>
    <w:p w:rsidR="00000000" w:rsidRPr="004A3F46" w:rsidP="008F3D4D">
      <w:pPr>
        <w:pStyle w:val="BodyText"/>
      </w:pPr>
      <w:r w:rsidRPr="004A3F46">
        <w:t>This unit describes the skills required to command, lead and manage an armoured vehicle and its crew on operations under extreme conditions in a high risk environment. Command is the authority a commander in the military service lawfully exercises over sub</w:t>
      </w:r>
      <w:r w:rsidRPr="004A3F46">
        <w:t>ordinates by virtue of rank or assignment.</w:t>
      </w:r>
    </w:p>
    <w:p w:rsidR="00000000" w:rsidRPr="004A3F46" w:rsidP="008F3D4D">
      <w:pPr>
        <w:pStyle w:val="BodyText"/>
      </w:pPr>
      <w:r w:rsidRPr="004A3F46">
        <w:t>This unit applies to combat arms soldiers working within an operational zone in Defence.</w:t>
      </w:r>
    </w:p>
    <w:p w:rsidR="00000000" w:rsidRPr="004A3F46" w:rsidP="008F3D4D">
      <w:pPr>
        <w:pStyle w:val="BodyText"/>
      </w:pPr>
      <w:r w:rsidRPr="004A3F46">
        <w:t xml:space="preserve">The skills and knowledge described in this unit must be applied within the legislative, regulatory and policy environment </w:t>
      </w:r>
      <w:r w:rsidRPr="004A3F46">
        <w:t>in which they are carried out. Organisational policies and procedures must be consulted and adhered to.</w:t>
      </w:r>
    </w:p>
    <w:p w:rsidR="00000000" w:rsidRPr="004A3F46" w:rsidP="008F3D4D">
      <w:pPr>
        <w:pStyle w:val="BodyText"/>
      </w:pPr>
      <w:r w:rsidRPr="004A3F46">
        <w:t>Those undertaking this unit would work as individuals and as part of an armoured vehicle crew, under direct and/or indirect supervision while supervisi</w:t>
      </w:r>
      <w:r w:rsidRPr="004A3F46">
        <w:t>ng others. They would use discretion and judgement, and take responsibility for the quality of their outputs. They would perform complex tasks in a broad range of contexts that can be unpredictable.</w:t>
      </w:r>
    </w:p>
    <w:p w:rsidR="00000000" w:rsidRPr="004A3F46" w:rsidP="008F3D4D">
      <w:pPr>
        <w:pStyle w:val="BodyText"/>
      </w:pPr>
      <w:r w:rsidRPr="004A3F46">
        <w:t xml:space="preserve">No licensing, legislative or certification requirements </w:t>
      </w:r>
      <w:r w:rsidRPr="004A3F46">
        <w:t>apply to unit at the time of publication.</w:t>
      </w:r>
    </w:p>
    <w:p w:rsidR="00000000" w:rsidRPr="004A3F46" w:rsidP="004A3F46">
      <w:pPr>
        <w:pStyle w:val="Heading1"/>
      </w:pPr>
      <w:bookmarkStart w:id="3" w:name="O_732084"/>
      <w:bookmarkEnd w:id="3"/>
      <w:r w:rsidRPr="004A3F46">
        <w:t>Competency Field</w:t>
      </w:r>
    </w:p>
    <w:p w:rsidR="00000000" w:rsidRPr="004A3F46" w:rsidP="008F3D4D">
      <w:pPr>
        <w:pStyle w:val="BodyText"/>
      </w:pPr>
      <w:r w:rsidRPr="004A3F46">
        <w:t>Military Skills</w:t>
      </w:r>
    </w:p>
    <w:p w:rsidR="00000000" w:rsidRPr="004A3F46" w:rsidP="004A3F46">
      <w:pPr>
        <w:pStyle w:val="Heading1"/>
      </w:pPr>
      <w:bookmarkStart w:id="4" w:name="O_732086"/>
      <w:bookmarkEnd w:id="4"/>
      <w:r w:rsidRPr="004A3F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A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TableHeading"/>
              <w:rPr>
                <w:lang w:val="en-NZ"/>
              </w:rPr>
            </w:pPr>
            <w:r w:rsidRPr="004A3F4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TableHeading"/>
              <w:rPr>
                <w:lang w:val="en-NZ"/>
              </w:rPr>
            </w:pPr>
            <w:r w:rsidRPr="004A3F46">
              <w:t>PERFORMANCE CRITERIA</w:t>
            </w:r>
          </w:p>
        </w:tc>
      </w:tr>
      <w:tr w:rsidTr="004A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BodyText"/>
              <w:rPr>
                <w:lang w:val="en-NZ"/>
              </w:rPr>
            </w:pPr>
            <w:r w:rsidRPr="004A3F4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BodyText"/>
              <w:rPr>
                <w:lang w:val="en-NZ"/>
              </w:rPr>
            </w:pPr>
            <w:r w:rsidRPr="004A3F4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A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List"/>
              <w:rPr>
                <w:lang w:val="en-NZ"/>
              </w:rPr>
            </w:pPr>
            <w:r w:rsidRPr="004A3F46">
              <w:rPr>
                <w:rStyle w:val="SpecialBold"/>
              </w:rPr>
              <w:t>1.</w:t>
            </w:r>
            <w:r w:rsidRPr="004A3F46">
              <w:rPr>
                <w:rStyle w:val="SpecialBold"/>
              </w:rPr>
              <w:tab/>
              <w:t>Prepare the armoured vehicle for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F46" w:rsidP="004A3F46">
            <w:pPr>
              <w:pStyle w:val="List"/>
            </w:pPr>
            <w:r w:rsidRPr="004A3F46">
              <w:t>1.1</w:t>
            </w:r>
            <w:r w:rsidRPr="004A3F46">
              <w:tab/>
              <w:t>Asses</w:t>
            </w:r>
            <w:r w:rsidRPr="004A3F46">
              <w:t>s and maintain crew competence.</w:t>
            </w:r>
          </w:p>
          <w:p w:rsidR="00000000" w:rsidRPr="004A3F46" w:rsidP="004A3F46">
            <w:pPr>
              <w:pStyle w:val="List"/>
            </w:pPr>
            <w:r w:rsidRPr="004A3F46">
              <w:t>1.2</w:t>
            </w:r>
            <w:r w:rsidRPr="004A3F46">
              <w:tab/>
              <w:t>Ensure crew is prepared.</w:t>
            </w:r>
          </w:p>
          <w:p w:rsidR="00000000" w:rsidRPr="004A3F46" w:rsidP="004A3F46">
            <w:pPr>
              <w:pStyle w:val="List"/>
            </w:pPr>
            <w:r w:rsidRPr="004A3F46">
              <w:t>1.3</w:t>
            </w:r>
            <w:r w:rsidRPr="004A3F46">
              <w:tab/>
              <w:t>Manage crew personnel administration.</w:t>
            </w:r>
          </w:p>
          <w:p w:rsidR="00000000" w:rsidRPr="004A3F46" w:rsidP="004A3F46">
            <w:pPr>
              <w:pStyle w:val="List"/>
            </w:pPr>
            <w:r w:rsidRPr="004A3F46">
              <w:t>1.4</w:t>
            </w:r>
            <w:r w:rsidRPr="004A3F46">
              <w:tab/>
              <w:t>Receive, interpret and accept requirement to supervise the crew, its weapons, and ancillary equipment.</w:t>
            </w:r>
          </w:p>
          <w:p w:rsidR="00000000" w:rsidRPr="004A3F46" w:rsidP="004A3F46">
            <w:pPr>
              <w:pStyle w:val="List"/>
            </w:pPr>
            <w:r w:rsidRPr="004A3F46">
              <w:t>1.5</w:t>
            </w:r>
            <w:r w:rsidRPr="004A3F46">
              <w:tab/>
              <w:t>Ensure vehicle is checked for serviceabili</w:t>
            </w:r>
            <w:r w:rsidRPr="004A3F46">
              <w:t>ty and prepared for operations.</w:t>
            </w:r>
          </w:p>
          <w:p w:rsidR="00000000" w:rsidRPr="004A3F46" w:rsidP="004A3F46">
            <w:pPr>
              <w:pStyle w:val="List"/>
            </w:pPr>
            <w:r w:rsidRPr="004A3F46">
              <w:t>1.6</w:t>
            </w:r>
            <w:r w:rsidRPr="004A3F46">
              <w:tab/>
              <w:t>Determine and manage constraints and risks relevant to the task.</w:t>
            </w:r>
          </w:p>
          <w:p w:rsidR="00000000" w:rsidRPr="004A3F46" w:rsidP="004A3F46">
            <w:pPr>
              <w:pStyle w:val="List"/>
            </w:pPr>
            <w:r w:rsidRPr="004A3F46">
              <w:t>1.7</w:t>
            </w:r>
            <w:r w:rsidRPr="004A3F46">
              <w:tab/>
              <w:t>Supervise identification, handling and preparation of in service ammunition.</w:t>
            </w:r>
          </w:p>
          <w:p w:rsidR="00000000" w:rsidRPr="004A3F46" w:rsidP="004A3F46">
            <w:pPr>
              <w:pStyle w:val="List"/>
            </w:pPr>
            <w:r w:rsidRPr="004A3F46">
              <w:t>1.8</w:t>
            </w:r>
            <w:r w:rsidRPr="004A3F46">
              <w:tab/>
              <w:t xml:space="preserve">Determine resources required for the performance of the task. </w:t>
            </w:r>
          </w:p>
          <w:p w:rsidR="00000000" w:rsidRPr="004A3F46" w:rsidP="004A3F46">
            <w:pPr>
              <w:pStyle w:val="List"/>
            </w:pPr>
            <w:r w:rsidRPr="004A3F46">
              <w:t>1.9</w:t>
            </w:r>
            <w:r w:rsidRPr="004A3F46">
              <w:tab/>
            </w:r>
            <w:r w:rsidRPr="004A3F46">
              <w:t>Report identified problems/shortfalls to supervisor.</w:t>
            </w:r>
          </w:p>
          <w:p w:rsidR="00000000" w:rsidP="004A3F46">
            <w:pPr>
              <w:pStyle w:val="List"/>
              <w:rPr>
                <w:lang w:val="en-NZ"/>
              </w:rPr>
            </w:pPr>
            <w:r w:rsidRPr="004A3F46">
              <w:t>1.10 Supervise deployment of the armoured fighting vehicle into areas of operations.</w:t>
            </w:r>
          </w:p>
        </w:tc>
      </w:tr>
      <w:tr w:rsidTr="004A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List"/>
              <w:rPr>
                <w:lang w:val="en-NZ"/>
              </w:rPr>
            </w:pPr>
            <w:r w:rsidRPr="004A3F46">
              <w:rPr>
                <w:rStyle w:val="SpecialBold"/>
              </w:rPr>
              <w:t>2.</w:t>
            </w:r>
            <w:r w:rsidRPr="004A3F46">
              <w:rPr>
                <w:rStyle w:val="SpecialBold"/>
              </w:rPr>
              <w:tab/>
              <w:t>Supervise and command the operation of the armoured vehicle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F46" w:rsidP="004A3F46">
            <w:pPr>
              <w:pStyle w:val="List"/>
            </w:pPr>
            <w:r w:rsidRPr="004A3F46">
              <w:t>2.1</w:t>
            </w:r>
            <w:r w:rsidRPr="004A3F46">
              <w:tab/>
              <w:t xml:space="preserve">Coordinate and conduct battle procedure. </w:t>
            </w:r>
          </w:p>
          <w:p w:rsidR="00000000" w:rsidRPr="004A3F46" w:rsidP="004A3F46">
            <w:pPr>
              <w:pStyle w:val="List"/>
            </w:pPr>
            <w:r w:rsidRPr="004A3F46">
              <w:t>2.2</w:t>
            </w:r>
            <w:r w:rsidRPr="004A3F46">
              <w:tab/>
              <w:t>Driv</w:t>
            </w:r>
            <w:r w:rsidRPr="004A3F46">
              <w:t>e the vehicle at a basic level in accordance with standing orders for vehicle operations.</w:t>
            </w:r>
          </w:p>
          <w:p w:rsidR="00000000" w:rsidRPr="004A3F46" w:rsidP="004A3F46">
            <w:pPr>
              <w:pStyle w:val="List"/>
            </w:pPr>
            <w:r w:rsidRPr="004A3F46">
              <w:t>2.3</w:t>
            </w:r>
            <w:r w:rsidRPr="004A3F46">
              <w:tab/>
              <w:t>Supervise crew tasks when employing the vehicle.</w:t>
            </w:r>
          </w:p>
          <w:p w:rsidR="00000000" w:rsidRPr="004A3F46" w:rsidP="004A3F46">
            <w:pPr>
              <w:pStyle w:val="List"/>
            </w:pPr>
            <w:r w:rsidRPr="004A3F46">
              <w:t>2.4</w:t>
            </w:r>
            <w:r w:rsidRPr="004A3F46">
              <w:tab/>
              <w:t>Apply vehicle tactical operating techniques.</w:t>
            </w:r>
          </w:p>
          <w:p w:rsidR="00000000" w:rsidRPr="004A3F46" w:rsidP="004A3F46">
            <w:pPr>
              <w:pStyle w:val="List"/>
            </w:pPr>
            <w:r w:rsidRPr="004A3F46">
              <w:t>2.5</w:t>
            </w:r>
            <w:r w:rsidRPr="004A3F46">
              <w:tab/>
              <w:t>Supervise the operation of the vehicle communications system</w:t>
            </w:r>
            <w:r w:rsidRPr="004A3F46">
              <w:t xml:space="preserve">s. </w:t>
            </w:r>
          </w:p>
          <w:p w:rsidR="00000000" w:rsidP="004A3F46">
            <w:pPr>
              <w:pStyle w:val="List"/>
              <w:rPr>
                <w:lang w:val="en-NZ"/>
              </w:rPr>
            </w:pPr>
            <w:r w:rsidRPr="004A3F46">
              <w:t>2.6</w:t>
            </w:r>
            <w:r w:rsidRPr="004A3F46">
              <w:tab/>
              <w:t>Assess incidents, deal with minor incidents, report major ones to manager and take appropriate actions.</w:t>
            </w:r>
          </w:p>
        </w:tc>
      </w:tr>
      <w:tr w:rsidTr="004A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F46">
            <w:pPr>
              <w:pStyle w:val="List"/>
              <w:rPr>
                <w:lang w:val="en-NZ"/>
              </w:rPr>
            </w:pPr>
            <w:r w:rsidRPr="004A3F46">
              <w:rPr>
                <w:rStyle w:val="SpecialBold"/>
              </w:rPr>
              <w:t>3.</w:t>
            </w:r>
            <w:r w:rsidRPr="004A3F46">
              <w:rPr>
                <w:rStyle w:val="SpecialBold"/>
              </w:rPr>
              <w:tab/>
              <w:t>Supervise the completion of armoured vehicle tasks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F46" w:rsidP="004A3F46">
            <w:pPr>
              <w:pStyle w:val="List"/>
            </w:pPr>
            <w:r w:rsidRPr="004A3F46">
              <w:t>3.1</w:t>
            </w:r>
            <w:r w:rsidRPr="004A3F46">
              <w:tab/>
              <w:t xml:space="preserve">Complete and maintain documentation including reports and returns. </w:t>
            </w:r>
          </w:p>
          <w:p w:rsidR="00000000" w:rsidRPr="004A3F46" w:rsidP="004A3F46">
            <w:pPr>
              <w:pStyle w:val="List"/>
            </w:pPr>
            <w:r w:rsidRPr="004A3F46">
              <w:t>3.2</w:t>
            </w:r>
            <w:r w:rsidRPr="004A3F46">
              <w:tab/>
              <w:t>Supervise and</w:t>
            </w:r>
            <w:r w:rsidRPr="004A3F46">
              <w:t xml:space="preserve"> ensure maintenance is conducted. </w:t>
            </w:r>
          </w:p>
          <w:p w:rsidR="00000000" w:rsidRPr="004A3F46" w:rsidP="004A3F46">
            <w:pPr>
              <w:pStyle w:val="List"/>
            </w:pPr>
            <w:r w:rsidRPr="004A3F46">
              <w:t>3.3</w:t>
            </w:r>
            <w:r w:rsidRPr="004A3F46">
              <w:tab/>
              <w:t>Debrief crew on completed operations.</w:t>
            </w:r>
          </w:p>
        </w:tc>
      </w:tr>
    </w:tbl>
    <w:p w:rsidR="00000000" w:rsidRPr="004A3F46" w:rsidP="004A3F46">
      <w:pPr>
        <w:pStyle w:val="BodyText"/>
      </w:pPr>
    </w:p>
    <w:p w:rsidR="00000000" w:rsidRPr="004A3F46" w:rsidP="004A3F46">
      <w:pPr>
        <w:pStyle w:val="AllowPageBreak"/>
      </w:pPr>
    </w:p>
    <w:p w:rsidR="00000000" w:rsidRPr="004A3F46" w:rsidP="004A3F46">
      <w:pPr>
        <w:pStyle w:val="Heading1"/>
      </w:pPr>
      <w:bookmarkStart w:id="5" w:name="O_732087"/>
      <w:bookmarkEnd w:id="5"/>
      <w:r w:rsidRPr="004A3F46">
        <w:t>Foundation Skills</w:t>
      </w:r>
    </w:p>
    <w:p w:rsidR="008F3D4D" w:rsidP="008F3D4D">
      <w:pPr>
        <w:pStyle w:val="BodyText"/>
      </w:pPr>
      <w:r w:rsidRPr="004A3F46">
        <w:t>The foundation skills demands of this unit have been mapped for alignment with the Australian Core Skills Framework (ACSF). The following tabl</w:t>
      </w:r>
      <w:r w:rsidRPr="004A3F46">
        <w:t>es outline the performance levels indicated for successful attainment of the unit.</w:t>
      </w:r>
    </w:p>
    <w:p w:rsidR="008F3D4D" w:rsidP="004A3F46">
      <w:pPr>
        <w:pStyle w:val="BodyText"/>
      </w:pPr>
    </w:p>
    <w:p w:rsidR="008F3D4D" w:rsidP="004A3F46">
      <w:pPr>
        <w:pStyle w:val="BodyText"/>
      </w:pPr>
      <w:bookmarkStart w:id="6" w:name="O_74319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80.75pt">
            <v:imagedata r:id="rId10" o:title=""/>
          </v:shape>
        </w:pict>
      </w:r>
      <w:bookmarkEnd w:id="6"/>
    </w:p>
    <w:p w:rsidR="008F3D4D" w:rsidP="004A3F46">
      <w:pPr>
        <w:pStyle w:val="BodyText"/>
      </w:pPr>
    </w:p>
    <w:p w:rsidR="00000000" w:rsidRPr="004A3F46" w:rsidP="008F3D4D">
      <w:pPr>
        <w:pStyle w:val="BodyText"/>
      </w:pPr>
      <w:r w:rsidRPr="004A3F46">
        <w:t>Further information on ACSF and the foundation skills underpinning this unit can be found in the Foundation Skills Guide on the GSA website.</w:t>
      </w:r>
    </w:p>
    <w:p w:rsidR="00000000" w:rsidRPr="004A3F46" w:rsidP="004A3F46">
      <w:pPr>
        <w:pStyle w:val="Heading1"/>
      </w:pPr>
      <w:bookmarkStart w:id="7" w:name="O_732089"/>
      <w:bookmarkEnd w:id="7"/>
      <w:r w:rsidRPr="004A3F46">
        <w:t>Unit Mapping Information</w:t>
      </w:r>
    </w:p>
    <w:p w:rsidR="00000000" w:rsidRPr="004A3F46" w:rsidP="008F3D4D">
      <w:pPr>
        <w:pStyle w:val="BodyText"/>
      </w:pPr>
      <w:r w:rsidRPr="004A3F46">
        <w:t xml:space="preserve">This unit supersedes and is equivalent to DEFCA106 Supervise an armoured </w:t>
      </w:r>
      <w:r w:rsidRPr="004A3F46">
        <w:t>vehicle and crew.</w:t>
      </w:r>
    </w:p>
    <w:p w:rsidR="00000000" w:rsidRPr="004A3F46" w:rsidP="004A3F46">
      <w:pPr>
        <w:pStyle w:val="Heading1"/>
      </w:pPr>
      <w:bookmarkStart w:id="8" w:name="O_732096"/>
      <w:bookmarkEnd w:id="8"/>
      <w:r w:rsidRPr="004A3F46">
        <w:t>Links</w:t>
      </w:r>
    </w:p>
    <w:p w:rsidR="00000000" w:rsidRPr="004A3F46" w:rsidP="008F3D4D">
      <w:pPr>
        <w:pStyle w:val="BodyText"/>
      </w:pPr>
      <w:r w:rsidRPr="004A3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44F3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3F46" w:rsidP="008F3D4D">
      <w:pPr>
        <w:pStyle w:val="BodyText"/>
      </w:pPr>
      <w:r w:rsidRPr="004A3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44F3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3F46" w:rsidP="008F3D4D">
      <w:pPr>
        <w:pStyle w:val="BodyText"/>
      </w:pPr>
      <w:r w:rsidRPr="004A3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44F3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3F46" w:rsidP="004A3F46"/>
    <w:sectPr w:rsidSect="004A3F4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46" w:rsidRPr="008F3D4D" w:rsidP="008F3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4D" w:rsidP="004A3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D4D" w:rsidP="004A3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F3D4D" w:rsidP="004A3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F46" w:rsidRPr="008F3D4D" w:rsidP="008F3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4D" w:rsidRPr="002D2AF8" w:rsidP="004A3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DEFMIL043 Supervise an armoured vehicle and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F3D4D" w:rsidP="004A3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0A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6D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F46"/>
  </w:style>
  <w:style w:type="character" w:customStyle="1" w:styleId="Heading1Char">
    <w:name w:val="Heading 1 Char"/>
    <w:basedOn w:val="DefaultParagraphFont"/>
    <w:link w:val="Heading1"/>
    <w:rsid w:val="004A3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F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F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F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F46"/>
    <w:rPr>
      <w:b/>
      <w:spacing w:val="0"/>
    </w:rPr>
  </w:style>
  <w:style w:type="paragraph" w:customStyle="1" w:styleId="SuperHeading">
    <w:name w:val="SuperHeading"/>
    <w:basedOn w:val="Normal"/>
    <w:rsid w:val="004A3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3F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3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F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F46"/>
    <w:rPr>
      <w:i/>
    </w:rPr>
  </w:style>
  <w:style w:type="paragraph" w:styleId="Caption">
    <w:name w:val="caption"/>
    <w:basedOn w:val="BodyText"/>
    <w:next w:val="Normal"/>
    <w:qFormat/>
    <w:rsid w:val="004A3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F46"/>
  </w:style>
  <w:style w:type="paragraph" w:styleId="TableofFigures">
    <w:name w:val="table of figures"/>
    <w:basedOn w:val="Normal"/>
    <w:next w:val="Normal"/>
    <w:semiHidden/>
    <w:rsid w:val="004A3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F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F46"/>
    <w:rPr>
      <w:rFonts w:ascii="Wingdings" w:hAnsi="Wingdings"/>
    </w:rPr>
  </w:style>
  <w:style w:type="character" w:customStyle="1" w:styleId="HotSpot">
    <w:name w:val="HotSpot"/>
    <w:rsid w:val="004A3F46"/>
    <w:rPr>
      <w:color w:val="0033CC"/>
      <w:u w:val="none"/>
    </w:rPr>
  </w:style>
  <w:style w:type="paragraph" w:customStyle="1" w:styleId="BodyTextRight">
    <w:name w:val="Body Text Right"/>
    <w:basedOn w:val="BodyText"/>
    <w:rsid w:val="004A3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F46"/>
    <w:rPr>
      <w:sz w:val="32"/>
    </w:rPr>
  </w:style>
  <w:style w:type="paragraph" w:customStyle="1" w:styleId="HeadingProcedure">
    <w:name w:val="Heading Procedure"/>
    <w:basedOn w:val="HeadingBase"/>
    <w:next w:val="Normal"/>
    <w:rsid w:val="004A3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F46"/>
    <w:pPr>
      <w:spacing w:before="60" w:after="60"/>
    </w:pPr>
  </w:style>
  <w:style w:type="paragraph" w:styleId="ListContinue">
    <w:name w:val="List Continue"/>
    <w:basedOn w:val="List"/>
    <w:rsid w:val="004A3F46"/>
    <w:pPr>
      <w:ind w:firstLine="0"/>
    </w:pPr>
  </w:style>
  <w:style w:type="paragraph" w:customStyle="1" w:styleId="ListNote">
    <w:name w:val="List Note"/>
    <w:basedOn w:val="List"/>
    <w:rsid w:val="004A3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F46"/>
    <w:rPr>
      <w:rFonts w:ascii="Courier New" w:hAnsi="Courier New"/>
    </w:rPr>
  </w:style>
  <w:style w:type="paragraph" w:customStyle="1" w:styleId="NoteBullet">
    <w:name w:val="Note Bullet"/>
    <w:basedOn w:val="Note"/>
    <w:rsid w:val="004A3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F46"/>
    <w:rPr>
      <w:b/>
      <w:smallCaps/>
    </w:rPr>
  </w:style>
  <w:style w:type="paragraph" w:customStyle="1" w:styleId="TableListNumber">
    <w:name w:val="Table List Number"/>
    <w:basedOn w:val="ListNumber"/>
    <w:rsid w:val="004A3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F46"/>
    <w:pPr>
      <w:numPr>
        <w:numId w:val="8"/>
      </w:numPr>
    </w:pPr>
  </w:style>
  <w:style w:type="paragraph" w:customStyle="1" w:styleId="ListAlpha2">
    <w:name w:val="List Alpha 2"/>
    <w:basedOn w:val="List2"/>
    <w:rsid w:val="004A3F46"/>
    <w:pPr>
      <w:numPr>
        <w:numId w:val="7"/>
      </w:numPr>
    </w:pPr>
  </w:style>
  <w:style w:type="paragraph" w:styleId="List2">
    <w:name w:val="List 2"/>
    <w:basedOn w:val="BodyText"/>
    <w:rsid w:val="004A3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F46"/>
    <w:pPr>
      <w:numPr>
        <w:numId w:val="3"/>
      </w:numPr>
    </w:pPr>
  </w:style>
  <w:style w:type="paragraph" w:styleId="ListContinue2">
    <w:name w:val="List Continue 2"/>
    <w:basedOn w:val="List2"/>
    <w:rsid w:val="004A3F46"/>
    <w:pPr>
      <w:ind w:firstLine="0"/>
    </w:pPr>
  </w:style>
  <w:style w:type="paragraph" w:styleId="ListContinue3">
    <w:name w:val="List Continue 3"/>
    <w:basedOn w:val="List3"/>
    <w:rsid w:val="004A3F46"/>
    <w:pPr>
      <w:ind w:left="1021" w:firstLine="0"/>
    </w:pPr>
  </w:style>
  <w:style w:type="paragraph" w:styleId="ListContinue4">
    <w:name w:val="List Continue 4"/>
    <w:basedOn w:val="List4"/>
    <w:rsid w:val="004A3F46"/>
    <w:pPr>
      <w:ind w:firstLine="0"/>
    </w:pPr>
  </w:style>
  <w:style w:type="paragraph" w:styleId="ListContinue5">
    <w:name w:val="List Continue 5"/>
    <w:basedOn w:val="List5"/>
    <w:rsid w:val="004A3F46"/>
    <w:pPr>
      <w:ind w:firstLine="0"/>
    </w:pPr>
  </w:style>
  <w:style w:type="paragraph" w:styleId="ListNumber3">
    <w:name w:val="List Number 3"/>
    <w:basedOn w:val="List3"/>
    <w:rsid w:val="004A3F46"/>
    <w:pPr>
      <w:numPr>
        <w:numId w:val="4"/>
      </w:numPr>
    </w:pPr>
  </w:style>
  <w:style w:type="paragraph" w:styleId="ListNumber4">
    <w:name w:val="List Number 4"/>
    <w:basedOn w:val="List4"/>
    <w:rsid w:val="004A3F46"/>
    <w:pPr>
      <w:numPr>
        <w:numId w:val="5"/>
      </w:numPr>
    </w:pPr>
  </w:style>
  <w:style w:type="paragraph" w:styleId="ListNumber5">
    <w:name w:val="List Number 5"/>
    <w:basedOn w:val="List5"/>
    <w:rsid w:val="004A3F46"/>
    <w:pPr>
      <w:numPr>
        <w:numId w:val="6"/>
      </w:numPr>
    </w:pPr>
  </w:style>
  <w:style w:type="paragraph" w:styleId="BlockText">
    <w:name w:val="Block Text"/>
    <w:basedOn w:val="Normal"/>
    <w:rsid w:val="004A3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F46"/>
    <w:rPr>
      <w:sz w:val="16"/>
      <w:vertAlign w:val="superscript"/>
    </w:rPr>
  </w:style>
  <w:style w:type="character" w:customStyle="1" w:styleId="Symbols">
    <w:name w:val="Symbols"/>
    <w:basedOn w:val="DefaultParagraphFont"/>
    <w:rsid w:val="004A3F46"/>
    <w:rPr>
      <w:rFonts w:ascii="Symbol" w:hAnsi="Symbol"/>
    </w:rPr>
  </w:style>
  <w:style w:type="character" w:customStyle="1" w:styleId="MenuOptions">
    <w:name w:val="Menu Options"/>
    <w:basedOn w:val="DefaultParagraphFont"/>
    <w:rsid w:val="004A3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F46"/>
    <w:rPr>
      <w:b/>
    </w:rPr>
  </w:style>
  <w:style w:type="character" w:customStyle="1" w:styleId="Underlined">
    <w:name w:val="Underlined"/>
    <w:basedOn w:val="DefaultParagraphFont"/>
    <w:rsid w:val="004A3F46"/>
    <w:rPr>
      <w:u w:val="single"/>
    </w:rPr>
  </w:style>
  <w:style w:type="paragraph" w:customStyle="1" w:styleId="TableBodyTextRight">
    <w:name w:val="Table Body Text Right"/>
    <w:basedOn w:val="TableBodyText"/>
    <w:rsid w:val="004A3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F46"/>
    <w:rPr>
      <w:sz w:val="18"/>
    </w:rPr>
  </w:style>
  <w:style w:type="paragraph" w:customStyle="1" w:styleId="BodySmallRight">
    <w:name w:val="Body Small Right"/>
    <w:basedOn w:val="BodyTextRight"/>
    <w:rsid w:val="004A3F46"/>
    <w:rPr>
      <w:sz w:val="18"/>
      <w:szCs w:val="18"/>
    </w:rPr>
  </w:style>
  <w:style w:type="paragraph" w:customStyle="1" w:styleId="MarginEdition">
    <w:name w:val="Margin Edition"/>
    <w:basedOn w:val="MarginNote"/>
    <w:rsid w:val="004A3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F46"/>
    <w:rPr>
      <w:sz w:val="2"/>
      <w:szCs w:val="2"/>
    </w:rPr>
  </w:style>
  <w:style w:type="character" w:customStyle="1" w:styleId="Small">
    <w:name w:val="Small"/>
    <w:basedOn w:val="DefaultParagraphFont"/>
    <w:rsid w:val="004A3F46"/>
    <w:rPr>
      <w:sz w:val="16"/>
    </w:rPr>
  </w:style>
  <w:style w:type="paragraph" w:customStyle="1" w:styleId="WideTable">
    <w:name w:val="Wide Table"/>
    <w:basedOn w:val="Normal"/>
    <w:rsid w:val="004A3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F46"/>
  </w:style>
  <w:style w:type="paragraph" w:styleId="Quote">
    <w:name w:val="Quote"/>
    <w:basedOn w:val="Heading1"/>
    <w:link w:val="QuoteChar"/>
    <w:qFormat/>
    <w:rsid w:val="004A3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F46"/>
    <w:pPr>
      <w:pageBreakBefore/>
    </w:pPr>
  </w:style>
  <w:style w:type="paragraph" w:customStyle="1" w:styleId="Border">
    <w:name w:val="Border"/>
    <w:basedOn w:val="Normal"/>
    <w:qFormat/>
    <w:rsid w:val="004A3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F46"/>
    <w:rPr>
      <w:u w:val="single"/>
    </w:rPr>
  </w:style>
  <w:style w:type="character" w:customStyle="1" w:styleId="BoldandItalics">
    <w:name w:val="Bold and Italics"/>
    <w:qFormat/>
    <w:rsid w:val="004A3F46"/>
    <w:rPr>
      <w:b/>
      <w:i/>
      <w:u w:val="none"/>
    </w:rPr>
  </w:style>
  <w:style w:type="paragraph" w:styleId="BalloonText">
    <w:name w:val="Balloon Text"/>
    <w:basedOn w:val="Normal"/>
    <w:link w:val="BalloonTextChar"/>
    <w:rsid w:val="004A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F46"/>
    <w:pPr>
      <w:spacing w:before="0" w:after="0"/>
    </w:pPr>
  </w:style>
  <w:style w:type="paragraph" w:customStyle="1" w:styleId="BodyTextBold">
    <w:name w:val="Body Text Bold"/>
    <w:basedOn w:val="BodyText"/>
    <w:qFormat/>
    <w:rsid w:val="004A3F46"/>
    <w:rPr>
      <w:b/>
    </w:rPr>
  </w:style>
  <w:style w:type="character" w:styleId="Hyperlink">
    <w:name w:val="Hyperlink"/>
    <w:basedOn w:val="DefaultParagraphFont"/>
    <w:uiPriority w:val="99"/>
    <w:unhideWhenUsed/>
    <w:rsid w:val="008F3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4047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DEFMIL043 Supervise an armoured vehicle and crew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