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0E3" w:rsidP="00A62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DEFMIL007 Participate in ceremonial activities</w:t>
      </w:r>
      <w:r>
        <w:fldChar w:fldCharType="end"/>
      </w:r>
    </w:p>
    <w:p w:rsidR="00A620E3" w:rsidP="00A620E3">
      <w:pPr>
        <w:pStyle w:val="Version"/>
        <w:sectPr w:rsidSect="00B42D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2D64" w:rsidP="00B42D64">
      <w:pPr>
        <w:pStyle w:val="SuperHeading"/>
      </w:pPr>
      <w:r w:rsidRPr="00B42D64">
        <w:t>Assessment Requirements for DEFMIL007 Participate in ceremonial activities</w:t>
      </w:r>
    </w:p>
    <w:p w:rsidR="00000000" w:rsidRPr="00B42D64" w:rsidP="00B42D64">
      <w:pPr>
        <w:pStyle w:val="Heading1"/>
      </w:pPr>
      <w:bookmarkStart w:id="1" w:name="O_1048806"/>
      <w:bookmarkEnd w:id="1"/>
      <w:r w:rsidRPr="00B42D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64" w:rsidP="00B42D64">
            <w:pPr>
              <w:pStyle w:val="BodyText"/>
            </w:pPr>
            <w:r w:rsidRPr="00B42D64">
              <w:t xml:space="preserve">Release 2.0 </w:t>
            </w:r>
          </w:p>
          <w:p w:rsidR="00000000" w:rsidRPr="00B42D64" w:rsidP="00B42D64">
            <w:pPr>
              <w:pStyle w:val="BodyText"/>
            </w:pPr>
            <w:r w:rsidRPr="00B42D64">
              <w:t>This unit was released in DEF Defence Training Package Release 2.2.</w:t>
            </w:r>
          </w:p>
        </w:tc>
      </w:tr>
    </w:tbl>
    <w:p w:rsidR="00000000" w:rsidRPr="00B42D64" w:rsidP="00B42D64">
      <w:pPr>
        <w:pStyle w:val="NoPaddingFontSize1"/>
      </w:pPr>
    </w:p>
    <w:p w:rsidR="00000000" w:rsidRPr="00B42D64" w:rsidP="00B42D64">
      <w:pPr>
        <w:pStyle w:val="AllowPageBreak"/>
      </w:pPr>
    </w:p>
    <w:p w:rsidR="00000000" w:rsidRPr="00B42D64" w:rsidP="00B42D64">
      <w:pPr>
        <w:pStyle w:val="Heading1"/>
      </w:pPr>
      <w:bookmarkStart w:id="2" w:name="O_1048805"/>
      <w:bookmarkEnd w:id="2"/>
      <w:r w:rsidRPr="00B42D6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64" w:rsidP="00B42D64">
            <w:pPr>
              <w:pStyle w:val="BodyText"/>
            </w:pPr>
            <w:r w:rsidRPr="00B42D64">
              <w:t>Evidence requi</w:t>
            </w:r>
            <w:r w:rsidRPr="00B42D64">
              <w:t>red to demonstrate competence in this unit must be relevant to and satisfy all of the requirements of the elements and performance criteria on at least one occasion and includes:</w:t>
            </w:r>
          </w:p>
          <w:p w:rsidR="00000000" w:rsidRPr="00B42D64" w:rsidP="00B42D64">
            <w:pPr>
              <w:pStyle w:val="ListBullet"/>
            </w:pPr>
            <w:r w:rsidRPr="00B42D64">
              <w:t xml:space="preserve">performing ceremonial drill manoeuvres, including: </w:t>
            </w:r>
          </w:p>
          <w:p w:rsidR="00000000" w:rsidRPr="00B42D64" w:rsidP="00B42D64">
            <w:pPr>
              <w:pStyle w:val="ListBullet"/>
            </w:pPr>
            <w:r w:rsidRPr="00B42D64">
              <w:t>turns and inclines at th</w:t>
            </w:r>
            <w:r w:rsidRPr="00B42D64">
              <w:t>e halt and on the march</w:t>
            </w:r>
          </w:p>
          <w:p w:rsidR="00000000" w:rsidRPr="00B42D64" w:rsidP="00B42D64">
            <w:pPr>
              <w:pStyle w:val="ListBullet"/>
            </w:pPr>
            <w:r w:rsidRPr="00B42D64">
              <w:t>performing eyes right and left</w:t>
            </w:r>
          </w:p>
          <w:p w:rsidR="00000000" w:rsidRPr="00B42D64" w:rsidP="00B42D64">
            <w:pPr>
              <w:pStyle w:val="ListBullet"/>
            </w:pPr>
            <w:r w:rsidRPr="00B42D64">
              <w:t xml:space="preserve">open and close order on the march </w:t>
            </w:r>
          </w:p>
          <w:p w:rsidR="00000000" w:rsidRPr="00B42D64" w:rsidP="00B42D64">
            <w:pPr>
              <w:pStyle w:val="ListBullet"/>
            </w:pPr>
            <w:r w:rsidRPr="00B42D64">
              <w:t>forming ranks, standing at ease, standing easy, advancing in review order</w:t>
            </w:r>
          </w:p>
          <w:p w:rsidR="00000000" w:rsidRPr="00B42D64" w:rsidP="00B42D64">
            <w:pPr>
              <w:pStyle w:val="ListBullet"/>
            </w:pPr>
            <w:r w:rsidRPr="00B42D64">
              <w:t>leaving ranks, reporting to an officer and being dismissed</w:t>
            </w:r>
          </w:p>
          <w:p w:rsidR="00000000" w:rsidRPr="00B42D64" w:rsidP="00B42D64">
            <w:pPr>
              <w:pStyle w:val="ListBullet"/>
            </w:pPr>
            <w:r w:rsidRPr="00B42D64">
              <w:t>performing salutes</w:t>
            </w:r>
          </w:p>
        </w:tc>
      </w:tr>
    </w:tbl>
    <w:p w:rsidR="00000000" w:rsidRPr="00B42D64" w:rsidP="00B42D64">
      <w:pPr>
        <w:pStyle w:val="NoPaddingFontSize1"/>
      </w:pPr>
    </w:p>
    <w:p w:rsidR="00000000" w:rsidRPr="00B42D64" w:rsidP="00B42D64">
      <w:pPr>
        <w:pStyle w:val="AllowPageBreak"/>
      </w:pPr>
    </w:p>
    <w:p w:rsidR="00000000" w:rsidRPr="00B42D64" w:rsidP="00B42D64">
      <w:pPr>
        <w:pStyle w:val="Heading1"/>
      </w:pPr>
      <w:bookmarkStart w:id="3" w:name="O_1048804"/>
      <w:bookmarkEnd w:id="3"/>
      <w:r w:rsidRPr="00B42D6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64" w:rsidP="00B42D64">
            <w:pPr>
              <w:pStyle w:val="BodyText"/>
            </w:pPr>
            <w:r w:rsidRPr="00B42D6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42D64" w:rsidP="00B42D64">
            <w:pPr>
              <w:pStyle w:val="ListBullet"/>
            </w:pPr>
            <w:r w:rsidRPr="00B42D64">
              <w:t>fronts and flanks</w:t>
            </w:r>
          </w:p>
          <w:p w:rsidR="00000000" w:rsidRPr="00B42D64" w:rsidP="00B42D64">
            <w:pPr>
              <w:pStyle w:val="ListBullet"/>
            </w:pPr>
            <w:r w:rsidRPr="00B42D64">
              <w:t>generic parade sequences</w:t>
            </w:r>
          </w:p>
          <w:p w:rsidR="00000000" w:rsidRPr="00B42D64" w:rsidP="00B42D64">
            <w:pPr>
              <w:pStyle w:val="ListBullet"/>
            </w:pPr>
            <w:r w:rsidRPr="00B42D64">
              <w:t>mean</w:t>
            </w:r>
            <w:r w:rsidRPr="00B42D64">
              <w:t>ing of words of command</w:t>
            </w:r>
          </w:p>
          <w:p w:rsidR="00000000" w:rsidRPr="00B42D64" w:rsidP="00B42D64">
            <w:pPr>
              <w:pStyle w:val="ListBullet"/>
            </w:pPr>
            <w:r w:rsidRPr="00B42D64">
              <w:t>preparation of clothing and equipment in accordance with Standing Orders for Dress</w:t>
            </w:r>
          </w:p>
          <w:p w:rsidR="00000000" w:rsidRPr="00B42D64" w:rsidP="00B42D64">
            <w:pPr>
              <w:pStyle w:val="ListBullet"/>
            </w:pPr>
            <w:r w:rsidRPr="00B42D64">
              <w:t>purpose of drill</w:t>
            </w:r>
          </w:p>
          <w:p w:rsidR="00000000" w:rsidRPr="00B42D64" w:rsidP="00B42D64">
            <w:pPr>
              <w:pStyle w:val="ListBullet"/>
            </w:pPr>
            <w:r w:rsidRPr="00B42D64">
              <w:t>types of ceremonial activities that employ drill</w:t>
            </w:r>
          </w:p>
        </w:tc>
      </w:tr>
    </w:tbl>
    <w:p w:rsidR="00A620E3" w:rsidP="00B42D64">
      <w:pPr>
        <w:pStyle w:val="NoPaddingFontSize1"/>
      </w:pPr>
    </w:p>
    <w:p w:rsidR="00A620E3" w:rsidP="00B42D64">
      <w:pPr>
        <w:pStyle w:val="NoPaddingFontSize1"/>
      </w:pPr>
    </w:p>
    <w:p w:rsidR="00000000" w:rsidRPr="00B42D64" w:rsidP="00B42D64">
      <w:pPr>
        <w:pStyle w:val="Heading1"/>
      </w:pPr>
      <w:bookmarkStart w:id="4" w:name="O_1048803"/>
      <w:bookmarkEnd w:id="4"/>
      <w:r w:rsidRPr="00B42D6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64" w:rsidP="00B42D64">
            <w:pPr>
              <w:pStyle w:val="BodyText"/>
            </w:pPr>
            <w:r w:rsidRPr="00B42D64">
              <w:t xml:space="preserve">Assessors must hold credentials specified within the Standards for Registered Training Organisations current at the time of assessment. </w:t>
            </w:r>
          </w:p>
          <w:p w:rsidR="00000000" w:rsidRPr="00B42D64" w:rsidP="00B42D64">
            <w:pPr>
              <w:pStyle w:val="BodyText"/>
            </w:pPr>
            <w:r w:rsidRPr="00B42D64">
              <w:t>Assessment must satisfy the Principles of Assessment and Rules of Evidence and all regulatory requirements included wit</w:t>
            </w:r>
            <w:r w:rsidRPr="00B42D64">
              <w:t>hin the Standards for Registered Training Organisations current at the time of assessment.</w:t>
            </w:r>
          </w:p>
          <w:p w:rsidR="00000000" w:rsidRPr="00B42D64" w:rsidP="00B42D64">
            <w:pPr>
              <w:pStyle w:val="BodyText"/>
            </w:pPr>
            <w:r w:rsidRPr="00B42D64">
              <w:t xml:space="preserve">Assessment must occur in suitable workplace operational situations. Where this is not appropriate, assessment must occur in suitable simulated workplace operational </w:t>
            </w:r>
            <w:r w:rsidRPr="00B42D64">
              <w:t xml:space="preserve">situations </w:t>
            </w:r>
            <w:r w:rsidRPr="00B42D64">
              <w:t>reflecting actual industry workplace conditions.</w:t>
            </w:r>
          </w:p>
          <w:p w:rsidR="00000000" w:rsidRPr="00B42D64" w:rsidP="00B42D64">
            <w:pPr>
              <w:pStyle w:val="BodyText"/>
            </w:pPr>
            <w:r w:rsidRPr="00B42D6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42D64" w:rsidP="00B42D64">
            <w:pPr>
              <w:pStyle w:val="BodyText"/>
            </w:pPr>
            <w:r w:rsidRPr="00B42D64">
              <w:t>Resources for assessment mus</w:t>
            </w:r>
            <w:r w:rsidRPr="00B42D64">
              <w:t>t include access to:</w:t>
            </w:r>
          </w:p>
          <w:p w:rsidR="00000000" w:rsidRPr="00B42D64" w:rsidP="00B42D64">
            <w:pPr>
              <w:pStyle w:val="ListBullet"/>
            </w:pPr>
            <w:r w:rsidRPr="00B42D64">
              <w:t>a range of relevant exercises, case studies and/or other simulations</w:t>
            </w:r>
          </w:p>
          <w:p w:rsidR="00000000" w:rsidRPr="00B42D64" w:rsidP="00B42D64">
            <w:pPr>
              <w:pStyle w:val="ListBullet"/>
            </w:pPr>
            <w:r w:rsidRPr="00B42D64">
              <w:t xml:space="preserve">relevant and appropriate materials, tools, facilities, equipment and personal protective equipment currently used in the industry </w:t>
            </w:r>
          </w:p>
          <w:p w:rsidR="00000000" w:rsidRPr="00B42D64" w:rsidP="00B42D64">
            <w:pPr>
              <w:pStyle w:val="ListBullet"/>
            </w:pPr>
            <w:r w:rsidRPr="00B42D64">
              <w:t xml:space="preserve">applicable documentation relevant </w:t>
            </w:r>
            <w:r w:rsidRPr="00B42D64">
              <w:t>to the industry including workplace procedures, industry standards, equipment specifications, regulations, codes of practice and operation manuals.</w:t>
            </w:r>
          </w:p>
        </w:tc>
      </w:tr>
    </w:tbl>
    <w:p w:rsidR="00000000" w:rsidRPr="00B42D64" w:rsidP="00B42D64">
      <w:pPr>
        <w:pStyle w:val="NoPaddingFontSize1"/>
      </w:pPr>
    </w:p>
    <w:p w:rsidR="00000000" w:rsidRPr="00B42D64" w:rsidP="00B42D64">
      <w:pPr>
        <w:pStyle w:val="AllowPageBreak"/>
      </w:pPr>
    </w:p>
    <w:p w:rsidR="00000000" w:rsidRPr="00B42D64" w:rsidP="00B42D64">
      <w:pPr>
        <w:pStyle w:val="Heading1"/>
      </w:pPr>
      <w:bookmarkStart w:id="5" w:name="O_1048815"/>
      <w:bookmarkEnd w:id="5"/>
      <w:r w:rsidRPr="00B42D64">
        <w:t>Links</w:t>
      </w:r>
    </w:p>
    <w:p w:rsidR="00000000" w:rsidRPr="00B42D64" w:rsidP="00A620E3">
      <w:pPr>
        <w:pStyle w:val="BodyText"/>
      </w:pPr>
      <w:r w:rsidRPr="00B42D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2589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2D64" w:rsidP="00A620E3">
      <w:pPr>
        <w:pStyle w:val="BodyText"/>
      </w:pPr>
      <w:r w:rsidRPr="00B42D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2589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2D64" w:rsidP="00B42D64"/>
    <w:sectPr w:rsidSect="00B42D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64" w:rsidRPr="00A620E3" w:rsidP="00A62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E3" w:rsidP="00B42D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0E3" w:rsidP="00B42D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620E3" w:rsidP="00B42D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D64" w:rsidRPr="00A620E3" w:rsidP="00A62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E3" w:rsidRPr="002D2AF8" w:rsidP="00B42D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DEFMIL007 Participate in ceremonial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620E3" w:rsidP="00B42D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F27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B6C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D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D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D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D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D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D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D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D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D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D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D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D64"/>
  </w:style>
  <w:style w:type="character" w:customStyle="1" w:styleId="Heading1Char">
    <w:name w:val="Heading 1 Char"/>
    <w:basedOn w:val="DefaultParagraphFont"/>
    <w:link w:val="Heading1"/>
    <w:rsid w:val="00B42D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D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D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D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2D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D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2D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D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D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D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D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D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D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D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D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D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D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D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D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D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D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D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D64"/>
    <w:rPr>
      <w:b/>
      <w:spacing w:val="0"/>
    </w:rPr>
  </w:style>
  <w:style w:type="paragraph" w:customStyle="1" w:styleId="SuperTitle">
    <w:name w:val="SuperTitle"/>
    <w:basedOn w:val="Title"/>
    <w:rsid w:val="00B42D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D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D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D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D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D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D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D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D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D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D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D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D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D64"/>
    <w:rPr>
      <w:i/>
    </w:rPr>
  </w:style>
  <w:style w:type="paragraph" w:styleId="Caption">
    <w:name w:val="caption"/>
    <w:basedOn w:val="BodyText"/>
    <w:next w:val="Normal"/>
    <w:qFormat/>
    <w:rsid w:val="00B42D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D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D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D64"/>
  </w:style>
  <w:style w:type="paragraph" w:styleId="TableofFigures">
    <w:name w:val="table of figures"/>
    <w:basedOn w:val="Normal"/>
    <w:next w:val="Normal"/>
    <w:semiHidden/>
    <w:rsid w:val="00B42D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D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2D64"/>
    <w:rPr>
      <w:rFonts w:ascii="Wingdings" w:hAnsi="Wingdings"/>
    </w:rPr>
  </w:style>
  <w:style w:type="paragraph" w:customStyle="1" w:styleId="TableHeading">
    <w:name w:val="Table Heading"/>
    <w:basedOn w:val="HeadingBase"/>
    <w:rsid w:val="00B42D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D64"/>
    <w:rPr>
      <w:color w:val="0033CC"/>
      <w:u w:val="none"/>
    </w:rPr>
  </w:style>
  <w:style w:type="paragraph" w:customStyle="1" w:styleId="BodyTextRight">
    <w:name w:val="Body Text Right"/>
    <w:basedOn w:val="BodyText"/>
    <w:rsid w:val="00B42D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D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D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D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D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D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D64"/>
    <w:rPr>
      <w:sz w:val="32"/>
    </w:rPr>
  </w:style>
  <w:style w:type="paragraph" w:customStyle="1" w:styleId="HeadingProcedure">
    <w:name w:val="Heading Procedure"/>
    <w:basedOn w:val="HeadingBase"/>
    <w:next w:val="Normal"/>
    <w:rsid w:val="00B42D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D64"/>
    <w:pPr>
      <w:spacing w:before="60" w:after="60"/>
    </w:pPr>
  </w:style>
  <w:style w:type="paragraph" w:styleId="ListContinue">
    <w:name w:val="List Continue"/>
    <w:basedOn w:val="List"/>
    <w:rsid w:val="00B42D64"/>
    <w:pPr>
      <w:ind w:firstLine="0"/>
    </w:pPr>
  </w:style>
  <w:style w:type="paragraph" w:customStyle="1" w:styleId="ListNote">
    <w:name w:val="List Note"/>
    <w:basedOn w:val="List"/>
    <w:rsid w:val="00B42D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D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D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D64"/>
    <w:rPr>
      <w:rFonts w:ascii="Courier New" w:hAnsi="Courier New"/>
    </w:rPr>
  </w:style>
  <w:style w:type="paragraph" w:customStyle="1" w:styleId="NoteBullet">
    <w:name w:val="Note Bullet"/>
    <w:basedOn w:val="Note"/>
    <w:rsid w:val="00B42D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D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D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D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D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D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D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D64"/>
    <w:rPr>
      <w:b/>
      <w:smallCaps/>
    </w:rPr>
  </w:style>
  <w:style w:type="paragraph" w:customStyle="1" w:styleId="TableListNumber">
    <w:name w:val="Table List Number"/>
    <w:basedOn w:val="ListNumber"/>
    <w:rsid w:val="00B42D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D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D64"/>
    <w:pPr>
      <w:numPr>
        <w:numId w:val="8"/>
      </w:numPr>
    </w:pPr>
  </w:style>
  <w:style w:type="paragraph" w:customStyle="1" w:styleId="ListAlpha2">
    <w:name w:val="List Alpha 2"/>
    <w:basedOn w:val="List2"/>
    <w:rsid w:val="00B42D64"/>
    <w:pPr>
      <w:numPr>
        <w:numId w:val="7"/>
      </w:numPr>
    </w:pPr>
  </w:style>
  <w:style w:type="paragraph" w:styleId="List2">
    <w:name w:val="List 2"/>
    <w:basedOn w:val="BodyText"/>
    <w:rsid w:val="00B42D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D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D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D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D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D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2D64"/>
    <w:pPr>
      <w:numPr>
        <w:numId w:val="3"/>
      </w:numPr>
    </w:pPr>
  </w:style>
  <w:style w:type="paragraph" w:styleId="ListContinue2">
    <w:name w:val="List Continue 2"/>
    <w:basedOn w:val="List2"/>
    <w:rsid w:val="00B42D64"/>
    <w:pPr>
      <w:ind w:firstLine="0"/>
    </w:pPr>
  </w:style>
  <w:style w:type="paragraph" w:styleId="ListContinue3">
    <w:name w:val="List Continue 3"/>
    <w:basedOn w:val="List3"/>
    <w:rsid w:val="00B42D64"/>
    <w:pPr>
      <w:ind w:left="1021" w:firstLine="0"/>
    </w:pPr>
  </w:style>
  <w:style w:type="paragraph" w:styleId="ListContinue4">
    <w:name w:val="List Continue 4"/>
    <w:basedOn w:val="List4"/>
    <w:rsid w:val="00B42D64"/>
    <w:pPr>
      <w:ind w:firstLine="0"/>
    </w:pPr>
  </w:style>
  <w:style w:type="paragraph" w:styleId="ListContinue5">
    <w:name w:val="List Continue 5"/>
    <w:basedOn w:val="List5"/>
    <w:rsid w:val="00B42D64"/>
    <w:pPr>
      <w:ind w:firstLine="0"/>
    </w:pPr>
  </w:style>
  <w:style w:type="paragraph" w:styleId="ListNumber3">
    <w:name w:val="List Number 3"/>
    <w:basedOn w:val="List3"/>
    <w:rsid w:val="00B42D64"/>
    <w:pPr>
      <w:numPr>
        <w:numId w:val="4"/>
      </w:numPr>
    </w:pPr>
  </w:style>
  <w:style w:type="paragraph" w:styleId="ListNumber4">
    <w:name w:val="List Number 4"/>
    <w:basedOn w:val="List4"/>
    <w:rsid w:val="00B42D64"/>
    <w:pPr>
      <w:numPr>
        <w:numId w:val="5"/>
      </w:numPr>
    </w:pPr>
  </w:style>
  <w:style w:type="paragraph" w:styleId="ListNumber5">
    <w:name w:val="List Number 5"/>
    <w:basedOn w:val="List5"/>
    <w:rsid w:val="00B42D64"/>
    <w:pPr>
      <w:numPr>
        <w:numId w:val="6"/>
      </w:numPr>
    </w:pPr>
  </w:style>
  <w:style w:type="paragraph" w:styleId="BlockText">
    <w:name w:val="Block Text"/>
    <w:basedOn w:val="Normal"/>
    <w:rsid w:val="00B42D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D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D64"/>
    <w:rPr>
      <w:sz w:val="16"/>
      <w:vertAlign w:val="superscript"/>
    </w:rPr>
  </w:style>
  <w:style w:type="character" w:customStyle="1" w:styleId="Symbols">
    <w:name w:val="Symbols"/>
    <w:basedOn w:val="DefaultParagraphFont"/>
    <w:rsid w:val="00B42D64"/>
    <w:rPr>
      <w:rFonts w:ascii="Symbol" w:hAnsi="Symbol"/>
    </w:rPr>
  </w:style>
  <w:style w:type="character" w:customStyle="1" w:styleId="MenuOptions">
    <w:name w:val="Menu Options"/>
    <w:basedOn w:val="DefaultParagraphFont"/>
    <w:rsid w:val="00B42D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D64"/>
    <w:rPr>
      <w:b/>
    </w:rPr>
  </w:style>
  <w:style w:type="character" w:customStyle="1" w:styleId="Underlined">
    <w:name w:val="Underlined"/>
    <w:basedOn w:val="DefaultParagraphFont"/>
    <w:rsid w:val="00B42D64"/>
    <w:rPr>
      <w:u w:val="single"/>
    </w:rPr>
  </w:style>
  <w:style w:type="paragraph" w:customStyle="1" w:styleId="TableBodyTextRight">
    <w:name w:val="Table Body Text Right"/>
    <w:basedOn w:val="TableBodyText"/>
    <w:rsid w:val="00B42D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D64"/>
    <w:rPr>
      <w:sz w:val="18"/>
    </w:rPr>
  </w:style>
  <w:style w:type="paragraph" w:customStyle="1" w:styleId="BodySmallRight">
    <w:name w:val="Body Small Right"/>
    <w:basedOn w:val="BodyTextRight"/>
    <w:rsid w:val="00B42D64"/>
    <w:rPr>
      <w:sz w:val="18"/>
      <w:szCs w:val="18"/>
    </w:rPr>
  </w:style>
  <w:style w:type="paragraph" w:customStyle="1" w:styleId="MarginEdition">
    <w:name w:val="Margin Edition"/>
    <w:basedOn w:val="MarginNote"/>
    <w:rsid w:val="00B42D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D64"/>
    <w:rPr>
      <w:sz w:val="2"/>
      <w:szCs w:val="2"/>
    </w:rPr>
  </w:style>
  <w:style w:type="character" w:customStyle="1" w:styleId="Small">
    <w:name w:val="Small"/>
    <w:basedOn w:val="DefaultParagraphFont"/>
    <w:rsid w:val="00B42D64"/>
    <w:rPr>
      <w:sz w:val="16"/>
    </w:rPr>
  </w:style>
  <w:style w:type="paragraph" w:customStyle="1" w:styleId="WideTable">
    <w:name w:val="Wide Table"/>
    <w:basedOn w:val="Normal"/>
    <w:rsid w:val="00B42D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D64"/>
  </w:style>
  <w:style w:type="paragraph" w:styleId="Quote">
    <w:name w:val="Quote"/>
    <w:basedOn w:val="Heading1"/>
    <w:link w:val="QuoteChar"/>
    <w:qFormat/>
    <w:rsid w:val="00B42D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D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D64"/>
    <w:pPr>
      <w:pageBreakBefore/>
    </w:pPr>
  </w:style>
  <w:style w:type="paragraph" w:customStyle="1" w:styleId="Border">
    <w:name w:val="Border"/>
    <w:basedOn w:val="Normal"/>
    <w:qFormat/>
    <w:rsid w:val="00B42D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D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D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D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D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D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D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D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D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D64"/>
    <w:rPr>
      <w:u w:val="single"/>
    </w:rPr>
  </w:style>
  <w:style w:type="character" w:customStyle="1" w:styleId="BoldandItalics">
    <w:name w:val="Bold and Italics"/>
    <w:qFormat/>
    <w:rsid w:val="00B42D64"/>
    <w:rPr>
      <w:b/>
      <w:i/>
      <w:u w:val="none"/>
    </w:rPr>
  </w:style>
  <w:style w:type="paragraph" w:styleId="BalloonText">
    <w:name w:val="Balloon Text"/>
    <w:basedOn w:val="Normal"/>
    <w:link w:val="BalloonTextChar"/>
    <w:rsid w:val="00B42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D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D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D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D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D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D64"/>
    <w:pPr>
      <w:spacing w:before="0" w:after="0"/>
    </w:pPr>
  </w:style>
  <w:style w:type="paragraph" w:customStyle="1" w:styleId="BodyTextBold">
    <w:name w:val="Body Text Bold"/>
    <w:basedOn w:val="BodyText"/>
    <w:qFormat/>
    <w:rsid w:val="00B42D64"/>
    <w:rPr>
      <w:b/>
    </w:rPr>
  </w:style>
  <w:style w:type="character" w:styleId="Hyperlink">
    <w:name w:val="Hyperlink"/>
    <w:basedOn w:val="DefaultParagraphFont"/>
    <w:uiPriority w:val="99"/>
    <w:unhideWhenUsed/>
    <w:rsid w:val="00A62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2601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DEFMIL007 Participate in ceremonial activities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2024-11-07T11:20:00Z</dcterms:created>
  <dcterms:modified xsi:type="dcterms:W3CDTF">2024-11-07T11:20:00Z</dcterms:modified>
</cp:coreProperties>
</file>