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314" w:rsidP="003D0314">
      <w:pPr>
        <w:pStyle w:val="Title"/>
      </w:pPr>
      <w:r>
        <w:fldChar w:fldCharType="begin"/>
      </w:r>
      <w:r>
        <w:instrText xml:space="preserve"> TITLE   \* MERGEFORMAT </w:instrText>
      </w:r>
      <w:r>
        <w:fldChar w:fldCharType="separate"/>
      </w:r>
      <w:r>
        <w:t>DEFGEN009 Analyse causes and identify countermeasures for injuries in physical activities</w:t>
      </w:r>
      <w:r>
        <w:fldChar w:fldCharType="end"/>
      </w:r>
    </w:p>
    <w:p w:rsidR="003D0314" w:rsidP="003D0314">
      <w:pPr>
        <w:pStyle w:val="Version"/>
        <w:sectPr w:rsidSect="006646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6BF" w:rsidP="006646BF">
      <w:pPr>
        <w:pStyle w:val="SuperHeading"/>
      </w:pPr>
      <w:r w:rsidRPr="006646BF">
        <w:t>DEFGEN009 Analyse causes and identify countermeasures for injuries in physical activities</w:t>
      </w:r>
    </w:p>
    <w:p w:rsidR="00000000" w:rsidRPr="006646BF" w:rsidP="006646BF">
      <w:pPr>
        <w:pStyle w:val="Heading1"/>
      </w:pPr>
      <w:bookmarkStart w:id="1" w:name="O_658317"/>
      <w:bookmarkEnd w:id="1"/>
      <w:r w:rsidRPr="006646BF">
        <w:t>Modification History</w:t>
      </w:r>
    </w:p>
    <w:tbl>
      <w:tblPr>
        <w:tblW w:w="0" w:type="auto"/>
        <w:tblLayout w:type="fixed"/>
        <w:tblCellMar>
          <w:left w:w="62" w:type="dxa"/>
          <w:right w:w="62" w:type="dxa"/>
        </w:tblCellMar>
        <w:tblLook w:val="0000"/>
      </w:tblPr>
      <w:tblGrid>
        <w:gridCol w:w="1134"/>
        <w:gridCol w:w="7937"/>
      </w:tblGrid>
      <w:tr w:rsidTr="003D03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Comments</w:t>
            </w:r>
          </w:p>
        </w:tc>
      </w:tr>
      <w:tr w:rsidTr="003D03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BodyText"/>
              <w:rPr>
                <w:lang w:val="en-NZ"/>
              </w:rPr>
            </w:pPr>
            <w:r w:rsidRPr="006646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BodyText"/>
            </w:pPr>
            <w:r w:rsidRPr="006646BF">
              <w:t>This unit was released in DEF Defence Training Package release 1.0 and meets the</w:t>
            </w:r>
            <w:r w:rsidRPr="006646BF">
              <w:t xml:space="preserve"> Standards for Training Packages. </w:t>
            </w:r>
          </w:p>
          <w:p w:rsidR="00000000" w:rsidRPr="006646BF" w:rsidP="006646BF">
            <w:pPr>
              <w:pStyle w:val="BodyText"/>
            </w:pPr>
          </w:p>
          <w:p w:rsidR="00000000" w:rsidRPr="006646BF" w:rsidP="006646BF">
            <w:pPr>
              <w:pStyle w:val="BodyText"/>
            </w:pPr>
            <w:r w:rsidRPr="006646BF">
              <w:t>This unit supersedes and is equivalent to DEFCM003B Analyse causes and identify countermeasures for injuries in physical activities.</w:t>
            </w:r>
          </w:p>
          <w:p w:rsidR="00000000" w:rsidRPr="006646BF" w:rsidP="006646BF">
            <w:pPr>
              <w:pStyle w:val="BodyText"/>
            </w:pPr>
          </w:p>
          <w:p w:rsidR="00000000" w:rsidRPr="006646BF" w:rsidP="006646BF">
            <w:pPr>
              <w:pStyle w:val="ListBullet"/>
            </w:pPr>
            <w:r w:rsidRPr="006646BF">
              <w:t>Unit code updated</w:t>
            </w:r>
          </w:p>
          <w:p w:rsidR="00000000" w:rsidRPr="006646BF" w:rsidP="006646BF">
            <w:pPr>
              <w:pStyle w:val="ListBullet"/>
            </w:pPr>
            <w:r w:rsidRPr="006646BF">
              <w:t>Content and formatting updated to comply with new standards</w:t>
            </w:r>
          </w:p>
          <w:p w:rsidR="00000000" w:rsidRPr="006646BF" w:rsidP="006646BF">
            <w:pPr>
              <w:pStyle w:val="ListBullet"/>
            </w:pPr>
            <w:r w:rsidRPr="006646BF">
              <w:t>All PC transitioned from passive to active voice</w:t>
            </w:r>
          </w:p>
        </w:tc>
      </w:tr>
    </w:tbl>
    <w:p w:rsidR="00000000" w:rsidRPr="006646BF" w:rsidP="006646BF">
      <w:pPr>
        <w:pStyle w:val="BodyText"/>
      </w:pPr>
    </w:p>
    <w:p w:rsidR="00000000" w:rsidRPr="006646BF" w:rsidP="006646BF">
      <w:pPr>
        <w:pStyle w:val="AllowPageBreak"/>
      </w:pPr>
    </w:p>
    <w:p w:rsidR="00000000" w:rsidRPr="006646BF" w:rsidP="006646BF">
      <w:pPr>
        <w:pStyle w:val="Heading1"/>
      </w:pPr>
      <w:bookmarkStart w:id="2" w:name="O_658318"/>
      <w:bookmarkEnd w:id="2"/>
      <w:r w:rsidRPr="006646BF">
        <w:t>Application</w:t>
      </w:r>
    </w:p>
    <w:p w:rsidR="00000000" w:rsidRPr="006646BF" w:rsidP="003D0314">
      <w:pPr>
        <w:pStyle w:val="BodyText"/>
      </w:pPr>
      <w:r w:rsidRPr="006646BF">
        <w:t>This unit describes the skills required to establish the root cause/s of injuries occurring in physical activity, to develop countermeasures, to report the analysis, and to mak</w:t>
      </w:r>
      <w:r w:rsidRPr="006646BF">
        <w:t>e recommendations to supervisors.</w:t>
      </w:r>
    </w:p>
    <w:p w:rsidR="00000000" w:rsidRPr="006646BF" w:rsidP="003D0314">
      <w:pPr>
        <w:pStyle w:val="BodyText"/>
      </w:pPr>
      <w:r w:rsidRPr="006646BF">
        <w:t>This unit was developed for Defence workers involved in analysing causes and identifying countermeasures for injuries in physical activities as a workplace responsibility, but may be relevant to others who work in this fi</w:t>
      </w:r>
      <w:r w:rsidRPr="006646BF">
        <w:t>eld.</w:t>
      </w:r>
    </w:p>
    <w:p w:rsidR="00000000" w:rsidRPr="006646BF" w:rsidP="003D0314">
      <w:pPr>
        <w:pStyle w:val="BodyText"/>
      </w:pPr>
      <w:r w:rsidRPr="006646BF">
        <w:t>The skills and knowledge described in this unit must be applied within the legislative, regulatory and policy environment in which they are carried out. Organisational policies and procedures must be consulted and adhered to.</w:t>
      </w:r>
    </w:p>
    <w:p w:rsidR="00000000" w:rsidRPr="006646BF" w:rsidP="003D0314">
      <w:pPr>
        <w:pStyle w:val="BodyText"/>
      </w:pPr>
      <w:r w:rsidRPr="006646BF">
        <w:t xml:space="preserve">Those undertaking this </w:t>
      </w:r>
      <w:r w:rsidRPr="006646BF">
        <w:t>unit would work independently or as part of a team, under direct supervision, while performing complex tasks, in a range of contexts. They must be able to use discretion and judgement and take responsibility for the quality of their outputs.</w:t>
      </w:r>
    </w:p>
    <w:p w:rsidR="00000000" w:rsidRPr="006646BF" w:rsidP="003D0314">
      <w:pPr>
        <w:pStyle w:val="BodyText"/>
      </w:pPr>
      <w:r w:rsidRPr="006646BF">
        <w:t>No licensing, legislative or certification requirements apply to unit at the time of publication.</w:t>
      </w:r>
    </w:p>
    <w:p w:rsidR="00000000" w:rsidRPr="006646BF" w:rsidP="006646BF">
      <w:pPr>
        <w:pStyle w:val="Heading1"/>
      </w:pPr>
      <w:bookmarkStart w:id="3" w:name="O_658320"/>
      <w:bookmarkEnd w:id="3"/>
      <w:r w:rsidRPr="006646BF">
        <w:t>Competency Field</w:t>
      </w:r>
    </w:p>
    <w:p w:rsidR="00000000" w:rsidRPr="006646BF" w:rsidP="003D0314">
      <w:pPr>
        <w:pStyle w:val="BodyText"/>
      </w:pPr>
      <w:r w:rsidRPr="006646BF">
        <w:t>General</w:t>
      </w:r>
    </w:p>
    <w:p w:rsidR="00000000" w:rsidRPr="006646BF" w:rsidP="006646BF">
      <w:pPr>
        <w:pStyle w:val="Heading1"/>
      </w:pPr>
      <w:bookmarkStart w:id="4" w:name="O_658322"/>
      <w:bookmarkEnd w:id="4"/>
      <w:r w:rsidRPr="006646BF">
        <w:t>Elements and Performance Criteria</w:t>
      </w:r>
    </w:p>
    <w:tbl>
      <w:tblPr>
        <w:tblW w:w="0" w:type="auto"/>
        <w:tblLayout w:type="fixed"/>
        <w:tblCellMar>
          <w:left w:w="62" w:type="dxa"/>
          <w:right w:w="62" w:type="dxa"/>
        </w:tblCellMar>
        <w:tblLook w:val="0000"/>
      </w:tblPr>
      <w:tblGrid>
        <w:gridCol w:w="2268"/>
        <w:gridCol w:w="6804"/>
      </w:tblGrid>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PERFORMANCE CRITERIA</w:t>
            </w:r>
          </w:p>
        </w:tc>
      </w:tr>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BodyText"/>
              <w:rPr>
                <w:lang w:val="en-NZ"/>
              </w:rPr>
            </w:pPr>
            <w:r w:rsidRPr="006646BF">
              <w:t>Elements describe the essential ou</w:t>
            </w:r>
            <w:r w:rsidRPr="006646BF">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BodyText"/>
              <w:rPr>
                <w:lang w:val="en-NZ"/>
              </w:rPr>
            </w:pPr>
            <w:r w:rsidRPr="006646BF">
              <w:t>Performance criteria describe the performance needed to demonstrate achievement of the element. Where bold italicised text is used, further information is detailed in the range of conditions section.</w:t>
            </w:r>
          </w:p>
        </w:tc>
      </w:tr>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List"/>
              <w:rPr>
                <w:lang w:val="en-NZ"/>
              </w:rPr>
            </w:pPr>
            <w:r w:rsidRPr="006646BF">
              <w:rPr>
                <w:rStyle w:val="SpecialBold"/>
              </w:rPr>
              <w:t>1.</w:t>
            </w:r>
            <w:r w:rsidRPr="006646BF">
              <w:rPr>
                <w:rStyle w:val="SpecialBold"/>
              </w:rPr>
              <w:tab/>
              <w:t>Prepare for a causal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List"/>
            </w:pPr>
            <w:r w:rsidRPr="006646BF">
              <w:t>1.1</w:t>
            </w:r>
            <w:r w:rsidRPr="006646BF">
              <w:tab/>
              <w:t>Identify, o</w:t>
            </w:r>
            <w:r w:rsidRPr="006646BF">
              <w:t>btain and assemble background documentation to collate all relevant facts and information that may guide and contribute to the causal analysis.</w:t>
            </w:r>
          </w:p>
          <w:p w:rsidR="00000000" w:rsidRPr="006646BF" w:rsidP="006646BF">
            <w:pPr>
              <w:pStyle w:val="List"/>
            </w:pPr>
            <w:r w:rsidRPr="006646BF">
              <w:t>1.2</w:t>
            </w:r>
            <w:r w:rsidRPr="006646BF">
              <w:tab/>
              <w:t>Identify relevant personnel and request them to provide input to the causal analysis.</w:t>
            </w:r>
          </w:p>
          <w:p w:rsidR="00000000" w:rsidRPr="006646BF" w:rsidP="006646BF">
            <w:pPr>
              <w:pStyle w:val="List"/>
            </w:pPr>
            <w:r w:rsidRPr="006646BF">
              <w:t>1.3</w:t>
            </w:r>
            <w:r w:rsidRPr="006646BF">
              <w:tab/>
              <w:t>Identify and assem</w:t>
            </w:r>
            <w:r w:rsidRPr="006646BF">
              <w:t>ble other relevant sources of information regarding injury causation.</w:t>
            </w:r>
          </w:p>
          <w:p w:rsidR="00000000" w:rsidP="006646BF">
            <w:pPr>
              <w:pStyle w:val="List"/>
              <w:rPr>
                <w:lang w:val="en-NZ"/>
              </w:rPr>
            </w:pPr>
            <w:r w:rsidRPr="006646BF">
              <w:t>1.4</w:t>
            </w:r>
            <w:r w:rsidRPr="006646BF">
              <w:tab/>
              <w:t>Identify, specify and prepare methods and tools to be used in the analysis.</w:t>
            </w:r>
          </w:p>
        </w:tc>
      </w:tr>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List"/>
              <w:rPr>
                <w:lang w:val="en-NZ"/>
              </w:rPr>
            </w:pPr>
            <w:r w:rsidRPr="006646BF">
              <w:rPr>
                <w:rStyle w:val="SpecialBold"/>
              </w:rPr>
              <w:t>2.</w:t>
            </w:r>
            <w:r w:rsidRPr="006646BF">
              <w:rPr>
                <w:rStyle w:val="SpecialBold"/>
              </w:rPr>
              <w:tab/>
              <w:t>Identify the contributing factors involved in causing injury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List"/>
            </w:pPr>
            <w:r w:rsidRPr="006646BF">
              <w:t>2.1</w:t>
            </w:r>
            <w:r w:rsidRPr="006646BF">
              <w:tab/>
            </w:r>
            <w:r w:rsidRPr="006646BF">
              <w:t>Review relevant information sources to determine contributing factors typically involved in causing injury.</w:t>
            </w:r>
          </w:p>
          <w:p w:rsidR="00000000" w:rsidRPr="006646BF" w:rsidP="006646BF">
            <w:pPr>
              <w:pStyle w:val="List"/>
            </w:pPr>
            <w:r w:rsidRPr="006646BF">
              <w:t>2.2</w:t>
            </w:r>
            <w:r w:rsidRPr="006646BF">
              <w:tab/>
              <w:t>Observe activities and review if needed.</w:t>
            </w:r>
          </w:p>
          <w:p w:rsidR="00000000" w:rsidRPr="006646BF" w:rsidP="006646BF">
            <w:pPr>
              <w:pStyle w:val="List"/>
            </w:pPr>
            <w:r w:rsidRPr="006646BF">
              <w:t>2.3</w:t>
            </w:r>
            <w:r w:rsidRPr="006646BF">
              <w:tab/>
              <w:t>Conduct interviews with relevant personnel.</w:t>
            </w:r>
          </w:p>
          <w:p w:rsidR="00000000" w:rsidRPr="006646BF" w:rsidP="006646BF">
            <w:pPr>
              <w:pStyle w:val="List"/>
            </w:pPr>
            <w:r w:rsidRPr="006646BF">
              <w:t>2.4</w:t>
            </w:r>
            <w:r w:rsidRPr="006646BF">
              <w:tab/>
              <w:t>Review contexts in which the activities are commonl</w:t>
            </w:r>
            <w:r w:rsidRPr="006646BF">
              <w:t>y conducted.</w:t>
            </w:r>
          </w:p>
          <w:p w:rsidR="00000000" w:rsidRPr="006646BF" w:rsidP="006646BF">
            <w:pPr>
              <w:pStyle w:val="List"/>
            </w:pPr>
            <w:r w:rsidRPr="006646BF">
              <w:t>2.5</w:t>
            </w:r>
            <w:r w:rsidRPr="006646BF">
              <w:tab/>
              <w:t>Analyse components and aspects of activities which appear to be associated with greater risk of injury in detail.</w:t>
            </w:r>
          </w:p>
          <w:p w:rsidR="00000000" w:rsidRPr="006646BF" w:rsidP="006646BF">
            <w:pPr>
              <w:pStyle w:val="List"/>
            </w:pPr>
            <w:r w:rsidRPr="006646BF">
              <w:t>2.6</w:t>
            </w:r>
            <w:r w:rsidRPr="006646BF">
              <w:tab/>
              <w:t>Record data using organisational analytical tools in order to compile inputs to the analysis.</w:t>
            </w:r>
          </w:p>
          <w:p w:rsidR="00000000" w:rsidP="006646BF">
            <w:pPr>
              <w:pStyle w:val="List"/>
              <w:rPr>
                <w:lang w:val="en-NZ"/>
              </w:rPr>
            </w:pPr>
            <w:r w:rsidRPr="006646BF">
              <w:t>2.7</w:t>
            </w:r>
            <w:r w:rsidRPr="006646BF">
              <w:tab/>
              <w:t>Determine, validate and</w:t>
            </w:r>
            <w:r w:rsidRPr="006646BF">
              <w:t xml:space="preserve"> record final list of contributing factors involved in injury causation by cross referencing results from all causal analysis activities.</w:t>
            </w:r>
          </w:p>
        </w:tc>
      </w:tr>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List"/>
              <w:rPr>
                <w:lang w:val="en-NZ"/>
              </w:rPr>
            </w:pPr>
            <w:r w:rsidRPr="006646BF">
              <w:rPr>
                <w:rStyle w:val="SpecialBold"/>
              </w:rPr>
              <w:t>3.</w:t>
            </w:r>
            <w:r w:rsidRPr="006646BF">
              <w:rPr>
                <w:rStyle w:val="SpecialBold"/>
              </w:rPr>
              <w:tab/>
              <w:t>Undertake a root cause analysis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List"/>
            </w:pPr>
            <w:r w:rsidRPr="006646BF">
              <w:t>3.1</w:t>
            </w:r>
            <w:r w:rsidRPr="006646BF">
              <w:tab/>
              <w:t>Determine root causes of injury in the activity through further analysis of th</w:t>
            </w:r>
            <w:r w:rsidRPr="006646BF">
              <w:t>e final list of contributing factors in the light of contextual information.</w:t>
            </w:r>
          </w:p>
          <w:p w:rsidR="00000000" w:rsidP="006646BF">
            <w:pPr>
              <w:pStyle w:val="List"/>
              <w:rPr>
                <w:lang w:val="en-NZ"/>
              </w:rPr>
            </w:pPr>
            <w:r w:rsidRPr="006646BF">
              <w:t>3.2</w:t>
            </w:r>
            <w:r w:rsidRPr="006646BF">
              <w:tab/>
              <w:t>Determine, validate and record list of root causes of injury.</w:t>
            </w:r>
          </w:p>
        </w:tc>
      </w:tr>
      <w:tr w:rsidTr="006646B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List"/>
              <w:rPr>
                <w:lang w:val="en-NZ"/>
              </w:rPr>
            </w:pPr>
            <w:r w:rsidRPr="006646BF">
              <w:rPr>
                <w:rStyle w:val="SpecialBold"/>
              </w:rPr>
              <w:t>4.</w:t>
            </w:r>
            <w:r w:rsidRPr="006646BF">
              <w:rPr>
                <w:rStyle w:val="SpecialBold"/>
              </w:rPr>
              <w:tab/>
              <w:t>Recommend countermeasures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List"/>
            </w:pPr>
            <w:r w:rsidRPr="006646BF">
              <w:t>4.1</w:t>
            </w:r>
            <w:r w:rsidRPr="006646BF">
              <w:tab/>
              <w:t>Identify countermeasures where possible, for each root cause of injury, from av</w:t>
            </w:r>
            <w:r w:rsidRPr="006646BF">
              <w:t>ailable information and subject matter experts.</w:t>
            </w:r>
          </w:p>
          <w:p w:rsidR="00000000" w:rsidRPr="006646BF" w:rsidP="006646BF">
            <w:pPr>
              <w:pStyle w:val="List"/>
            </w:pPr>
            <w:r w:rsidRPr="006646BF">
              <w:t>4.2</w:t>
            </w:r>
            <w:r w:rsidRPr="006646BF">
              <w:tab/>
              <w:t>Develop countermeasures from first principles, in consultation with subject matter experts, where no proven countermeasure can be identified.</w:t>
            </w:r>
          </w:p>
          <w:p w:rsidR="00000000" w:rsidRPr="006646BF" w:rsidP="006646BF">
            <w:pPr>
              <w:pStyle w:val="List"/>
            </w:pPr>
            <w:r w:rsidRPr="006646BF">
              <w:t>4.3</w:t>
            </w:r>
            <w:r w:rsidRPr="006646BF">
              <w:tab/>
              <w:t>Prepare written and oral causal analysis report, including</w:t>
            </w:r>
            <w:r w:rsidRPr="006646BF">
              <w:t xml:space="preserve"> details of recommended countermeasures, and deliver to decision </w:t>
            </w:r>
            <w:r w:rsidRPr="006646BF">
              <w:t>makers for consideration.</w:t>
            </w:r>
          </w:p>
        </w:tc>
      </w:tr>
    </w:tbl>
    <w:p w:rsidR="003D0314" w:rsidP="006646BF">
      <w:pPr>
        <w:pStyle w:val="BodyText"/>
      </w:pPr>
    </w:p>
    <w:p w:rsidR="003D0314" w:rsidP="006646BF">
      <w:pPr>
        <w:pStyle w:val="BodyText"/>
      </w:pPr>
    </w:p>
    <w:p w:rsidR="00000000" w:rsidRPr="006646BF" w:rsidP="006646BF">
      <w:pPr>
        <w:pStyle w:val="Heading1"/>
      </w:pPr>
      <w:bookmarkStart w:id="5" w:name="O_658323"/>
      <w:bookmarkEnd w:id="5"/>
      <w:r w:rsidRPr="006646BF">
        <w:t>Foundation Skills</w:t>
      </w:r>
    </w:p>
    <w:p w:rsidR="00000000" w:rsidRPr="006646BF" w:rsidP="003D0314">
      <w:pPr>
        <w:pStyle w:val="BodyText"/>
      </w:pPr>
      <w:r w:rsidRPr="006646BF">
        <w:t>The foundation skills demands of this unit have been mapped for alignment with the Australian Core Skills Framework (ACSF). The following tables outline the performance levels indicated for successful attainment of the unit.</w:t>
      </w:r>
    </w:p>
    <w:p w:rsidR="00000000" w:rsidRPr="006646BF" w:rsidP="003D0314">
      <w:pPr>
        <w:pStyle w:val="BodyText"/>
      </w:pPr>
      <w:r w:rsidRPr="006646BF">
        <w:t>ACSF levels indicative of perf</w:t>
      </w:r>
      <w:r w:rsidRPr="006646BF">
        <w:t>ormance:</w:t>
      </w:r>
    </w:p>
    <w:p w:rsidR="00000000" w:rsidRPr="006646BF" w:rsidP="006646BF">
      <w:pPr>
        <w:pStyle w:val="BodyText"/>
      </w:pPr>
      <w:bookmarkStart w:id="6" w:name="O_66071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6.75pt;width:459.75pt">
            <v:imagedata r:id="rId10" o:title=""/>
          </v:shape>
        </w:pict>
      </w:r>
      <w:bookmarkEnd w:id="6"/>
    </w:p>
    <w:p w:rsidR="00000000" w:rsidRPr="006646BF" w:rsidP="006646BF">
      <w:pPr>
        <w:pStyle w:val="BodyText"/>
      </w:pPr>
    </w:p>
    <w:p w:rsidR="00000000" w:rsidRPr="006646BF" w:rsidP="003D0314">
      <w:pPr>
        <w:pStyle w:val="BodyText"/>
      </w:pPr>
      <w:r w:rsidRPr="006646BF">
        <w:t xml:space="preserve">Further information on ACSF and the foundation skills underpinning this unit can be found in the Foundation </w:t>
      </w:r>
      <w:r w:rsidRPr="006646BF">
        <w:t>Skills Guide on the GSA website.</w:t>
      </w:r>
    </w:p>
    <w:p w:rsidR="00000000" w:rsidRPr="006646BF" w:rsidP="006646BF">
      <w:pPr>
        <w:pStyle w:val="Heading1"/>
      </w:pPr>
      <w:bookmarkStart w:id="7" w:name="O_658325"/>
      <w:bookmarkEnd w:id="7"/>
      <w:r w:rsidRPr="006646BF">
        <w:t>Unit Mapping Information</w:t>
      </w:r>
    </w:p>
    <w:p w:rsidR="00000000" w:rsidRPr="006646BF" w:rsidP="003D0314">
      <w:pPr>
        <w:pStyle w:val="BodyText"/>
      </w:pPr>
      <w:r w:rsidRPr="006646BF">
        <w:t>This unit supersedes and is equivalent to DEFCM003B Analyse causes and identify countermeasures for injuries in physical activities.</w:t>
      </w:r>
    </w:p>
    <w:p w:rsidR="00000000" w:rsidRPr="006646BF" w:rsidP="006646BF">
      <w:pPr>
        <w:pStyle w:val="Heading1"/>
      </w:pPr>
      <w:bookmarkStart w:id="8" w:name="O_658332"/>
      <w:bookmarkEnd w:id="8"/>
      <w:r w:rsidRPr="006646BF">
        <w:t>Links</w:t>
      </w:r>
    </w:p>
    <w:p w:rsidR="00000000" w:rsidRPr="006646BF" w:rsidP="003D0314">
      <w:pPr>
        <w:pStyle w:val="BodyText"/>
      </w:pPr>
      <w:r w:rsidRPr="006646BF">
        <w:t>Companion Volume implemen</w:t>
      </w:r>
      <w:r w:rsidRPr="006646BF">
        <w:t xml:space="preserve">tation guides are found in VETNet - </w:t>
      </w:r>
      <w:r>
        <w:fldChar w:fldCharType="begin"/>
      </w:r>
      <w:r>
        <w:instrText xml:space="preserve"> HYPERLINK "https://vetnet.gov.au/Pages/TrainingDocs.aspx?q=6bdbab1e-11ed-4bc9-9cba-9e1a55d4e4a9" </w:instrText>
      </w:r>
      <w:r>
        <w:fldChar w:fldCharType="separate"/>
      </w:r>
      <w:r w:rsidRPr="00694CBB">
        <w:rPr>
          <w:rStyle w:val="Hyperlink"/>
        </w:rPr>
        <w:t>https://vetnet.gov.au/Pages/TrainingDocs.aspx?q=6bdbab1e-11ed-4bc9-9cba-9e1a55d4e4a9</w:t>
      </w:r>
      <w:r>
        <w:fldChar w:fldCharType="end"/>
      </w:r>
    </w:p>
    <w:p w:rsidR="00000000" w:rsidRPr="006646BF" w:rsidP="003D0314">
      <w:pPr>
        <w:pStyle w:val="BodyText"/>
      </w:pPr>
      <w:r w:rsidRPr="006646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4CBB">
        <w:rPr>
          <w:rStyle w:val="Hyperlink"/>
        </w:rPr>
        <w:t>https://vetnet.gov.au/Pages/TrainingDocs.aspx?q=6bdbab1e-11ed-4bc9-9cba-9e1a55d4e4a9</w:t>
      </w:r>
      <w:r>
        <w:fldChar w:fldCharType="end"/>
      </w:r>
    </w:p>
    <w:p w:rsidR="00000000" w:rsidRPr="006646BF" w:rsidP="003D0314">
      <w:pPr>
        <w:pStyle w:val="BodyText"/>
      </w:pPr>
      <w:r w:rsidRPr="006646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4CBB">
        <w:rPr>
          <w:rStyle w:val="Hyperlink"/>
        </w:rPr>
        <w:t>https://vetnet.gov.au/Pages/TrainingDocs.aspx?q=6bdbab1e-11ed-4bc9-9cba-9e1a55d4e4a9</w:t>
      </w:r>
      <w:r>
        <w:fldChar w:fldCharType="end"/>
      </w:r>
    </w:p>
    <w:p w:rsidR="00000000" w:rsidRPr="006646BF" w:rsidP="003D0314">
      <w:pPr>
        <w:pStyle w:val="BodyText"/>
        <w:sectPr w:rsidSect="006646BF">
          <w:headerReference w:type="default" r:id="rId11"/>
          <w:footerReference w:type="default" r:id="rId12"/>
          <w:pgSz w:w="11908" w:h="16833"/>
          <w:pgMar w:top="1702" w:right="1418" w:bottom="1702" w:left="1418" w:header="992" w:footer="992" w:gutter="0"/>
          <w:cols w:space="720"/>
          <w:noEndnote/>
          <w:docGrid w:linePitch="299"/>
        </w:sectPr>
      </w:pPr>
    </w:p>
    <w:p w:rsidR="00000000" w:rsidRPr="006646BF" w:rsidP="006646BF">
      <w:pPr>
        <w:pStyle w:val="SuperHeading"/>
      </w:pPr>
      <w:r w:rsidRPr="006646BF">
        <w:t>Assessment Requirements for DEFGEN009 Analyse causes</w:t>
      </w:r>
      <w:r w:rsidRPr="006646BF">
        <w:t xml:space="preserve"> and identify countermeasures for injuries in physical activities</w:t>
      </w:r>
    </w:p>
    <w:p w:rsidR="00000000" w:rsidRPr="006646BF" w:rsidP="006646BF">
      <w:pPr>
        <w:pStyle w:val="Heading1"/>
      </w:pPr>
      <w:bookmarkStart w:id="9" w:name="O_658327"/>
      <w:bookmarkEnd w:id="9"/>
      <w:r w:rsidRPr="006646BF">
        <w:t>Modification History</w:t>
      </w:r>
    </w:p>
    <w:tbl>
      <w:tblPr>
        <w:tblW w:w="0" w:type="auto"/>
        <w:tblLayout w:type="fixed"/>
        <w:tblCellMar>
          <w:left w:w="62" w:type="dxa"/>
          <w:right w:w="62" w:type="dxa"/>
        </w:tblCellMar>
        <w:tblLook w:val="0000"/>
      </w:tblPr>
      <w:tblGrid>
        <w:gridCol w:w="1134"/>
        <w:gridCol w:w="7937"/>
      </w:tblGrid>
      <w:tr w:rsidTr="003D03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TableHeading"/>
              <w:rPr>
                <w:lang w:val="en-NZ"/>
              </w:rPr>
            </w:pPr>
            <w:r w:rsidRPr="006646BF">
              <w:t>Comments</w:t>
            </w:r>
          </w:p>
        </w:tc>
      </w:tr>
      <w:tr w:rsidTr="003D03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6BF">
            <w:pPr>
              <w:pStyle w:val="BodyText"/>
              <w:rPr>
                <w:lang w:val="en-NZ"/>
              </w:rPr>
            </w:pPr>
            <w:r w:rsidRPr="006646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6BF" w:rsidP="006646BF">
            <w:pPr>
              <w:pStyle w:val="BodyText"/>
            </w:pPr>
            <w:r w:rsidRPr="006646BF">
              <w:t>These Assessment Requirements were released in DEF Defence Training Package release 1</w:t>
            </w:r>
            <w:r w:rsidRPr="006646BF">
              <w:t xml:space="preserve">.0 and meet the Standards for Training Packages. </w:t>
            </w:r>
          </w:p>
          <w:p w:rsidR="00000000" w:rsidRPr="006646BF" w:rsidP="006646BF">
            <w:pPr>
              <w:pStyle w:val="BodyText"/>
            </w:pPr>
          </w:p>
          <w:p w:rsidR="00000000" w:rsidRPr="006646BF" w:rsidP="006646BF">
            <w:pPr>
              <w:pStyle w:val="ListBullet"/>
            </w:pPr>
            <w:r w:rsidRPr="006646BF">
              <w:t>Assessment Requirements created drawing upon specified assessment information from superseded unit</w:t>
            </w:r>
          </w:p>
        </w:tc>
      </w:tr>
    </w:tbl>
    <w:p w:rsidR="00000000" w:rsidRPr="006646BF" w:rsidP="006646BF">
      <w:pPr>
        <w:pStyle w:val="BodyText"/>
      </w:pPr>
    </w:p>
    <w:p w:rsidR="00000000" w:rsidRPr="006646BF" w:rsidP="006646BF">
      <w:pPr>
        <w:pStyle w:val="AllowPageBreak"/>
      </w:pPr>
    </w:p>
    <w:p w:rsidR="00000000" w:rsidRPr="006646BF" w:rsidP="006646BF">
      <w:pPr>
        <w:pStyle w:val="Heading1"/>
      </w:pPr>
      <w:bookmarkStart w:id="10" w:name="O_658328"/>
      <w:bookmarkEnd w:id="10"/>
      <w:r w:rsidRPr="006646BF">
        <w:t>Performance Evidence</w:t>
      </w:r>
    </w:p>
    <w:p w:rsidR="00000000" w:rsidRPr="006646BF" w:rsidP="003D0314">
      <w:pPr>
        <w:pStyle w:val="BodyText"/>
      </w:pPr>
      <w:r w:rsidRPr="006646BF">
        <w:t>Evidence required to demonstrate competence must satisfy all of t</w:t>
      </w:r>
      <w:r w:rsidRPr="006646BF">
        <w:t>he requirements of the elements and performance criteria. If not otherwise specified the candidate must demonstrate evidence of performance of the following on at least one occasion.</w:t>
      </w:r>
    </w:p>
    <w:p w:rsidR="00000000" w:rsidRPr="006646BF" w:rsidP="006646BF">
      <w:pPr>
        <w:pStyle w:val="ListBullet"/>
      </w:pPr>
      <w:r w:rsidRPr="006646BF">
        <w:t>strong communication skills to elicit and convey information through:</w:t>
      </w:r>
    </w:p>
    <w:p w:rsidR="00000000" w:rsidRPr="006646BF" w:rsidP="006646BF">
      <w:pPr>
        <w:pStyle w:val="ListBullet2"/>
      </w:pPr>
      <w:r w:rsidRPr="006646BF">
        <w:t>listening</w:t>
      </w:r>
    </w:p>
    <w:p w:rsidR="00000000" w:rsidRPr="006646BF" w:rsidP="006646BF">
      <w:pPr>
        <w:pStyle w:val="ListBullet2"/>
      </w:pPr>
      <w:r w:rsidRPr="006646BF">
        <w:t>questioning</w:t>
      </w:r>
    </w:p>
    <w:p w:rsidR="00000000" w:rsidRPr="006646BF" w:rsidP="006646BF">
      <w:pPr>
        <w:pStyle w:val="ListBullet2"/>
      </w:pPr>
      <w:r w:rsidRPr="006646BF">
        <w:t>paraphrasing</w:t>
      </w:r>
    </w:p>
    <w:p w:rsidR="00000000" w:rsidRPr="006646BF" w:rsidP="006646BF">
      <w:pPr>
        <w:pStyle w:val="ListBullet2"/>
      </w:pPr>
      <w:r w:rsidRPr="006646BF">
        <w:t>clarifying</w:t>
      </w:r>
    </w:p>
    <w:p w:rsidR="00000000" w:rsidRPr="006646BF" w:rsidP="006646BF">
      <w:pPr>
        <w:pStyle w:val="ListBullet2"/>
      </w:pPr>
      <w:r w:rsidRPr="006646BF">
        <w:t>summarising</w:t>
      </w:r>
    </w:p>
    <w:p w:rsidR="00000000" w:rsidRPr="006646BF" w:rsidP="006646BF">
      <w:pPr>
        <w:pStyle w:val="ListBullet"/>
      </w:pPr>
      <w:r w:rsidRPr="006646BF">
        <w:t xml:space="preserve">seeking and analysing information </w:t>
      </w:r>
    </w:p>
    <w:p w:rsidR="00000000" w:rsidRPr="006646BF" w:rsidP="006646BF">
      <w:pPr>
        <w:pStyle w:val="ListBullet"/>
      </w:pPr>
      <w:r w:rsidRPr="006646BF">
        <w:t>preparing for a causal analysis</w:t>
      </w:r>
    </w:p>
    <w:p w:rsidR="00000000" w:rsidRPr="006646BF" w:rsidP="006646BF">
      <w:pPr>
        <w:pStyle w:val="ListBullet"/>
      </w:pPr>
      <w:r w:rsidRPr="006646BF">
        <w:t>identifying contributing factors involved in causing injury</w:t>
      </w:r>
    </w:p>
    <w:p w:rsidR="00000000" w:rsidRPr="006646BF" w:rsidP="006646BF">
      <w:pPr>
        <w:pStyle w:val="ListBullet"/>
      </w:pPr>
      <w:r w:rsidRPr="006646BF">
        <w:t>identifying root causes of injury</w:t>
      </w:r>
    </w:p>
    <w:p w:rsidR="00000000" w:rsidRPr="006646BF" w:rsidP="006646BF">
      <w:pPr>
        <w:pStyle w:val="ListBullet"/>
      </w:pPr>
      <w:r w:rsidRPr="006646BF">
        <w:t>recommending countermeasures</w:t>
      </w:r>
    </w:p>
    <w:p w:rsidR="00000000" w:rsidRPr="006646BF" w:rsidP="006646BF">
      <w:pPr>
        <w:pStyle w:val="ListBullet"/>
      </w:pPr>
      <w:r w:rsidRPr="006646BF">
        <w:t>identif</w:t>
      </w:r>
      <w:r w:rsidRPr="006646BF">
        <w:t>ying analysis tools and methods appropriate to the workplace</w:t>
      </w:r>
    </w:p>
    <w:p w:rsidR="00000000" w:rsidRPr="006646BF" w:rsidP="006646BF">
      <w:pPr>
        <w:pStyle w:val="ListBullet"/>
      </w:pPr>
      <w:r w:rsidRPr="006646BF">
        <w:t>identifying intervention points for advice to assist in work and to guide problem solving</w:t>
      </w:r>
    </w:p>
    <w:p w:rsidR="00000000" w:rsidRPr="006646BF" w:rsidP="006646BF">
      <w:pPr>
        <w:pStyle w:val="AllowPageBreak"/>
      </w:pPr>
    </w:p>
    <w:p w:rsidR="00000000" w:rsidRPr="006646BF" w:rsidP="006646BF">
      <w:pPr>
        <w:pStyle w:val="Heading1"/>
      </w:pPr>
      <w:bookmarkStart w:id="11" w:name="O_658329"/>
      <w:bookmarkEnd w:id="11"/>
      <w:r w:rsidRPr="006646BF">
        <w:t>Knowledge Evidence</w:t>
      </w:r>
    </w:p>
    <w:p w:rsidR="00000000" w:rsidRPr="006646BF" w:rsidP="003D0314">
      <w:pPr>
        <w:pStyle w:val="BodyText"/>
      </w:pPr>
      <w:r w:rsidRPr="006646BF">
        <w:t>Evidence required to demonstrate</w:t>
      </w:r>
      <w:r w:rsidRPr="006646BF">
        <w:t xml:space="preserve"> competence must satisfy all of the requirements of the elements and performance criteria. If not otherwise specified the depth of knowledge demonstrated must be appropriate to the job context of the candidate.</w:t>
      </w:r>
    </w:p>
    <w:p w:rsidR="00000000" w:rsidRPr="006646BF" w:rsidP="006646BF">
      <w:pPr>
        <w:pStyle w:val="ListBullet"/>
      </w:pPr>
      <w:r w:rsidRPr="006646BF">
        <w:t>causation models and definitions</w:t>
      </w:r>
    </w:p>
    <w:p w:rsidR="00000000" w:rsidRPr="006646BF" w:rsidP="006646BF">
      <w:pPr>
        <w:pStyle w:val="ListBullet"/>
      </w:pPr>
      <w:r w:rsidRPr="006646BF">
        <w:t>cause and e</w:t>
      </w:r>
      <w:r w:rsidRPr="006646BF">
        <w:t>ffect diagrams</w:t>
      </w:r>
    </w:p>
    <w:p w:rsidR="00000000" w:rsidRPr="006646BF" w:rsidP="006646BF">
      <w:pPr>
        <w:pStyle w:val="ListBullet"/>
      </w:pPr>
      <w:r w:rsidRPr="006646BF">
        <w:t>data collection and management procedures</w:t>
      </w:r>
    </w:p>
    <w:p w:rsidR="00000000" w:rsidRPr="006646BF" w:rsidP="006646BF">
      <w:pPr>
        <w:pStyle w:val="ListBullet"/>
      </w:pPr>
      <w:r w:rsidRPr="006646BF">
        <w:t>format of a brief</w:t>
      </w:r>
    </w:p>
    <w:p w:rsidR="00000000" w:rsidRPr="006646BF" w:rsidP="006646BF">
      <w:pPr>
        <w:pStyle w:val="ListBullet"/>
      </w:pPr>
      <w:r w:rsidRPr="006646BF">
        <w:t>format of an oral presentation</w:t>
      </w:r>
    </w:p>
    <w:p w:rsidR="00000000" w:rsidRPr="006646BF" w:rsidP="006646BF">
      <w:pPr>
        <w:pStyle w:val="ListBullet"/>
      </w:pPr>
      <w:r w:rsidRPr="006646BF">
        <w:t>hierarchy of controls</w:t>
      </w:r>
    </w:p>
    <w:p w:rsidR="00000000" w:rsidRPr="006646BF" w:rsidP="006646BF">
      <w:pPr>
        <w:pStyle w:val="ListBullet"/>
      </w:pPr>
      <w:r w:rsidRPr="006646BF">
        <w:t>organisational policies, procedures and guidelines</w:t>
      </w:r>
    </w:p>
    <w:p w:rsidR="00000000" w:rsidRPr="006646BF" w:rsidP="006646BF">
      <w:pPr>
        <w:pStyle w:val="ListBullet"/>
      </w:pPr>
      <w:r w:rsidRPr="006646BF">
        <w:t>organisational structure and function</w:t>
      </w:r>
    </w:p>
    <w:p w:rsidR="00000000" w:rsidRPr="006646BF" w:rsidP="006646BF">
      <w:pPr>
        <w:pStyle w:val="ListBullet"/>
      </w:pPr>
      <w:r w:rsidRPr="006646BF">
        <w:t>safety risk and Haddon’s Matrices</w:t>
      </w:r>
    </w:p>
    <w:p w:rsidR="00000000" w:rsidRPr="006646BF" w:rsidP="006646BF">
      <w:pPr>
        <w:pStyle w:val="AllowPageBreak"/>
      </w:pPr>
    </w:p>
    <w:p w:rsidR="00000000" w:rsidRPr="006646BF" w:rsidP="006646BF">
      <w:pPr>
        <w:pStyle w:val="Heading1"/>
      </w:pPr>
      <w:bookmarkStart w:id="12" w:name="O_658330"/>
      <w:bookmarkEnd w:id="12"/>
      <w:r w:rsidRPr="006646BF">
        <w:t>Assessment Conditions</w:t>
      </w:r>
    </w:p>
    <w:p w:rsidR="00000000" w:rsidRPr="006646BF" w:rsidP="003D0314">
      <w:pPr>
        <w:pStyle w:val="BodyText"/>
      </w:pPr>
      <w:r w:rsidRPr="006646BF">
        <w:t>Competency should be assessed in an actual workplace or in a simulated environment, with access to equipment and infrastructure appropriate to the outcome. Competency should be demonstrated over time to ensure the candidat</w:t>
      </w:r>
      <w:r w:rsidRPr="006646BF">
        <w:t>e is assessed across a variety of situations.</w:t>
      </w:r>
    </w:p>
    <w:p w:rsidR="00000000" w:rsidRPr="006646BF" w:rsidP="003D0314">
      <w:pPr>
        <w:pStyle w:val="BodyText"/>
      </w:pPr>
      <w:r w:rsidRPr="006646BF">
        <w:t>Assessors must satisfy the NVR/AQTF mandatory competency requirements for assessors.</w:t>
      </w:r>
    </w:p>
    <w:p w:rsidR="00000000" w:rsidRPr="006646BF" w:rsidP="006646BF">
      <w:pPr>
        <w:pStyle w:val="Heading1"/>
      </w:pPr>
      <w:bookmarkStart w:id="13" w:name="O_658333"/>
      <w:bookmarkEnd w:id="13"/>
      <w:r w:rsidRPr="006646BF">
        <w:t>Links</w:t>
      </w:r>
    </w:p>
    <w:p w:rsidR="00000000" w:rsidRPr="006646BF" w:rsidP="003D0314">
      <w:pPr>
        <w:pStyle w:val="BodyText"/>
      </w:pPr>
      <w:r w:rsidRPr="006646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4CBB">
        <w:rPr>
          <w:rStyle w:val="Hyperlink"/>
        </w:rPr>
        <w:t>https://vetnet.gov.au/Pages/TrainingDocs.aspx?q=6bdbab1e-11ed-4bc9-9cba-9e1a55d4e4a9</w:t>
      </w:r>
      <w:r>
        <w:fldChar w:fldCharType="end"/>
      </w:r>
    </w:p>
    <w:p w:rsidR="00000000" w:rsidRPr="006646BF" w:rsidP="003D0314">
      <w:pPr>
        <w:pStyle w:val="BodyText"/>
      </w:pPr>
      <w:r w:rsidRPr="006646B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94CBB">
        <w:rPr>
          <w:rStyle w:val="Hyperlink"/>
        </w:rPr>
        <w:t>https://vetnet.gov.au/Pages/TrainingDocs.aspx?q=6bdbab1e-11ed-4bc9-9cba-9e1a55d4e4a9</w:t>
      </w:r>
      <w:r>
        <w:fldChar w:fldCharType="end"/>
      </w:r>
    </w:p>
    <w:p w:rsidR="00000000" w:rsidRPr="006646BF" w:rsidP="006646BF"/>
    <w:sectPr w:rsidSect="006646B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rsidRPr="003D0314" w:rsidP="003D0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4" w:rsidP="00664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0314" w:rsidP="006646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D0314" w:rsidP="006646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rsidP="006646BF">
    <w:pPr>
      <w:pStyle w:val="Footer"/>
      <w:framePr w:wrap="around"/>
    </w:pPr>
    <w:r>
      <w:fldChar w:fldCharType="begin"/>
    </w:r>
    <w:r>
      <w:instrText xml:space="preserve"> DOCPROPERTY  Subject  \* MERGEFORMAT </w:instrText>
    </w:r>
    <w:r>
      <w:fldChar w:fldCharType="separate"/>
    </w:r>
    <w:r w:rsidR="003D0314">
      <w:t>Approved</w:t>
    </w:r>
    <w:r w:rsidR="003D0314">
      <w:fldChar w:fldCharType="end"/>
    </w:r>
    <w:r>
      <w:tab/>
      <w:t xml:space="preserve">Page </w:t>
    </w:r>
    <w:r>
      <w:fldChar w:fldCharType="begin"/>
    </w:r>
    <w:r>
      <w:instrText xml:space="preserve"> PAGE  \* Arabic  \* MERGEFORMAT </w:instrText>
    </w:r>
    <w:r>
      <w:fldChar w:fldCharType="separate"/>
    </w:r>
    <w:r w:rsidR="003D03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0314">
      <w:rPr>
        <w:noProof/>
      </w:rPr>
      <w:t>5</w:t>
    </w:r>
    <w:r>
      <w:rPr>
        <w:noProof/>
      </w:rPr>
      <w:fldChar w:fldCharType="end"/>
    </w:r>
  </w:p>
  <w:p w:rsidR="006646BF" w:rsidP="006646BF">
    <w:pPr>
      <w:pStyle w:val="Footer"/>
      <w:framePr w:wrap="around"/>
    </w:pPr>
    <w:r>
      <w:t xml:space="preserve">© Commonwealth of Australia, </w:t>
    </w:r>
    <w:r>
      <w:fldChar w:fldCharType="begin"/>
    </w:r>
    <w:r>
      <w:instrText xml:space="preserve"> DATE  \@ "yyyy"  \* MERGEFORMAT </w:instrText>
    </w:r>
    <w:r>
      <w:fldChar w:fldCharType="separate"/>
    </w:r>
    <w:r w:rsidR="003D0314">
      <w:rPr>
        <w:noProof/>
      </w:rPr>
      <w:t>2025</w:t>
    </w:r>
    <w:r>
      <w:fldChar w:fldCharType="end"/>
    </w:r>
    <w:r>
      <w:tab/>
    </w:r>
    <w:r>
      <w:fldChar w:fldCharType="begin"/>
    </w:r>
    <w:r>
      <w:instrText xml:space="preserve"> DOCPROPERTY  Author  \* MERGEFORMAT </w:instrText>
    </w:r>
    <w:r>
      <w:fldChar w:fldCharType="separate"/>
    </w:r>
    <w:r w:rsidR="003D0314">
      <w:t>Public Skills Australia</w:t>
    </w:r>
    <w:r w:rsidR="003D0314">
      <w:fldChar w:fldCharType="end"/>
    </w:r>
  </w:p>
  <w:p w:rsidR="006646BF" w:rsidP="006646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6BF" w:rsidRPr="003D0314" w:rsidP="003D03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14" w:rsidRPr="002D2AF8" w:rsidP="006646BF">
    <w:pPr>
      <w:pStyle w:val="Header"/>
      <w:framePr w:wrap="around"/>
    </w:pPr>
    <w:r>
      <w:fldChar w:fldCharType="begin"/>
    </w:r>
    <w:r>
      <w:instrText xml:space="preserve"> TITLE   \* MERGEFORMAT </w:instrText>
    </w:r>
    <w:r>
      <w:fldChar w:fldCharType="separate"/>
    </w:r>
    <w:r>
      <w:t>DEFGEN009 Analyse causes and identify countermeasures for injuries in physical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0314" w:rsidP="006646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6BF" w:rsidRPr="002D2AF8" w:rsidP="006646BF">
    <w:pPr>
      <w:pStyle w:val="Header"/>
      <w:framePr w:wrap="around"/>
    </w:pPr>
    <w:r>
      <w:fldChar w:fldCharType="begin"/>
    </w:r>
    <w:r>
      <w:instrText xml:space="preserve"> TITLE   \* MERGEFORMAT </w:instrText>
    </w:r>
    <w:r>
      <w:fldChar w:fldCharType="separate"/>
    </w:r>
    <w:r w:rsidR="003D0314">
      <w:t>DEFGEN009 Analyse causes and identify countermeasures for injuries in physical activities</w:t>
    </w:r>
    <w:r w:rsidR="003D0314">
      <w:fldChar w:fldCharType="end"/>
    </w:r>
    <w:r>
      <w:tab/>
      <w:t xml:space="preserve">Date this document was generated: </w:t>
    </w:r>
    <w:r>
      <w:fldChar w:fldCharType="begin"/>
    </w:r>
    <w:r>
      <w:instrText xml:space="preserve"> CREATEDATE  \@ "d MMMM yyyy"  \* MERGEFORMAT </w:instrText>
    </w:r>
    <w:r>
      <w:fldChar w:fldCharType="separate"/>
    </w:r>
    <w:r w:rsidR="003D0314">
      <w:rPr>
        <w:noProof/>
      </w:rPr>
      <w:t>2 March 2025</w:t>
    </w:r>
    <w:r>
      <w:fldChar w:fldCharType="end"/>
    </w:r>
  </w:p>
  <w:p w:rsidR="006646BF" w:rsidP="006646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AF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E5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25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6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6BF"/>
    <w:pPr>
      <w:spacing w:before="360" w:after="60"/>
      <w:outlineLvl w:val="0"/>
    </w:pPr>
    <w:rPr>
      <w:sz w:val="32"/>
    </w:rPr>
  </w:style>
  <w:style w:type="paragraph" w:styleId="Heading2">
    <w:name w:val="heading 2"/>
    <w:basedOn w:val="HeadingBase"/>
    <w:next w:val="BodyText"/>
    <w:link w:val="Heading2Char"/>
    <w:qFormat/>
    <w:rsid w:val="006646BF"/>
    <w:pPr>
      <w:keepLines/>
      <w:spacing w:before="240" w:after="120"/>
      <w:outlineLvl w:val="1"/>
    </w:pPr>
    <w:rPr>
      <w:sz w:val="28"/>
      <w:szCs w:val="40"/>
    </w:rPr>
  </w:style>
  <w:style w:type="paragraph" w:styleId="Heading3">
    <w:name w:val="heading 3"/>
    <w:basedOn w:val="HeadingBase"/>
    <w:next w:val="BodyText"/>
    <w:link w:val="Heading3Char"/>
    <w:qFormat/>
    <w:rsid w:val="006646BF"/>
    <w:pPr>
      <w:spacing w:before="180" w:after="120"/>
      <w:outlineLvl w:val="2"/>
    </w:pPr>
    <w:rPr>
      <w:spacing w:val="-10"/>
      <w:kern w:val="32"/>
    </w:rPr>
  </w:style>
  <w:style w:type="paragraph" w:styleId="Heading4">
    <w:name w:val="heading 4"/>
    <w:basedOn w:val="HeadingBase"/>
    <w:next w:val="BodyText"/>
    <w:link w:val="Heading4Char"/>
    <w:qFormat/>
    <w:rsid w:val="006646BF"/>
    <w:pPr>
      <w:spacing w:before="160" w:after="120"/>
      <w:outlineLvl w:val="3"/>
    </w:pPr>
    <w:rPr>
      <w:sz w:val="22"/>
    </w:rPr>
  </w:style>
  <w:style w:type="paragraph" w:styleId="Heading5">
    <w:name w:val="heading 5"/>
    <w:basedOn w:val="HeadingBase"/>
    <w:next w:val="Normal"/>
    <w:link w:val="Heading5Char"/>
    <w:qFormat/>
    <w:rsid w:val="006646BF"/>
    <w:pPr>
      <w:spacing w:before="80"/>
      <w:outlineLvl w:val="4"/>
    </w:pPr>
    <w:rPr>
      <w:color w:val="918585"/>
      <w:sz w:val="20"/>
    </w:rPr>
  </w:style>
  <w:style w:type="paragraph" w:styleId="Heading6">
    <w:name w:val="heading 6"/>
    <w:basedOn w:val="HeadingBase"/>
    <w:next w:val="Normal"/>
    <w:link w:val="Heading6Char"/>
    <w:qFormat/>
    <w:rsid w:val="006646BF"/>
    <w:pPr>
      <w:spacing w:before="60"/>
      <w:outlineLvl w:val="5"/>
    </w:pPr>
    <w:rPr>
      <w:color w:val="918585"/>
      <w:sz w:val="20"/>
    </w:rPr>
  </w:style>
  <w:style w:type="paragraph" w:styleId="Heading7">
    <w:name w:val="heading 7"/>
    <w:basedOn w:val="Normal"/>
    <w:next w:val="Normal"/>
    <w:link w:val="Heading7Char"/>
    <w:qFormat/>
    <w:rsid w:val="006646BF"/>
    <w:pPr>
      <w:ind w:left="720"/>
      <w:outlineLvl w:val="6"/>
    </w:pPr>
    <w:rPr>
      <w:i/>
    </w:rPr>
  </w:style>
  <w:style w:type="paragraph" w:styleId="Heading8">
    <w:name w:val="heading 8"/>
    <w:basedOn w:val="Normal"/>
    <w:next w:val="Normal"/>
    <w:link w:val="Heading8Char"/>
    <w:qFormat/>
    <w:rsid w:val="006646BF"/>
    <w:pPr>
      <w:ind w:left="720"/>
      <w:outlineLvl w:val="7"/>
    </w:pPr>
    <w:rPr>
      <w:i/>
    </w:rPr>
  </w:style>
  <w:style w:type="paragraph" w:styleId="Heading9">
    <w:name w:val="heading 9"/>
    <w:basedOn w:val="Normal"/>
    <w:next w:val="Normal"/>
    <w:link w:val="Heading9Char"/>
    <w:qFormat/>
    <w:rsid w:val="006646BF"/>
    <w:pPr>
      <w:ind w:left="720"/>
      <w:outlineLvl w:val="8"/>
    </w:pPr>
    <w:rPr>
      <w:i/>
    </w:rPr>
  </w:style>
  <w:style w:type="character" w:default="1" w:styleId="DefaultParagraphFont">
    <w:name w:val="Default Paragraph Font"/>
    <w:uiPriority w:val="1"/>
    <w:unhideWhenUsed/>
    <w:rsid w:val="00664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6BF"/>
  </w:style>
  <w:style w:type="character" w:customStyle="1" w:styleId="Heading1Char">
    <w:name w:val="Heading 1 Char"/>
    <w:basedOn w:val="DefaultParagraphFont"/>
    <w:link w:val="Heading1"/>
    <w:rsid w:val="006646BF"/>
    <w:rPr>
      <w:rFonts w:ascii="Times New Roman" w:eastAsia="Times New Roman" w:hAnsi="Times New Roman" w:cs="Times New Roman"/>
      <w:b/>
      <w:sz w:val="32"/>
      <w:szCs w:val="20"/>
      <w:lang w:eastAsia="en-US"/>
    </w:rPr>
  </w:style>
  <w:style w:type="paragraph" w:styleId="BodyText">
    <w:name w:val="Body Text"/>
    <w:basedOn w:val="Normal"/>
    <w:link w:val="BodyTextChar"/>
    <w:rsid w:val="006646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6BF"/>
    <w:rPr>
      <w:rFonts w:ascii="Times New Roman" w:eastAsia="Times New Roman" w:hAnsi="Times New Roman" w:cs="Times New Roman"/>
      <w:sz w:val="24"/>
      <w:lang w:eastAsia="en-US"/>
    </w:rPr>
  </w:style>
  <w:style w:type="paragraph" w:styleId="List">
    <w:name w:val="List"/>
    <w:basedOn w:val="BodyText"/>
    <w:next w:val="BodyText"/>
    <w:rsid w:val="006646BF"/>
    <w:pPr>
      <w:tabs>
        <w:tab w:val="left" w:pos="340"/>
      </w:tabs>
      <w:spacing w:before="60" w:after="60"/>
      <w:ind w:left="340" w:hanging="340"/>
    </w:pPr>
  </w:style>
  <w:style w:type="paragraph" w:styleId="ListBullet">
    <w:name w:val="List Bullet"/>
    <w:basedOn w:val="List"/>
    <w:rsid w:val="006646BF"/>
    <w:pPr>
      <w:numPr>
        <w:numId w:val="12"/>
      </w:numPr>
      <w:tabs>
        <w:tab w:val="clear" w:pos="340"/>
      </w:tabs>
      <w:spacing w:before="40" w:after="40"/>
    </w:pPr>
  </w:style>
  <w:style w:type="character" w:customStyle="1" w:styleId="SpecialBold">
    <w:name w:val="Special Bold"/>
    <w:basedOn w:val="DefaultParagraphFont"/>
    <w:rsid w:val="006646BF"/>
    <w:rPr>
      <w:b/>
      <w:spacing w:val="0"/>
    </w:rPr>
  </w:style>
  <w:style w:type="paragraph" w:styleId="ListBullet2">
    <w:name w:val="List Bullet 2"/>
    <w:basedOn w:val="List2"/>
    <w:rsid w:val="006646BF"/>
    <w:pPr>
      <w:numPr>
        <w:numId w:val="13"/>
      </w:numPr>
      <w:tabs>
        <w:tab w:val="clear" w:pos="680"/>
      </w:tabs>
    </w:pPr>
  </w:style>
  <w:style w:type="paragraph" w:customStyle="1" w:styleId="SuperHeading">
    <w:name w:val="SuperHeading"/>
    <w:basedOn w:val="Normal"/>
    <w:rsid w:val="006646BF"/>
    <w:pPr>
      <w:spacing w:before="240" w:after="120"/>
      <w:outlineLvl w:val="0"/>
    </w:pPr>
    <w:rPr>
      <w:rFonts w:ascii="Times New Roman" w:hAnsi="Times New Roman"/>
      <w:b/>
      <w:sz w:val="32"/>
    </w:rPr>
  </w:style>
  <w:style w:type="paragraph" w:customStyle="1" w:styleId="TableHeading">
    <w:name w:val="Table Heading"/>
    <w:basedOn w:val="HeadingBase"/>
    <w:rsid w:val="006646BF"/>
    <w:pPr>
      <w:keepLines/>
      <w:pBdr>
        <w:bottom w:val="single" w:sz="6" w:space="1" w:color="918585"/>
      </w:pBdr>
      <w:spacing w:before="240"/>
    </w:pPr>
  </w:style>
  <w:style w:type="paragraph" w:customStyle="1" w:styleId="AllowPageBreak">
    <w:name w:val="AllowPageBreak"/>
    <w:rsid w:val="006646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6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6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6BF"/>
    <w:rPr>
      <w:rFonts w:ascii="Courier New" w:eastAsia="Times New Roman" w:hAnsi="Courier New" w:cs="Times New Roman"/>
      <w:i/>
      <w:szCs w:val="20"/>
      <w:lang w:eastAsia="en-US"/>
    </w:rPr>
  </w:style>
  <w:style w:type="paragraph" w:customStyle="1" w:styleId="HeadingBase">
    <w:name w:val="Heading Base"/>
    <w:rsid w:val="00664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6BF"/>
    <w:pPr>
      <w:tabs>
        <w:tab w:val="right" w:leader="dot" w:pos="9072"/>
      </w:tabs>
      <w:ind w:left="567"/>
    </w:pPr>
    <w:rPr>
      <w:szCs w:val="22"/>
    </w:rPr>
  </w:style>
  <w:style w:type="paragraph" w:customStyle="1" w:styleId="TOCBase">
    <w:name w:val="TOC Base"/>
    <w:rsid w:val="00664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6BF"/>
    <w:pPr>
      <w:tabs>
        <w:tab w:val="right" w:leader="dot" w:pos="9072"/>
      </w:tabs>
      <w:spacing w:before="40" w:after="40"/>
      <w:ind w:left="284"/>
    </w:pPr>
    <w:rPr>
      <w:rFonts w:ascii="Times New Roman" w:hAnsi="Times New Roman"/>
    </w:rPr>
  </w:style>
  <w:style w:type="paragraph" w:styleId="TOC1">
    <w:name w:val="toc 1"/>
    <w:basedOn w:val="TOCBase"/>
    <w:next w:val="Normal"/>
    <w:rsid w:val="006646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6BF"/>
    <w:rPr>
      <w:rFonts w:ascii="Times New Roman" w:eastAsia="Times New Roman" w:hAnsi="Times New Roman" w:cs="Times New Roman"/>
      <w:sz w:val="16"/>
      <w:lang w:eastAsia="en-US"/>
    </w:rPr>
  </w:style>
  <w:style w:type="paragraph" w:styleId="Title">
    <w:name w:val="Title"/>
    <w:basedOn w:val="HeadingBase"/>
    <w:link w:val="TitleChar"/>
    <w:qFormat/>
    <w:rsid w:val="006646BF"/>
    <w:pPr>
      <w:spacing w:before="5040"/>
      <w:jc w:val="center"/>
    </w:pPr>
    <w:rPr>
      <w:sz w:val="48"/>
      <w:szCs w:val="72"/>
      <w:lang w:val="en-US"/>
    </w:rPr>
  </w:style>
  <w:style w:type="character" w:customStyle="1" w:styleId="TitleChar">
    <w:name w:val="Title Char"/>
    <w:basedOn w:val="DefaultParagraphFont"/>
    <w:link w:val="Title"/>
    <w:rsid w:val="00664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6BF"/>
    <w:pPr>
      <w:tabs>
        <w:tab w:val="left" w:pos="3600"/>
        <w:tab w:val="left" w:pos="3958"/>
      </w:tabs>
    </w:pPr>
  </w:style>
  <w:style w:type="paragraph" w:customStyle="1" w:styleId="Note">
    <w:name w:val="Note"/>
    <w:basedOn w:val="BodyText"/>
    <w:rsid w:val="00664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6BF"/>
    <w:pPr>
      <w:framePr w:wrap="auto" w:hAnchor="text" w:y="6049"/>
    </w:pPr>
    <w:rPr>
      <w:color w:val="000000"/>
      <w:sz w:val="40"/>
    </w:rPr>
  </w:style>
  <w:style w:type="paragraph" w:customStyle="1" w:styleId="TOCTitle">
    <w:name w:val="TOCTitle"/>
    <w:basedOn w:val="Heading1"/>
    <w:rsid w:val="006646BF"/>
    <w:pPr>
      <w:spacing w:after="240"/>
      <w:jc w:val="center"/>
      <w:outlineLvl w:val="9"/>
    </w:pPr>
    <w:rPr>
      <w:caps/>
    </w:rPr>
  </w:style>
  <w:style w:type="paragraph" w:customStyle="1" w:styleId="Version">
    <w:name w:val="Version"/>
    <w:rsid w:val="006646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6BF"/>
    <w:pPr>
      <w:keepNext w:val="0"/>
      <w:tabs>
        <w:tab w:val="right" w:pos="4176"/>
      </w:tabs>
      <w:ind w:left="198" w:hanging="198"/>
    </w:pPr>
    <w:rPr>
      <w:rFonts w:ascii="Garamond" w:hAnsi="Garamond"/>
    </w:rPr>
  </w:style>
  <w:style w:type="paragraph" w:styleId="IndexHeading">
    <w:name w:val="index heading"/>
    <w:basedOn w:val="Normal"/>
    <w:next w:val="Index1"/>
    <w:semiHidden/>
    <w:rsid w:val="006646BF"/>
    <w:pPr>
      <w:spacing w:before="120" w:after="120"/>
    </w:pPr>
    <w:rPr>
      <w:rFonts w:ascii="Arial" w:hAnsi="Arial"/>
      <w:b/>
      <w:color w:val="918585"/>
      <w:sz w:val="24"/>
    </w:rPr>
  </w:style>
  <w:style w:type="paragraph" w:styleId="Header">
    <w:name w:val="header"/>
    <w:basedOn w:val="Normal"/>
    <w:link w:val="HeaderChar"/>
    <w:rsid w:val="00664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6BF"/>
    <w:rPr>
      <w:rFonts w:ascii="Times New Roman" w:eastAsia="Times New Roman" w:hAnsi="Times New Roman" w:cs="Times New Roman"/>
      <w:sz w:val="16"/>
      <w:szCs w:val="20"/>
      <w:lang w:val="en-GB" w:eastAsia="en-US"/>
    </w:rPr>
  </w:style>
  <w:style w:type="paragraph" w:customStyle="1" w:styleId="Chapter">
    <w:name w:val="Chapter"/>
    <w:basedOn w:val="Normal"/>
    <w:rsid w:val="006646BF"/>
    <w:pPr>
      <w:spacing w:before="240"/>
    </w:pPr>
    <w:rPr>
      <w:rFonts w:ascii="Times New Roman" w:hAnsi="Times New Roman"/>
      <w:smallCaps/>
      <w:spacing w:val="80"/>
      <w:sz w:val="28"/>
    </w:rPr>
  </w:style>
  <w:style w:type="paragraph" w:customStyle="1" w:styleId="InChapter">
    <w:name w:val="InChapter"/>
    <w:basedOn w:val="Heading3"/>
    <w:rsid w:val="006646BF"/>
    <w:pPr>
      <w:spacing w:after="240"/>
      <w:outlineLvl w:val="9"/>
    </w:pPr>
    <w:rPr>
      <w:noProof/>
    </w:rPr>
  </w:style>
  <w:style w:type="paragraph" w:styleId="Index2">
    <w:name w:val="index 2"/>
    <w:basedOn w:val="Normal"/>
    <w:next w:val="Normal"/>
    <w:semiHidden/>
    <w:rsid w:val="006646BF"/>
    <w:pPr>
      <w:tabs>
        <w:tab w:val="right" w:pos="4176"/>
      </w:tabs>
      <w:ind w:left="568" w:hanging="284"/>
    </w:pPr>
    <w:rPr>
      <w:rFonts w:ascii="Garamond" w:hAnsi="Garamond"/>
    </w:rPr>
  </w:style>
  <w:style w:type="paragraph" w:customStyle="1" w:styleId="Byline">
    <w:name w:val="Byline"/>
    <w:rsid w:val="00664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6BF"/>
    <w:pPr>
      <w:tabs>
        <w:tab w:val="clear" w:pos="3600"/>
        <w:tab w:val="clear" w:pos="3958"/>
      </w:tabs>
      <w:jc w:val="right"/>
    </w:pPr>
  </w:style>
  <w:style w:type="character" w:styleId="Emphasis">
    <w:name w:val="Emphasis"/>
    <w:basedOn w:val="DefaultParagraphFont"/>
    <w:qFormat/>
    <w:rsid w:val="006646BF"/>
    <w:rPr>
      <w:i/>
    </w:rPr>
  </w:style>
  <w:style w:type="paragraph" w:styleId="Caption">
    <w:name w:val="caption"/>
    <w:basedOn w:val="BodyText"/>
    <w:next w:val="Normal"/>
    <w:qFormat/>
    <w:rsid w:val="006646BF"/>
    <w:pPr>
      <w:framePr w:w="2268" w:hSpace="181" w:vSpace="181" w:wrap="around" w:vAnchor="text" w:hAnchor="page" w:x="1135" w:y="285" w:anchorLock="1"/>
    </w:pPr>
    <w:rPr>
      <w:i/>
    </w:rPr>
  </w:style>
  <w:style w:type="paragraph" w:customStyle="1" w:styleId="MiniTOCTitle">
    <w:name w:val="MiniTOCTitle"/>
    <w:basedOn w:val="Heading4"/>
    <w:rsid w:val="006646BF"/>
    <w:pPr>
      <w:spacing w:before="240"/>
      <w:outlineLvl w:val="9"/>
    </w:pPr>
    <w:rPr>
      <w:noProof/>
      <w:sz w:val="24"/>
    </w:rPr>
  </w:style>
  <w:style w:type="paragraph" w:customStyle="1" w:styleId="MiniTOCItem">
    <w:name w:val="MiniTOCItem"/>
    <w:basedOn w:val="ListBullet"/>
    <w:rsid w:val="006646BF"/>
    <w:pPr>
      <w:numPr>
        <w:numId w:val="0"/>
      </w:numPr>
      <w:tabs>
        <w:tab w:val="right" w:leader="dot" w:pos="6521"/>
      </w:tabs>
      <w:spacing w:before="0" w:after="0"/>
    </w:pPr>
  </w:style>
  <w:style w:type="paragraph" w:customStyle="1" w:styleId="TOFTitle">
    <w:name w:val="TOFTitle"/>
    <w:basedOn w:val="TOCTitle"/>
    <w:rsid w:val="006646BF"/>
  </w:style>
  <w:style w:type="paragraph" w:styleId="TableofFigures">
    <w:name w:val="table of figures"/>
    <w:basedOn w:val="Normal"/>
    <w:next w:val="Normal"/>
    <w:semiHidden/>
    <w:rsid w:val="006646BF"/>
    <w:pPr>
      <w:tabs>
        <w:tab w:val="right" w:leader="dot" w:pos="9072"/>
      </w:tabs>
      <w:ind w:left="970" w:hanging="403"/>
    </w:pPr>
    <w:rPr>
      <w:rFonts w:ascii="Times New Roman" w:hAnsi="Times New Roman"/>
      <w:b/>
    </w:rPr>
  </w:style>
  <w:style w:type="paragraph" w:styleId="ListNumber">
    <w:name w:val="List Number"/>
    <w:basedOn w:val="List"/>
    <w:rsid w:val="006646BF"/>
    <w:pPr>
      <w:numPr>
        <w:numId w:val="15"/>
      </w:numPr>
      <w:tabs>
        <w:tab w:val="clear" w:pos="340"/>
      </w:tabs>
    </w:pPr>
  </w:style>
  <w:style w:type="character" w:customStyle="1" w:styleId="WingdingSymbols">
    <w:name w:val="Wingding Symbols"/>
    <w:rsid w:val="006646BF"/>
    <w:rPr>
      <w:rFonts w:ascii="Wingdings" w:hAnsi="Wingdings"/>
    </w:rPr>
  </w:style>
  <w:style w:type="character" w:customStyle="1" w:styleId="HotSpot">
    <w:name w:val="HotSpot"/>
    <w:rsid w:val="006646BF"/>
    <w:rPr>
      <w:color w:val="0033CC"/>
      <w:u w:val="none"/>
    </w:rPr>
  </w:style>
  <w:style w:type="paragraph" w:customStyle="1" w:styleId="BodyTextRight">
    <w:name w:val="Body Text Right"/>
    <w:basedOn w:val="BodyText"/>
    <w:rsid w:val="006646BF"/>
    <w:pPr>
      <w:spacing w:before="0" w:after="0"/>
      <w:jc w:val="right"/>
    </w:pPr>
  </w:style>
  <w:style w:type="paragraph" w:styleId="Index3">
    <w:name w:val="index 3"/>
    <w:basedOn w:val="ListNumber2"/>
    <w:next w:val="Normal"/>
    <w:semiHidden/>
    <w:rsid w:val="006646BF"/>
    <w:pPr>
      <w:numPr>
        <w:numId w:val="0"/>
      </w:numPr>
      <w:tabs>
        <w:tab w:val="right" w:leader="dot" w:pos="4176"/>
      </w:tabs>
    </w:pPr>
  </w:style>
  <w:style w:type="paragraph" w:styleId="ListNumber2">
    <w:name w:val="List Number 2"/>
    <w:basedOn w:val="List2"/>
    <w:rsid w:val="006646BF"/>
    <w:pPr>
      <w:numPr>
        <w:numId w:val="10"/>
      </w:numPr>
      <w:tabs>
        <w:tab w:val="clear" w:pos="1060"/>
      </w:tabs>
    </w:pPr>
  </w:style>
  <w:style w:type="paragraph" w:customStyle="1" w:styleId="MarginNote">
    <w:name w:val="Margin Note"/>
    <w:basedOn w:val="BodyText"/>
    <w:rsid w:val="00664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6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6BF"/>
    <w:rPr>
      <w:sz w:val="32"/>
    </w:rPr>
  </w:style>
  <w:style w:type="paragraph" w:customStyle="1" w:styleId="HeadingProcedure">
    <w:name w:val="Heading Procedure"/>
    <w:basedOn w:val="HeadingBase"/>
    <w:next w:val="Normal"/>
    <w:rsid w:val="006646BF"/>
    <w:pPr>
      <w:tabs>
        <w:tab w:val="left" w:pos="0"/>
      </w:tabs>
      <w:spacing w:before="120" w:after="60"/>
    </w:pPr>
    <w:rPr>
      <w:i/>
      <w:color w:val="918585"/>
      <w:sz w:val="22"/>
    </w:rPr>
  </w:style>
  <w:style w:type="paragraph" w:customStyle="1" w:styleId="TableBodyText">
    <w:name w:val="Table Body Text"/>
    <w:basedOn w:val="BodyText"/>
    <w:rsid w:val="006646BF"/>
    <w:pPr>
      <w:spacing w:before="60" w:after="60"/>
    </w:pPr>
  </w:style>
  <w:style w:type="paragraph" w:styleId="ListContinue">
    <w:name w:val="List Continue"/>
    <w:basedOn w:val="List"/>
    <w:rsid w:val="006646BF"/>
    <w:pPr>
      <w:ind w:firstLine="0"/>
    </w:pPr>
  </w:style>
  <w:style w:type="paragraph" w:customStyle="1" w:styleId="ListNote">
    <w:name w:val="List Note"/>
    <w:basedOn w:val="List"/>
    <w:rsid w:val="006646BF"/>
    <w:pPr>
      <w:pBdr>
        <w:top w:val="single" w:sz="6" w:space="2" w:color="918585"/>
        <w:bottom w:val="single" w:sz="6" w:space="2" w:color="918585"/>
      </w:pBdr>
      <w:tabs>
        <w:tab w:val="left" w:pos="1021"/>
      </w:tabs>
      <w:ind w:firstLine="0"/>
    </w:pPr>
  </w:style>
  <w:style w:type="paragraph" w:customStyle="1" w:styleId="Warning">
    <w:name w:val="Warning"/>
    <w:basedOn w:val="BodyText"/>
    <w:rsid w:val="006646BF"/>
    <w:pPr>
      <w:shd w:val="clear" w:color="auto" w:fill="D9D9D9"/>
      <w:tabs>
        <w:tab w:val="left" w:pos="992"/>
      </w:tabs>
      <w:ind w:left="119" w:right="119"/>
    </w:pPr>
    <w:rPr>
      <w:sz w:val="20"/>
    </w:rPr>
  </w:style>
  <w:style w:type="paragraph" w:customStyle="1" w:styleId="MarginIcons">
    <w:name w:val="Margin Icons"/>
    <w:basedOn w:val="BodyText"/>
    <w:rsid w:val="00664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6BF"/>
    <w:rPr>
      <w:rFonts w:ascii="Courier New" w:hAnsi="Courier New"/>
    </w:rPr>
  </w:style>
  <w:style w:type="paragraph" w:customStyle="1" w:styleId="NoteBullet">
    <w:name w:val="Note Bullet"/>
    <w:basedOn w:val="Note"/>
    <w:rsid w:val="006646BF"/>
    <w:pPr>
      <w:tabs>
        <w:tab w:val="clear" w:pos="680"/>
      </w:tabs>
      <w:spacing w:before="60" w:after="60"/>
    </w:pPr>
  </w:style>
  <w:style w:type="paragraph" w:customStyle="1" w:styleId="SubHeading2">
    <w:name w:val="SubHeading2"/>
    <w:basedOn w:val="HeadingBase"/>
    <w:rsid w:val="006646BF"/>
    <w:pPr>
      <w:spacing w:before="240" w:after="60"/>
    </w:pPr>
    <w:rPr>
      <w:sz w:val="20"/>
    </w:rPr>
  </w:style>
  <w:style w:type="paragraph" w:customStyle="1" w:styleId="SubHeading1">
    <w:name w:val="SubHeading1"/>
    <w:basedOn w:val="HeadingBase"/>
    <w:rsid w:val="006646BF"/>
    <w:pPr>
      <w:spacing w:before="240" w:after="60"/>
    </w:pPr>
    <w:rPr>
      <w:color w:val="918585"/>
      <w:sz w:val="22"/>
    </w:rPr>
  </w:style>
  <w:style w:type="paragraph" w:customStyle="1" w:styleId="SideHeading">
    <w:name w:val="Side Heading"/>
    <w:basedOn w:val="HeadingBase"/>
    <w:rsid w:val="00664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6BF"/>
    <w:pPr>
      <w:tabs>
        <w:tab w:val="num" w:pos="360"/>
      </w:tabs>
    </w:pPr>
  </w:style>
  <w:style w:type="paragraph" w:styleId="PlainText">
    <w:name w:val="Plain Text"/>
    <w:basedOn w:val="Normal"/>
    <w:link w:val="PlainTextChar"/>
    <w:rsid w:val="006646BF"/>
    <w:rPr>
      <w:sz w:val="20"/>
    </w:rPr>
  </w:style>
  <w:style w:type="character" w:customStyle="1" w:styleId="PlainTextChar">
    <w:name w:val="Plain Text Char"/>
    <w:basedOn w:val="DefaultParagraphFont"/>
    <w:link w:val="PlainText"/>
    <w:rsid w:val="006646BF"/>
    <w:rPr>
      <w:rFonts w:ascii="Courier New" w:eastAsia="Times New Roman" w:hAnsi="Courier New" w:cs="Times New Roman"/>
      <w:sz w:val="20"/>
      <w:szCs w:val="20"/>
      <w:lang w:eastAsia="en-US"/>
    </w:rPr>
  </w:style>
  <w:style w:type="character" w:customStyle="1" w:styleId="MenuOption">
    <w:name w:val="Menu Option"/>
    <w:basedOn w:val="DefaultParagraphFont"/>
    <w:rsid w:val="006646BF"/>
    <w:rPr>
      <w:b/>
      <w:smallCaps/>
    </w:rPr>
  </w:style>
  <w:style w:type="paragraph" w:customStyle="1" w:styleId="TableListNumber">
    <w:name w:val="Table List Number"/>
    <w:basedOn w:val="ListNumber"/>
    <w:rsid w:val="006646BF"/>
    <w:pPr>
      <w:numPr>
        <w:numId w:val="0"/>
      </w:numPr>
    </w:pPr>
  </w:style>
  <w:style w:type="paragraph" w:styleId="TOC4">
    <w:name w:val="toc 4"/>
    <w:basedOn w:val="TOCBase"/>
    <w:next w:val="Normal"/>
    <w:semiHidden/>
    <w:rsid w:val="006646BF"/>
    <w:pPr>
      <w:tabs>
        <w:tab w:val="right" w:leader="dot" w:pos="9071"/>
      </w:tabs>
      <w:ind w:left="1701"/>
    </w:pPr>
  </w:style>
  <w:style w:type="paragraph" w:customStyle="1" w:styleId="ListAlpha">
    <w:name w:val="List Alpha"/>
    <w:basedOn w:val="List"/>
    <w:rsid w:val="006646BF"/>
    <w:pPr>
      <w:numPr>
        <w:numId w:val="9"/>
      </w:numPr>
    </w:pPr>
  </w:style>
  <w:style w:type="paragraph" w:customStyle="1" w:styleId="ListAlpha2">
    <w:name w:val="List Alpha 2"/>
    <w:basedOn w:val="List2"/>
    <w:rsid w:val="006646BF"/>
    <w:pPr>
      <w:numPr>
        <w:numId w:val="8"/>
      </w:numPr>
    </w:pPr>
  </w:style>
  <w:style w:type="paragraph" w:styleId="List2">
    <w:name w:val="List 2"/>
    <w:basedOn w:val="BodyText"/>
    <w:rsid w:val="006646BF"/>
    <w:pPr>
      <w:tabs>
        <w:tab w:val="left" w:pos="680"/>
      </w:tabs>
      <w:spacing w:before="60" w:after="60"/>
      <w:ind w:left="680" w:hanging="340"/>
    </w:pPr>
  </w:style>
  <w:style w:type="paragraph" w:styleId="List3">
    <w:name w:val="List 3"/>
    <w:basedOn w:val="BodyText"/>
    <w:rsid w:val="006646BF"/>
    <w:pPr>
      <w:tabs>
        <w:tab w:val="left" w:pos="1021"/>
      </w:tabs>
      <w:spacing w:before="60" w:after="60"/>
      <w:ind w:left="1020" w:hanging="340"/>
    </w:pPr>
  </w:style>
  <w:style w:type="paragraph" w:styleId="List4">
    <w:name w:val="List 4"/>
    <w:basedOn w:val="BodyText"/>
    <w:rsid w:val="006646BF"/>
    <w:pPr>
      <w:tabs>
        <w:tab w:val="left" w:pos="1361"/>
      </w:tabs>
      <w:spacing w:before="60" w:after="60"/>
      <w:ind w:left="1361" w:hanging="340"/>
    </w:pPr>
  </w:style>
  <w:style w:type="paragraph" w:styleId="List5">
    <w:name w:val="List 5"/>
    <w:basedOn w:val="BodyText"/>
    <w:rsid w:val="006646BF"/>
    <w:pPr>
      <w:tabs>
        <w:tab w:val="left" w:pos="1701"/>
      </w:tabs>
      <w:spacing w:before="60" w:after="60"/>
      <w:ind w:left="1701" w:hanging="340"/>
    </w:pPr>
  </w:style>
  <w:style w:type="paragraph" w:styleId="ListBullet3">
    <w:name w:val="List Bullet 3"/>
    <w:basedOn w:val="List3"/>
    <w:rsid w:val="006646BF"/>
    <w:pPr>
      <w:numPr>
        <w:numId w:val="14"/>
      </w:numPr>
      <w:tabs>
        <w:tab w:val="clear" w:pos="1021"/>
      </w:tabs>
      <w:ind w:left="1037" w:hanging="357"/>
    </w:pPr>
  </w:style>
  <w:style w:type="paragraph" w:styleId="ListBullet4">
    <w:name w:val="List Bullet 4"/>
    <w:basedOn w:val="List4"/>
    <w:rsid w:val="006646BF"/>
    <w:pPr>
      <w:numPr>
        <w:numId w:val="3"/>
      </w:numPr>
      <w:tabs>
        <w:tab w:val="clear" w:pos="1361"/>
      </w:tabs>
    </w:pPr>
  </w:style>
  <w:style w:type="paragraph" w:styleId="ListBullet5">
    <w:name w:val="List Bullet 5"/>
    <w:basedOn w:val="List5"/>
    <w:rsid w:val="006646BF"/>
    <w:pPr>
      <w:numPr>
        <w:numId w:val="4"/>
      </w:numPr>
    </w:pPr>
  </w:style>
  <w:style w:type="paragraph" w:styleId="ListContinue2">
    <w:name w:val="List Continue 2"/>
    <w:basedOn w:val="List2"/>
    <w:rsid w:val="006646BF"/>
    <w:pPr>
      <w:ind w:firstLine="0"/>
    </w:pPr>
  </w:style>
  <w:style w:type="paragraph" w:styleId="ListContinue3">
    <w:name w:val="List Continue 3"/>
    <w:basedOn w:val="List3"/>
    <w:rsid w:val="006646BF"/>
    <w:pPr>
      <w:ind w:left="1021" w:firstLine="0"/>
    </w:pPr>
  </w:style>
  <w:style w:type="paragraph" w:styleId="ListContinue4">
    <w:name w:val="List Continue 4"/>
    <w:basedOn w:val="List4"/>
    <w:rsid w:val="006646BF"/>
    <w:pPr>
      <w:ind w:firstLine="0"/>
    </w:pPr>
  </w:style>
  <w:style w:type="paragraph" w:styleId="ListContinue5">
    <w:name w:val="List Continue 5"/>
    <w:basedOn w:val="List5"/>
    <w:rsid w:val="006646BF"/>
    <w:pPr>
      <w:ind w:firstLine="0"/>
    </w:pPr>
  </w:style>
  <w:style w:type="paragraph" w:styleId="ListNumber3">
    <w:name w:val="List Number 3"/>
    <w:basedOn w:val="List3"/>
    <w:rsid w:val="006646BF"/>
    <w:pPr>
      <w:numPr>
        <w:numId w:val="5"/>
      </w:numPr>
    </w:pPr>
  </w:style>
  <w:style w:type="paragraph" w:styleId="ListNumber4">
    <w:name w:val="List Number 4"/>
    <w:basedOn w:val="List4"/>
    <w:rsid w:val="006646BF"/>
    <w:pPr>
      <w:numPr>
        <w:numId w:val="6"/>
      </w:numPr>
    </w:pPr>
  </w:style>
  <w:style w:type="paragraph" w:styleId="ListNumber5">
    <w:name w:val="List Number 5"/>
    <w:basedOn w:val="List5"/>
    <w:rsid w:val="006646BF"/>
    <w:pPr>
      <w:numPr>
        <w:numId w:val="7"/>
      </w:numPr>
    </w:pPr>
  </w:style>
  <w:style w:type="paragraph" w:styleId="BlockText">
    <w:name w:val="Block Text"/>
    <w:basedOn w:val="Normal"/>
    <w:rsid w:val="006646BF"/>
    <w:pPr>
      <w:spacing w:after="120"/>
      <w:ind w:left="1440" w:right="1440"/>
    </w:pPr>
  </w:style>
  <w:style w:type="character" w:customStyle="1" w:styleId="Subscript">
    <w:name w:val="Subscript"/>
    <w:basedOn w:val="DefaultParagraphFont"/>
    <w:rsid w:val="006646BF"/>
    <w:rPr>
      <w:sz w:val="16"/>
      <w:vertAlign w:val="subscript"/>
    </w:rPr>
  </w:style>
  <w:style w:type="character" w:customStyle="1" w:styleId="Superscript">
    <w:name w:val="Superscript"/>
    <w:basedOn w:val="DefaultParagraphFont"/>
    <w:rsid w:val="006646BF"/>
    <w:rPr>
      <w:sz w:val="16"/>
      <w:vertAlign w:val="superscript"/>
    </w:rPr>
  </w:style>
  <w:style w:type="character" w:customStyle="1" w:styleId="Symbols">
    <w:name w:val="Symbols"/>
    <w:basedOn w:val="DefaultParagraphFont"/>
    <w:rsid w:val="006646BF"/>
    <w:rPr>
      <w:rFonts w:ascii="Symbol" w:hAnsi="Symbol"/>
    </w:rPr>
  </w:style>
  <w:style w:type="character" w:customStyle="1" w:styleId="MenuOptions">
    <w:name w:val="Menu Options"/>
    <w:basedOn w:val="DefaultParagraphFont"/>
    <w:rsid w:val="006646BF"/>
    <w:rPr>
      <w:rFonts w:ascii="Arial Narrow" w:hAnsi="Arial Narrow"/>
      <w:smallCaps/>
    </w:rPr>
  </w:style>
  <w:style w:type="character" w:customStyle="1" w:styleId="Buttons">
    <w:name w:val="Buttons"/>
    <w:basedOn w:val="DefaultParagraphFont"/>
    <w:rsid w:val="006646BF"/>
    <w:rPr>
      <w:b/>
    </w:rPr>
  </w:style>
  <w:style w:type="character" w:customStyle="1" w:styleId="Underlined">
    <w:name w:val="Underlined"/>
    <w:basedOn w:val="DefaultParagraphFont"/>
    <w:rsid w:val="006646BF"/>
    <w:rPr>
      <w:u w:val="single"/>
    </w:rPr>
  </w:style>
  <w:style w:type="paragraph" w:customStyle="1" w:styleId="TableBodyTextRight">
    <w:name w:val="Table Body Text Right"/>
    <w:basedOn w:val="TableBodyText"/>
    <w:rsid w:val="006646BF"/>
    <w:pPr>
      <w:widowControl w:val="0"/>
      <w:autoSpaceDE w:val="0"/>
      <w:autoSpaceDN w:val="0"/>
      <w:adjustRightInd w:val="0"/>
      <w:jc w:val="right"/>
    </w:pPr>
    <w:rPr>
      <w:rFonts w:cs="Arial"/>
      <w:szCs w:val="18"/>
    </w:rPr>
  </w:style>
  <w:style w:type="paragraph" w:customStyle="1" w:styleId="CopyrightText">
    <w:name w:val="Copyright Text"/>
    <w:basedOn w:val="BodyText"/>
    <w:rsid w:val="006646BF"/>
    <w:rPr>
      <w:sz w:val="18"/>
    </w:rPr>
  </w:style>
  <w:style w:type="paragraph" w:customStyle="1" w:styleId="BodySmallRight">
    <w:name w:val="Body Small Right"/>
    <w:basedOn w:val="BodyTextRight"/>
    <w:rsid w:val="006646BF"/>
    <w:rPr>
      <w:sz w:val="18"/>
      <w:szCs w:val="18"/>
    </w:rPr>
  </w:style>
  <w:style w:type="paragraph" w:customStyle="1" w:styleId="MarginEdition">
    <w:name w:val="Margin Edition"/>
    <w:basedOn w:val="MarginNote"/>
    <w:rsid w:val="006646BF"/>
    <w:pPr>
      <w:spacing w:before="0" w:after="0"/>
    </w:pPr>
    <w:rPr>
      <w:rFonts w:ascii="Times New Roman" w:hAnsi="Times New Roman"/>
      <w:color w:val="999999"/>
    </w:rPr>
  </w:style>
  <w:style w:type="paragraph" w:customStyle="1" w:styleId="Spacer">
    <w:name w:val="Spacer"/>
    <w:basedOn w:val="Normal"/>
    <w:rsid w:val="006646BF"/>
    <w:rPr>
      <w:sz w:val="2"/>
      <w:szCs w:val="2"/>
    </w:rPr>
  </w:style>
  <w:style w:type="character" w:customStyle="1" w:styleId="Small">
    <w:name w:val="Small"/>
    <w:basedOn w:val="DefaultParagraphFont"/>
    <w:rsid w:val="006646BF"/>
    <w:rPr>
      <w:sz w:val="16"/>
    </w:rPr>
  </w:style>
  <w:style w:type="paragraph" w:customStyle="1" w:styleId="WideTable">
    <w:name w:val="Wide Table"/>
    <w:basedOn w:val="Normal"/>
    <w:rsid w:val="006646BF"/>
    <w:pPr>
      <w:ind w:left="-1418"/>
    </w:pPr>
    <w:rPr>
      <w:sz w:val="2"/>
      <w:szCs w:val="2"/>
    </w:rPr>
  </w:style>
  <w:style w:type="character" w:styleId="PageNumber">
    <w:name w:val="page number"/>
    <w:basedOn w:val="DefaultParagraphFont"/>
    <w:rsid w:val="006646BF"/>
  </w:style>
  <w:style w:type="paragraph" w:styleId="Quote">
    <w:name w:val="Quote"/>
    <w:basedOn w:val="Heading1"/>
    <w:link w:val="QuoteChar"/>
    <w:qFormat/>
    <w:rsid w:val="006646BF"/>
    <w:rPr>
      <w:b w:val="0"/>
      <w:sz w:val="72"/>
      <w:szCs w:val="72"/>
      <w:lang w:val="en-NZ"/>
    </w:rPr>
  </w:style>
  <w:style w:type="character" w:customStyle="1" w:styleId="QuoteChar">
    <w:name w:val="Quote Char"/>
    <w:basedOn w:val="DefaultParagraphFont"/>
    <w:link w:val="Quote"/>
    <w:rsid w:val="00664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6BF"/>
    <w:pPr>
      <w:pageBreakBefore/>
    </w:pPr>
  </w:style>
  <w:style w:type="paragraph" w:customStyle="1" w:styleId="Border">
    <w:name w:val="Border"/>
    <w:basedOn w:val="Normal"/>
    <w:qFormat/>
    <w:rsid w:val="00664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6BF"/>
    <w:rPr>
      <w:b/>
      <w:bCs/>
      <w:i/>
      <w:iCs/>
      <w:color w:val="auto"/>
    </w:rPr>
  </w:style>
  <w:style w:type="paragraph" w:styleId="IntenseQuote">
    <w:name w:val="Intense Quote"/>
    <w:basedOn w:val="Normal"/>
    <w:next w:val="Normal"/>
    <w:link w:val="IntenseQuoteChar"/>
    <w:uiPriority w:val="30"/>
    <w:qFormat/>
    <w:rsid w:val="00664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6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6BF"/>
    <w:rPr>
      <w:smallCaps/>
      <w:color w:val="auto"/>
      <w:u w:val="single"/>
    </w:rPr>
  </w:style>
  <w:style w:type="character" w:styleId="IntenseReference">
    <w:name w:val="Intense Reference"/>
    <w:basedOn w:val="DefaultParagraphFont"/>
    <w:uiPriority w:val="32"/>
    <w:qFormat/>
    <w:rsid w:val="006646BF"/>
    <w:rPr>
      <w:b/>
      <w:bCs/>
      <w:smallCaps/>
      <w:color w:val="auto"/>
      <w:spacing w:val="5"/>
      <w:u w:val="single"/>
    </w:rPr>
  </w:style>
  <w:style w:type="paragraph" w:customStyle="1" w:styleId="2ColumnHeading">
    <w:name w:val="2Column Heading"/>
    <w:basedOn w:val="BodyText"/>
    <w:qFormat/>
    <w:rsid w:val="006646BF"/>
    <w:pPr>
      <w:spacing w:after="60"/>
      <w:ind w:left="-2268"/>
    </w:pPr>
    <w:rPr>
      <w:b/>
    </w:rPr>
  </w:style>
  <w:style w:type="paragraph" w:customStyle="1" w:styleId="Heading1TOC">
    <w:name w:val="Heading1 TOC"/>
    <w:basedOn w:val="Normal"/>
    <w:qFormat/>
    <w:rsid w:val="006646BF"/>
    <w:pPr>
      <w:spacing w:before="240" w:after="120"/>
    </w:pPr>
    <w:rPr>
      <w:rFonts w:ascii="Times New Roman" w:hAnsi="Times New Roman"/>
      <w:b/>
      <w:sz w:val="32"/>
    </w:rPr>
  </w:style>
  <w:style w:type="paragraph" w:customStyle="1" w:styleId="Heading2TOC">
    <w:name w:val="Heading2 TOC"/>
    <w:basedOn w:val="Normal"/>
    <w:qFormat/>
    <w:rsid w:val="006646BF"/>
    <w:pPr>
      <w:spacing w:before="240" w:after="60"/>
    </w:pPr>
    <w:rPr>
      <w:rFonts w:ascii="Times New Roman" w:hAnsi="Times New Roman"/>
      <w:b/>
      <w:sz w:val="28"/>
    </w:rPr>
  </w:style>
  <w:style w:type="character" w:customStyle="1" w:styleId="Underline">
    <w:name w:val="Underline"/>
    <w:basedOn w:val="DefaultParagraphFont"/>
    <w:qFormat/>
    <w:rsid w:val="006646BF"/>
    <w:rPr>
      <w:u w:val="single"/>
    </w:rPr>
  </w:style>
  <w:style w:type="character" w:customStyle="1" w:styleId="BoldandItalics">
    <w:name w:val="Bold and Italics"/>
    <w:qFormat/>
    <w:rsid w:val="006646BF"/>
    <w:rPr>
      <w:b/>
      <w:i/>
      <w:u w:val="none"/>
    </w:rPr>
  </w:style>
  <w:style w:type="paragraph" w:styleId="BalloonText">
    <w:name w:val="Balloon Text"/>
    <w:basedOn w:val="Normal"/>
    <w:link w:val="BalloonTextChar"/>
    <w:rsid w:val="006646BF"/>
    <w:rPr>
      <w:rFonts w:ascii="Tahoma" w:hAnsi="Tahoma" w:cs="Tahoma"/>
      <w:sz w:val="16"/>
      <w:szCs w:val="16"/>
    </w:rPr>
  </w:style>
  <w:style w:type="character" w:customStyle="1" w:styleId="BalloonTextChar">
    <w:name w:val="Balloon Text Char"/>
    <w:basedOn w:val="DefaultParagraphFont"/>
    <w:link w:val="BalloonText"/>
    <w:rsid w:val="006646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6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6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6BF"/>
    <w:rPr>
      <w:b/>
      <w:color w:val="660033"/>
      <w:spacing w:val="0"/>
    </w:rPr>
  </w:style>
  <w:style w:type="paragraph" w:customStyle="1" w:styleId="Nameditemlist">
    <w:name w:val="Named item list"/>
    <w:basedOn w:val="BodyText"/>
    <w:qFormat/>
    <w:rsid w:val="006646BF"/>
    <w:pPr>
      <w:tabs>
        <w:tab w:val="left" w:pos="2835"/>
      </w:tabs>
      <w:ind w:left="2835" w:hanging="2835"/>
    </w:pPr>
  </w:style>
  <w:style w:type="paragraph" w:customStyle="1" w:styleId="BodyTextnopadding">
    <w:name w:val="Body Text no padding"/>
    <w:basedOn w:val="BodyText"/>
    <w:qFormat/>
    <w:rsid w:val="006646BF"/>
    <w:pPr>
      <w:spacing w:before="0" w:after="0"/>
    </w:pPr>
  </w:style>
  <w:style w:type="paragraph" w:customStyle="1" w:styleId="BodyTextBold">
    <w:name w:val="Body Text Bold"/>
    <w:basedOn w:val="BodyText"/>
    <w:qFormat/>
    <w:rsid w:val="006646BF"/>
    <w:rPr>
      <w:b/>
    </w:rPr>
  </w:style>
  <w:style w:type="character" w:styleId="Hyperlink">
    <w:name w:val="Hyperlink"/>
    <w:basedOn w:val="DefaultParagraphFont"/>
    <w:uiPriority w:val="99"/>
    <w:unhideWhenUsed/>
    <w:rsid w:val="003D03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6809</Characters>
  <Application>Microsoft Office Word</Application>
  <DocSecurity>0</DocSecurity>
  <Lines>194</Lines>
  <Paragraphs>115</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DEFGEN009 Analyse causes and identify countermeasures for injuries in physical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2025-03-01T14:46:00Z</dcterms:created>
  <dcterms:modified xsi:type="dcterms:W3CDTF">2025-03-01T14:46:00Z</dcterms:modified>
</cp:coreProperties>
</file>