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B6F" w:rsidP="00646B6F">
      <w:pPr>
        <w:pStyle w:val="Title"/>
      </w:pPr>
      <w:r>
        <w:fldChar w:fldCharType="begin"/>
      </w:r>
      <w:r>
        <w:instrText xml:space="preserve"> TITLE   \* MERGEFORMAT </w:instrText>
      </w:r>
      <w:r>
        <w:fldChar w:fldCharType="separate"/>
      </w:r>
      <w:r>
        <w:t>CUVPHI528A Plan, capture and exploit stock photo images</w:t>
      </w:r>
      <w:r>
        <w:fldChar w:fldCharType="end"/>
      </w:r>
    </w:p>
    <w:p w:rsidR="00646B6F" w:rsidP="00646B6F">
      <w:pPr>
        <w:pStyle w:val="Version"/>
        <w:sectPr w:rsidSect="001D6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5FF" w:rsidP="001D65FF">
      <w:pPr>
        <w:pStyle w:val="SuperHeading"/>
      </w:pPr>
      <w:r w:rsidRPr="001D65FF">
        <w:t>CUVPHI528A Plan, capture and exploit stock photo images</w:t>
      </w:r>
    </w:p>
    <w:p w:rsidR="00000000" w:rsidRPr="001D65FF" w:rsidP="001D65FF">
      <w:pPr>
        <w:pStyle w:val="Heading1"/>
      </w:pPr>
      <w:bookmarkStart w:id="1" w:name="O_355047"/>
      <w:bookmarkEnd w:id="1"/>
      <w:r w:rsidRPr="001D65FF">
        <w:t>Modification History</w:t>
      </w:r>
    </w:p>
    <w:tbl>
      <w:tblPr>
        <w:tblW w:w="0" w:type="auto"/>
        <w:tblLayout w:type="fixed"/>
        <w:tblCellMar>
          <w:left w:w="62" w:type="dxa"/>
          <w:right w:w="62" w:type="dxa"/>
        </w:tblCellMar>
        <w:tblLook w:val="0000"/>
      </w:tblPr>
      <w:tblGrid>
        <w:gridCol w:w="3153"/>
        <w:gridCol w:w="5873"/>
      </w:tblGrid>
      <w:tr w:rsidTr="001D65F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SpecialBold"/>
              </w:rPr>
              <w:t>Comments</w:t>
            </w:r>
          </w:p>
        </w:tc>
      </w:tr>
      <w:tr w:rsidTr="001D65F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t>CUVPHI528A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t xml:space="preserve">This version first released with </w:t>
            </w:r>
            <w:r w:rsidRPr="001D65FF">
              <w:rPr>
                <w:rStyle w:val="Emphasis"/>
              </w:rPr>
              <w:t>CUV11 Visual Arts, Craft and Design Training Package version 1.0</w:t>
            </w:r>
          </w:p>
        </w:tc>
      </w:tr>
    </w:tbl>
    <w:p w:rsidR="00000000" w:rsidRPr="001D65FF" w:rsidP="001D65FF">
      <w:pPr>
        <w:pStyle w:val="BodyText"/>
      </w:pPr>
    </w:p>
    <w:p w:rsidR="00000000" w:rsidRPr="001D65FF" w:rsidP="001D65FF">
      <w:pPr>
        <w:pStyle w:val="AllowPageBreak"/>
      </w:pPr>
    </w:p>
    <w:p w:rsidR="00000000" w:rsidRPr="001D65FF" w:rsidP="001D65FF">
      <w:pPr>
        <w:pStyle w:val="Heading1"/>
      </w:pPr>
      <w:bookmarkStart w:id="2" w:name="O_355048"/>
      <w:bookmarkEnd w:id="2"/>
      <w:r w:rsidRPr="001D65FF">
        <w:t>Unit Descriptor</w:t>
      </w:r>
    </w:p>
    <w:p w:rsidR="00000000" w:rsidRPr="001D65FF" w:rsidP="001D65FF">
      <w:pPr>
        <w:pStyle w:val="BodyText"/>
      </w:pPr>
      <w:r w:rsidRPr="001D65FF">
        <w:t>This unit describes the performance outcomes, skills and knowledge required to produce self-commissioned stock photo images.</w:t>
      </w:r>
    </w:p>
    <w:p w:rsidR="00000000" w:rsidRPr="001D65FF" w:rsidP="001D65FF">
      <w:pPr>
        <w:pStyle w:val="AllowPageBreak"/>
      </w:pPr>
    </w:p>
    <w:p w:rsidR="00000000" w:rsidRPr="001D65FF" w:rsidP="001D65FF">
      <w:pPr>
        <w:pStyle w:val="Heading1"/>
      </w:pPr>
      <w:bookmarkStart w:id="3" w:name="O_355049"/>
      <w:bookmarkEnd w:id="3"/>
      <w:r w:rsidRPr="001D65FF">
        <w:t>Application of the Unit</w:t>
      </w:r>
    </w:p>
    <w:p w:rsidR="00000000" w:rsidRPr="001D65FF" w:rsidP="001D65FF">
      <w:pPr>
        <w:pStyle w:val="BodyText"/>
      </w:pPr>
      <w:r w:rsidRPr="001D65FF">
        <w:t>This unit applies to the production of images that are self-commissioned by the photographer/photo imagist. Stock image photographers are often responsible for supervising others (e.g. assistants).</w:t>
      </w:r>
    </w:p>
    <w:p w:rsidR="00000000" w:rsidRPr="001D65FF" w:rsidP="001D65FF">
      <w:pPr>
        <w:pStyle w:val="BodyText"/>
      </w:pPr>
      <w:r w:rsidRPr="001D65FF">
        <w:t>This unit requires the application of skills and knowledge</w:t>
      </w:r>
      <w:r w:rsidRPr="001D65FF">
        <w:t xml:space="preserve"> in order to research possible subjects or locations suitable for stock photo imaging; conceptualise and create images of a specialised nature suitable for a broad range of uses; plan and prepare for shoots; undertake post-shoot processing and image produc</w:t>
      </w:r>
      <w:r w:rsidRPr="001D65FF">
        <w:t>t optimisation; supply images to image banks, libraries and visual resource management organisations; and liaise or consult with a range of associated and allied persons, work teams, government agencies and private enterprise.</w:t>
      </w:r>
    </w:p>
    <w:p w:rsidR="00000000" w:rsidRPr="001D65FF" w:rsidP="001D65FF">
      <w:pPr>
        <w:pStyle w:val="AllowPageBreak"/>
      </w:pPr>
    </w:p>
    <w:p w:rsidR="00000000" w:rsidRPr="001D65FF" w:rsidP="001D65FF">
      <w:pPr>
        <w:pStyle w:val="Heading1"/>
      </w:pPr>
      <w:bookmarkStart w:id="4" w:name="O_355050"/>
      <w:bookmarkEnd w:id="4"/>
      <w:r w:rsidRPr="001D65FF">
        <w:t>Licensing/Re</w:t>
      </w:r>
      <w:r w:rsidRPr="001D65FF">
        <w:t>gulatory Information</w:t>
      </w:r>
    </w:p>
    <w:p w:rsidR="00000000" w:rsidRPr="001D65FF" w:rsidP="001D65FF">
      <w:pPr>
        <w:pStyle w:val="BodyText"/>
      </w:pPr>
      <w:r w:rsidRPr="001D65FF">
        <w:t>No licensing, legislative, regulatory or certification requirements apply to this unit at the time of endorsement.</w:t>
      </w:r>
    </w:p>
    <w:p w:rsidR="00000000" w:rsidRPr="001D65FF" w:rsidP="001D65FF">
      <w:pPr>
        <w:pStyle w:val="AllowPageBreak"/>
      </w:pPr>
    </w:p>
    <w:p w:rsidR="00000000" w:rsidRPr="001D65FF" w:rsidP="001D65FF">
      <w:pPr>
        <w:pStyle w:val="Heading1"/>
      </w:pPr>
      <w:bookmarkStart w:id="5" w:name="O_355051"/>
      <w:bookmarkEnd w:id="5"/>
      <w:r w:rsidRPr="001D65FF">
        <w:t>Pre-Requisites</w:t>
      </w:r>
    </w:p>
    <w:p w:rsidR="00000000" w:rsidRPr="001D65FF" w:rsidP="001D65FF">
      <w:pPr>
        <w:pStyle w:val="BodyText"/>
      </w:pPr>
      <w:r w:rsidRPr="001D65FF">
        <w:t>Not applicable.</w:t>
      </w:r>
    </w:p>
    <w:p w:rsidR="00000000" w:rsidRPr="001D65FF" w:rsidP="001D65FF">
      <w:pPr>
        <w:pStyle w:val="AllowPageBreak"/>
      </w:pPr>
    </w:p>
    <w:p w:rsidR="00000000" w:rsidRPr="001D65FF" w:rsidP="001D65FF">
      <w:pPr>
        <w:pStyle w:val="Heading1"/>
      </w:pPr>
      <w:bookmarkStart w:id="6" w:name="O_355052"/>
      <w:bookmarkEnd w:id="6"/>
      <w:r w:rsidRPr="001D65FF">
        <w:t>Employability Skills Information</w:t>
      </w:r>
    </w:p>
    <w:p w:rsidR="00000000" w:rsidRPr="001D65FF" w:rsidP="001D65FF">
      <w:pPr>
        <w:pStyle w:val="BodyText"/>
      </w:pPr>
      <w:r w:rsidRPr="001D65FF">
        <w:t>This unit contains emp</w:t>
      </w:r>
      <w:r w:rsidRPr="001D65FF">
        <w:t>loyability skills.</w:t>
      </w:r>
    </w:p>
    <w:p w:rsidR="00000000" w:rsidRPr="001D65FF" w:rsidP="001D65FF">
      <w:pPr>
        <w:pStyle w:val="AllowPageBreak"/>
      </w:pPr>
    </w:p>
    <w:p w:rsidR="00000000" w:rsidRPr="001D65FF" w:rsidP="001D65FF">
      <w:pPr>
        <w:pStyle w:val="Heading1"/>
      </w:pPr>
      <w:bookmarkStart w:id="7" w:name="O_355053"/>
      <w:bookmarkEnd w:id="7"/>
      <w:r w:rsidRPr="001D65FF">
        <w:t>Elements and Performance Criteria Pre-Content</w:t>
      </w:r>
    </w:p>
    <w:tbl>
      <w:tblPr>
        <w:tblW w:w="0" w:type="auto"/>
        <w:tblLayout w:type="fixed"/>
        <w:tblCellMar>
          <w:left w:w="62" w:type="dxa"/>
          <w:right w:w="62" w:type="dxa"/>
        </w:tblCellMar>
        <w:tblLook w:val="0000"/>
      </w:tblPr>
      <w:tblGrid>
        <w:gridCol w:w="4327"/>
        <w:gridCol w:w="4327"/>
      </w:tblGrid>
      <w:tr w:rsidTr="00646B6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FF" w:rsidP="001D65FF">
            <w:pPr>
              <w:pStyle w:val="BodyText"/>
            </w:pPr>
            <w:r w:rsidRPr="001D65FF">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5FF">
            <w:pPr>
              <w:pStyle w:val="BodyText"/>
              <w:rPr>
                <w:lang w:val="en-NZ"/>
              </w:rPr>
            </w:pPr>
            <w:r w:rsidRPr="001D65FF">
              <w:rPr>
                <w:rStyle w:val="SpecialBold"/>
              </w:rPr>
              <w:t>Performance Criteria</w:t>
            </w:r>
          </w:p>
        </w:tc>
      </w:tr>
      <w:tr w:rsidTr="00646B6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FF" w:rsidP="001D65FF">
            <w:pPr>
              <w:pStyle w:val="BodyText"/>
            </w:pPr>
            <w:r w:rsidRPr="001D65FF">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FF" w:rsidP="001D65FF">
            <w:pPr>
              <w:pStyle w:val="BodyText"/>
            </w:pPr>
            <w:r w:rsidRPr="001D65FF">
              <w:rPr>
                <w:rStyle w:val="Emphasis"/>
              </w:rPr>
              <w:t>Performance criteria describe the performance needed to demo</w:t>
            </w:r>
            <w:r w:rsidRPr="001D65FF">
              <w:rPr>
                <w:rStyle w:val="Emphasis"/>
              </w:rPr>
              <w:t>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D65FF" w:rsidP="001D65FF">
      <w:pPr>
        <w:pStyle w:val="BodyText"/>
      </w:pPr>
    </w:p>
    <w:p w:rsidR="00000000" w:rsidRPr="001D65FF" w:rsidP="001D65FF">
      <w:pPr>
        <w:pStyle w:val="AllowPageBreak"/>
      </w:pPr>
    </w:p>
    <w:p w:rsidR="00000000" w:rsidRPr="001D65FF" w:rsidP="001D65FF">
      <w:pPr>
        <w:pStyle w:val="Heading1"/>
      </w:pPr>
      <w:bookmarkStart w:id="8" w:name="O_355054"/>
      <w:bookmarkEnd w:id="8"/>
      <w:r w:rsidRPr="001D65FF">
        <w:t>Elements and Performance Criteria</w:t>
      </w:r>
    </w:p>
    <w:tbl>
      <w:tblPr>
        <w:tblW w:w="0" w:type="auto"/>
        <w:tblLayout w:type="fixed"/>
        <w:tblCellMar>
          <w:left w:w="62" w:type="dxa"/>
          <w:right w:w="62" w:type="dxa"/>
        </w:tblCellMar>
        <w:tblLook w:val="0000"/>
      </w:tblPr>
      <w:tblGrid>
        <w:gridCol w:w="2500"/>
        <w:gridCol w:w="6155"/>
      </w:tblGrid>
      <w:tr w:rsidTr="001D65F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t>1. Develop concepts for the creation of stock images</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t xml:space="preserve">1.1 Research </w:t>
            </w:r>
            <w:r w:rsidRPr="001D65FF">
              <w:rPr>
                <w:rStyle w:val="BoldandItalics"/>
              </w:rPr>
              <w:t>sources of information</w:t>
            </w:r>
            <w:r w:rsidRPr="001D65FF">
              <w:t xml:space="preserve"> for contemporary styles and conceptual or aesthetic approaches for possible purchasers of images</w:t>
            </w:r>
          </w:p>
          <w:p w:rsidR="00000000" w:rsidRPr="001D65FF" w:rsidP="001D65FF">
            <w:pPr>
              <w:pStyle w:val="BodyText"/>
            </w:pPr>
            <w:r w:rsidRPr="001D65FF">
              <w:t>1.2 Evaluate, test and refin</w:t>
            </w:r>
            <w:r w:rsidRPr="001D65FF">
              <w:t xml:space="preserve">e the </w:t>
            </w:r>
            <w:r w:rsidRPr="001D65FF">
              <w:rPr>
                <w:rStyle w:val="BoldandItalics"/>
              </w:rPr>
              <w:t>technical requirements</w:t>
            </w:r>
            <w:r w:rsidRPr="001D65FF">
              <w:t xml:space="preserve"> for a range of </w:t>
            </w:r>
            <w:r w:rsidRPr="001D65FF">
              <w:rPr>
                <w:rStyle w:val="BoldandItalics"/>
              </w:rPr>
              <w:t>stock photo imaging projects</w:t>
            </w:r>
            <w:r w:rsidRPr="001D65FF">
              <w:t xml:space="preserve"> and confirm with </w:t>
            </w:r>
            <w:r w:rsidRPr="001D65FF">
              <w:rPr>
                <w:rStyle w:val="BoldandItalics"/>
              </w:rPr>
              <w:t>appropriate people</w:t>
            </w:r>
          </w:p>
          <w:p w:rsidR="00000000" w:rsidP="001D65FF">
            <w:pPr>
              <w:pStyle w:val="BodyText"/>
              <w:rPr>
                <w:lang w:val="en-NZ"/>
              </w:rPr>
            </w:pPr>
            <w:r w:rsidRPr="001D65FF">
              <w:t>1.3 Prepare pricing schedules, business documents, quotes, accounts and invoices where applicable</w:t>
            </w:r>
          </w:p>
        </w:tc>
      </w:tr>
      <w:tr w:rsidTr="001D65F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t>2. Prepare for the creation of stock images</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t xml:space="preserve">2.1 </w:t>
            </w:r>
            <w:r w:rsidRPr="001D65FF">
              <w:t xml:space="preserve">Research and adopt </w:t>
            </w:r>
            <w:r w:rsidRPr="001D65FF">
              <w:rPr>
                <w:rStyle w:val="BoldandItalics"/>
              </w:rPr>
              <w:t>professional practice arrangements</w:t>
            </w:r>
            <w:r w:rsidRPr="001D65FF">
              <w:t xml:space="preserve"> for shoots</w:t>
            </w:r>
          </w:p>
          <w:p w:rsidR="00000000" w:rsidRPr="001D65FF" w:rsidP="001D65FF">
            <w:pPr>
              <w:pStyle w:val="BodyText"/>
            </w:pPr>
            <w:r w:rsidRPr="001D65FF">
              <w:t xml:space="preserve">2.2 Consider </w:t>
            </w:r>
            <w:r w:rsidRPr="001D65FF">
              <w:rPr>
                <w:rStyle w:val="BoldandItalics"/>
              </w:rPr>
              <w:t>shoot requirements</w:t>
            </w:r>
            <w:r w:rsidRPr="001D65FF">
              <w:t xml:space="preserve"> and make test shots to refine skills for shoots</w:t>
            </w:r>
          </w:p>
          <w:p w:rsidR="00000000" w:rsidRPr="001D65FF" w:rsidP="001D65FF">
            <w:pPr>
              <w:pStyle w:val="BodyText"/>
            </w:pPr>
            <w:r w:rsidRPr="001D65FF">
              <w:t xml:space="preserve">2.3 Prepare shoot management timelines and make appropriate </w:t>
            </w:r>
            <w:r w:rsidRPr="001D65FF">
              <w:rPr>
                <w:rStyle w:val="BoldandItalics"/>
              </w:rPr>
              <w:t>shoot preparations</w:t>
            </w:r>
          </w:p>
          <w:p w:rsidR="00000000" w:rsidP="001D65FF">
            <w:pPr>
              <w:pStyle w:val="BodyText"/>
              <w:rPr>
                <w:lang w:val="en-NZ"/>
              </w:rPr>
            </w:pPr>
            <w:r w:rsidRPr="001D65FF">
              <w:t>2.4 Negotiate with necessary parties for access to models, apparel, fashion accessories, locations and other subjects</w:t>
            </w:r>
          </w:p>
        </w:tc>
      </w:tr>
      <w:tr w:rsidTr="001D65F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t>3. Shoot images and optimise work to anticipated client specifications</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t>3.1 Capture stock images to the preconceived style and content wit</w:t>
            </w:r>
            <w:r w:rsidRPr="001D65FF">
              <w:t xml:space="preserve">hin </w:t>
            </w:r>
            <w:r w:rsidRPr="001D65FF">
              <w:rPr>
                <w:rStyle w:val="BoldandItalics"/>
              </w:rPr>
              <w:t>shoot context</w:t>
            </w:r>
          </w:p>
          <w:p w:rsidR="00000000" w:rsidRPr="001D65FF" w:rsidP="001D65FF">
            <w:pPr>
              <w:pStyle w:val="BodyText"/>
            </w:pPr>
            <w:r w:rsidRPr="001D65FF">
              <w:t>3.2 Check and reinstate equipment</w:t>
            </w:r>
          </w:p>
          <w:p w:rsidR="00000000" w:rsidRPr="001D65FF" w:rsidP="001D65FF">
            <w:pPr>
              <w:pStyle w:val="BodyText"/>
            </w:pPr>
            <w:r w:rsidRPr="001D65FF">
              <w:t xml:space="preserve">3.3 </w:t>
            </w:r>
            <w:r w:rsidRPr="001D65FF">
              <w:rPr>
                <w:rStyle w:val="BoldandItalics"/>
              </w:rPr>
              <w:t>Optimise images</w:t>
            </w:r>
            <w:r w:rsidRPr="001D65FF">
              <w:t xml:space="preserve"> and output </w:t>
            </w:r>
            <w:r w:rsidRPr="001D65FF">
              <w:rPr>
                <w:rStyle w:val="BoldandItalics"/>
              </w:rPr>
              <w:t>creative product</w:t>
            </w:r>
            <w:r w:rsidRPr="001D65FF">
              <w:t xml:space="preserve"> to possible end-user specifications using industry standards</w:t>
            </w:r>
          </w:p>
          <w:p w:rsidR="00000000" w:rsidP="001D65FF">
            <w:pPr>
              <w:pStyle w:val="BodyText"/>
              <w:rPr>
                <w:lang w:val="en-NZ"/>
              </w:rPr>
            </w:pPr>
            <w:r w:rsidRPr="001D65FF">
              <w:t>3.4 Label and archive images/creative product appropriately</w:t>
            </w:r>
          </w:p>
        </w:tc>
      </w:tr>
      <w:tr w:rsidTr="001D65F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t>4. Market images and review project</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t xml:space="preserve">4.1 Place images into a </w:t>
            </w:r>
            <w:r w:rsidRPr="001D65FF">
              <w:rPr>
                <w:rStyle w:val="BoldandItalics"/>
              </w:rPr>
              <w:t>commercial environment</w:t>
            </w:r>
            <w:r w:rsidRPr="001D65FF">
              <w:t xml:space="preserve"> where sales can be made to end-users, and make direct contact with possible purchaser of images</w:t>
            </w:r>
          </w:p>
          <w:p w:rsidR="00000000" w:rsidRPr="001D65FF" w:rsidP="001D65FF">
            <w:pPr>
              <w:pStyle w:val="BodyText"/>
            </w:pPr>
            <w:r w:rsidRPr="001D65FF">
              <w:t>4.2 Maintain contractual and financial records for business and taxation purp</w:t>
            </w:r>
            <w:r w:rsidRPr="001D65FF">
              <w:t>oses</w:t>
            </w:r>
          </w:p>
          <w:p w:rsidR="00000000" w:rsidRPr="001D65FF" w:rsidP="001D65FF">
            <w:pPr>
              <w:pStyle w:val="BodyText"/>
            </w:pPr>
            <w:r w:rsidRPr="001D65FF">
              <w:t>4.3 Review response from potential clients and/or image broker</w:t>
            </w:r>
          </w:p>
          <w:p w:rsidR="00000000" w:rsidRPr="001D65FF" w:rsidP="001D65FF">
            <w:pPr>
              <w:pStyle w:val="BodyText"/>
            </w:pPr>
            <w:r w:rsidRPr="001D65FF">
              <w:t>4.4 Review personal performance within shoot context</w:t>
            </w:r>
          </w:p>
          <w:p w:rsidR="00000000" w:rsidRPr="001D65FF" w:rsidP="001D65FF">
            <w:pPr>
              <w:pStyle w:val="BodyText"/>
            </w:pPr>
            <w:r w:rsidRPr="001D65FF">
              <w:t>4.5 Identify future opportunities, work directions, equipment needs and workflow changes resulting from the shoot</w:t>
            </w:r>
          </w:p>
        </w:tc>
      </w:tr>
    </w:tbl>
    <w:p w:rsidR="00000000" w:rsidRPr="001D65FF" w:rsidP="001D65FF">
      <w:pPr>
        <w:pStyle w:val="BodyText"/>
      </w:pPr>
    </w:p>
    <w:p w:rsidR="00000000" w:rsidRPr="001D65FF" w:rsidP="001D65FF">
      <w:pPr>
        <w:pStyle w:val="AllowPageBreak"/>
      </w:pPr>
    </w:p>
    <w:p w:rsidR="00000000" w:rsidRPr="001D65FF" w:rsidP="001D65FF">
      <w:pPr>
        <w:pStyle w:val="Heading1"/>
      </w:pPr>
      <w:bookmarkStart w:id="9" w:name="O_355055"/>
      <w:bookmarkEnd w:id="9"/>
      <w:r w:rsidRPr="001D65FF">
        <w:t>Re</w:t>
      </w:r>
      <w:r w:rsidRPr="001D65FF">
        <w:t>quired Skills and Knowledge</w:t>
      </w:r>
    </w:p>
    <w:p w:rsidR="00000000" w:rsidRPr="001D65FF" w:rsidP="001D65FF">
      <w:pPr>
        <w:pStyle w:val="BodyText"/>
      </w:pPr>
      <w:r w:rsidRPr="001D65FF">
        <w:rPr>
          <w:rStyle w:val="Emphasis"/>
        </w:rPr>
        <w:t>This section describes the skills and knowledge required for this unit.</w:t>
      </w:r>
    </w:p>
    <w:p w:rsidR="00000000" w:rsidRPr="001D65FF" w:rsidP="001D65FF">
      <w:pPr>
        <w:pStyle w:val="BodyText"/>
      </w:pPr>
    </w:p>
    <w:p w:rsidR="00000000" w:rsidRPr="001D65FF" w:rsidP="001D65FF">
      <w:pPr>
        <w:pStyle w:val="BodyText"/>
      </w:pPr>
      <w:r w:rsidRPr="001D65FF">
        <w:rPr>
          <w:rStyle w:val="SpecialBold"/>
        </w:rPr>
        <w:t>Required skills</w:t>
      </w:r>
    </w:p>
    <w:p w:rsidR="00000000" w:rsidRPr="001D65FF" w:rsidP="001D65FF">
      <w:pPr>
        <w:pStyle w:val="ListBullet"/>
      </w:pPr>
      <w:r w:rsidRPr="001D65FF">
        <w:t>photo imaging skills to:</w:t>
      </w:r>
    </w:p>
    <w:p w:rsidR="00000000" w:rsidRPr="001D65FF" w:rsidP="001D65FF">
      <w:pPr>
        <w:pStyle w:val="ListBullet2"/>
      </w:pPr>
      <w:r w:rsidRPr="001D65FF">
        <w:t>create meaningful images in private and public spaces in a respectful manner</w:t>
      </w:r>
    </w:p>
    <w:p w:rsidR="00000000" w:rsidRPr="001D65FF" w:rsidP="001D65FF">
      <w:pPr>
        <w:pStyle w:val="ListBullet2"/>
      </w:pPr>
      <w:r w:rsidRPr="001D65FF">
        <w:t>optimise and create files and film to stock photo imaging industry standards</w:t>
      </w:r>
    </w:p>
    <w:p w:rsidR="00000000" w:rsidRPr="001D65FF" w:rsidP="001D65FF">
      <w:pPr>
        <w:pStyle w:val="ListBullet2"/>
      </w:pPr>
      <w:r w:rsidRPr="001D65FF">
        <w:t>use industry-standard digital media, design and presentation technologies</w:t>
      </w:r>
    </w:p>
    <w:p w:rsidR="00000000" w:rsidRPr="001D65FF" w:rsidP="001D65FF">
      <w:pPr>
        <w:pStyle w:val="ListBullet"/>
      </w:pPr>
      <w:r w:rsidRPr="001D65FF">
        <w:t>research skills to:</w:t>
      </w:r>
    </w:p>
    <w:p w:rsidR="00000000" w:rsidRPr="001D65FF" w:rsidP="001D65FF">
      <w:pPr>
        <w:pStyle w:val="ListBullet2"/>
      </w:pPr>
      <w:r w:rsidRPr="001D65FF">
        <w:t>compare contemporary styles and conceptual or aesthetic approaches to stock photo i</w:t>
      </w:r>
      <w:r w:rsidRPr="001D65FF">
        <w:t>maging</w:t>
      </w:r>
    </w:p>
    <w:p w:rsidR="00000000" w:rsidRPr="001D65FF" w:rsidP="001D65FF">
      <w:pPr>
        <w:pStyle w:val="ListBullet2"/>
      </w:pPr>
      <w:r w:rsidRPr="001D65FF">
        <w:t>maintain professional practice arrangements for stock photo imaging</w:t>
      </w:r>
    </w:p>
    <w:p w:rsidR="00000000" w:rsidRPr="001D65FF" w:rsidP="001D65FF">
      <w:pPr>
        <w:pStyle w:val="ListBullet"/>
      </w:pPr>
      <w:r w:rsidRPr="001D65FF">
        <w:t>critical thinking skills to:</w:t>
      </w:r>
    </w:p>
    <w:p w:rsidR="00000000" w:rsidRPr="001D65FF" w:rsidP="001D65FF">
      <w:pPr>
        <w:pStyle w:val="ListBullet2"/>
      </w:pPr>
      <w:r w:rsidRPr="001D65FF">
        <w:t>recognise and address barriers to effective photo imaging workflow</w:t>
      </w:r>
    </w:p>
    <w:p w:rsidR="00000000" w:rsidRPr="001D65FF" w:rsidP="001D65FF">
      <w:pPr>
        <w:pStyle w:val="ListBullet2"/>
      </w:pPr>
      <w:r w:rsidRPr="001D65FF">
        <w:t>reflect on and analyse own performance</w:t>
      </w:r>
    </w:p>
    <w:p w:rsidR="00000000" w:rsidRPr="001D65FF" w:rsidP="001D65FF">
      <w:pPr>
        <w:pStyle w:val="ListBullet"/>
      </w:pPr>
      <w:r w:rsidRPr="001D65FF">
        <w:t>literacy skills to develop and interpret bu</w:t>
      </w:r>
      <w:r w:rsidRPr="001D65FF">
        <w:t>siness documents and contracts</w:t>
      </w:r>
    </w:p>
    <w:p w:rsidR="00000000" w:rsidRPr="001D65FF" w:rsidP="001D65FF">
      <w:pPr>
        <w:pStyle w:val="ListBullet"/>
      </w:pPr>
      <w:r w:rsidRPr="001D65FF">
        <w:t>numeracy skills to:</w:t>
      </w:r>
    </w:p>
    <w:p w:rsidR="00000000" w:rsidRPr="001D65FF" w:rsidP="001D65FF">
      <w:pPr>
        <w:pStyle w:val="ListBullet2"/>
      </w:pPr>
      <w:r w:rsidRPr="001D65FF">
        <w:t>maintain contractual and financial records for business and taxation purposes</w:t>
      </w:r>
    </w:p>
    <w:p w:rsidR="00000000" w:rsidRPr="001D65FF" w:rsidP="001D65FF">
      <w:pPr>
        <w:pStyle w:val="ListBullet2"/>
      </w:pPr>
      <w:r w:rsidRPr="001D65FF">
        <w:t>prepare budgets, pricing schedules, quotations and invoices for clients</w:t>
      </w:r>
    </w:p>
    <w:p w:rsidR="00000000" w:rsidRPr="001D65FF" w:rsidP="001D65FF">
      <w:pPr>
        <w:pStyle w:val="ListBullet"/>
      </w:pPr>
      <w:r w:rsidRPr="001D65FF">
        <w:t>communication skills to:</w:t>
      </w:r>
    </w:p>
    <w:p w:rsidR="00000000" w:rsidRPr="001D65FF" w:rsidP="001D65FF">
      <w:pPr>
        <w:pStyle w:val="ListBullet2"/>
      </w:pPr>
      <w:r w:rsidRPr="001D65FF">
        <w:t>engage with clients in a meaningful way and explain and describe work practices</w:t>
      </w:r>
    </w:p>
    <w:p w:rsidR="00000000" w:rsidRPr="001D65FF" w:rsidP="001D65FF">
      <w:pPr>
        <w:pStyle w:val="ListBullet2"/>
      </w:pPr>
      <w:r w:rsidRPr="001D65FF">
        <w:t>establish and nourish industry links with suppliers, contractors and employees</w:t>
      </w:r>
    </w:p>
    <w:p w:rsidR="00000000" w:rsidRPr="001D65FF" w:rsidP="001D65FF">
      <w:pPr>
        <w:pStyle w:val="ListBullet2"/>
      </w:pPr>
      <w:r w:rsidRPr="001D65FF">
        <w:t>liaise with clients/image brokers and make business presentations</w:t>
      </w:r>
    </w:p>
    <w:p w:rsidR="00000000" w:rsidRPr="001D65FF" w:rsidP="001D65FF">
      <w:pPr>
        <w:pStyle w:val="ListBullet2"/>
      </w:pPr>
      <w:r w:rsidRPr="001D65FF">
        <w:t>negotiate prices and fair excha</w:t>
      </w:r>
      <w:r w:rsidRPr="001D65FF">
        <w:t>nge of services with clients and project stakeholders</w:t>
      </w:r>
    </w:p>
    <w:p w:rsidR="00000000" w:rsidRPr="001D65FF" w:rsidP="001D65FF">
      <w:pPr>
        <w:pStyle w:val="ListBullet2"/>
      </w:pPr>
      <w:r w:rsidRPr="001D65FF">
        <w:t>negotiate successful contracts and work agreements with clients</w:t>
      </w:r>
    </w:p>
    <w:p w:rsidR="00000000" w:rsidRPr="001D65FF" w:rsidP="001D65FF">
      <w:pPr>
        <w:pStyle w:val="ListBullet2"/>
      </w:pPr>
      <w:r w:rsidRPr="001D65FF">
        <w:t>negotiate with and relate to clients, models, creative teams and project stakeholders</w:t>
      </w:r>
    </w:p>
    <w:p w:rsidR="00000000" w:rsidRPr="001D65FF" w:rsidP="001D65FF">
      <w:pPr>
        <w:pStyle w:val="ListBullet2"/>
      </w:pPr>
      <w:r w:rsidRPr="001D65FF">
        <w:t>recognise and overcome tension and nervousness in su</w:t>
      </w:r>
      <w:r w:rsidRPr="001D65FF">
        <w:t>bjects</w:t>
      </w:r>
    </w:p>
    <w:p w:rsidR="00000000" w:rsidRPr="001D65FF" w:rsidP="001D65FF">
      <w:pPr>
        <w:pStyle w:val="ListBullet2"/>
      </w:pPr>
      <w:r w:rsidRPr="001D65FF">
        <w:t>resolve complaints and disputes</w:t>
      </w:r>
    </w:p>
    <w:p w:rsidR="00000000" w:rsidRPr="001D65FF" w:rsidP="001D65FF">
      <w:pPr>
        <w:pStyle w:val="ListBullet2"/>
      </w:pPr>
      <w:r w:rsidRPr="001D65FF">
        <w:t>speak at marketing and networking opportunities</w:t>
      </w:r>
    </w:p>
    <w:p w:rsidR="00000000" w:rsidRPr="001D65FF" w:rsidP="001D65FF">
      <w:pPr>
        <w:pStyle w:val="ListBullet2"/>
      </w:pPr>
      <w:r w:rsidRPr="001D65FF">
        <w:t>work effectively with diversity and deal empathetically with subjects</w:t>
      </w:r>
    </w:p>
    <w:p w:rsidR="00000000" w:rsidRPr="001D65FF" w:rsidP="001D65FF">
      <w:pPr>
        <w:pStyle w:val="ListBullet"/>
      </w:pPr>
      <w:r w:rsidRPr="001D65FF">
        <w:t>learning skills to review personal performance within shoot context</w:t>
      </w:r>
    </w:p>
    <w:p w:rsidR="00000000" w:rsidRPr="001D65FF" w:rsidP="001D65FF">
      <w:pPr>
        <w:pStyle w:val="ListBullet"/>
      </w:pPr>
      <w:r w:rsidRPr="001D65FF">
        <w:t>planning and organising skills to:</w:t>
      </w:r>
    </w:p>
    <w:p w:rsidR="00000000" w:rsidRPr="001D65FF" w:rsidP="001D65FF">
      <w:pPr>
        <w:pStyle w:val="ListBullet2"/>
      </w:pPr>
      <w:r w:rsidRPr="001D65FF">
        <w:t>interpret and respond to photo imaging briefs</w:t>
      </w:r>
    </w:p>
    <w:p w:rsidR="00000000" w:rsidRPr="001D65FF" w:rsidP="001D65FF">
      <w:pPr>
        <w:pStyle w:val="ListBullet2"/>
      </w:pPr>
      <w:r w:rsidRPr="001D65FF">
        <w:t>coordinate activities of models, assistants, and creative and production teams</w:t>
      </w:r>
    </w:p>
    <w:p w:rsidR="00000000" w:rsidRPr="001D65FF" w:rsidP="001D65FF">
      <w:pPr>
        <w:pStyle w:val="ListBullet2"/>
      </w:pPr>
      <w:r w:rsidRPr="001D65FF">
        <w:t>organise shoots on location and in studio and prepare shoot management timelines</w:t>
      </w:r>
    </w:p>
    <w:p w:rsidR="00000000" w:rsidRPr="001D65FF" w:rsidP="001D65FF">
      <w:pPr>
        <w:pStyle w:val="ListBullet"/>
      </w:pPr>
      <w:r w:rsidRPr="001D65FF">
        <w:t>problem-solvi</w:t>
      </w:r>
      <w:r w:rsidRPr="001D65FF">
        <w:t>ng skills to identify and rectify equipment malfunction or failure</w:t>
      </w:r>
    </w:p>
    <w:p w:rsidR="00000000" w:rsidRPr="001D65FF" w:rsidP="001D65FF">
      <w:pPr>
        <w:pStyle w:val="ListBullet"/>
      </w:pPr>
      <w:r w:rsidRPr="001D65FF">
        <w:t>teamwork skills to work with a production team</w:t>
      </w:r>
    </w:p>
    <w:p w:rsidR="00000000" w:rsidRPr="001D65FF" w:rsidP="001D65FF">
      <w:pPr>
        <w:pStyle w:val="ListBullet"/>
      </w:pPr>
      <w:r w:rsidRPr="001D65FF">
        <w:t>technology skills to check and reinstate equipment.</w:t>
      </w:r>
    </w:p>
    <w:p w:rsidR="00000000" w:rsidRPr="001D65FF" w:rsidP="001D65FF">
      <w:pPr>
        <w:pStyle w:val="BodyText"/>
      </w:pPr>
    </w:p>
    <w:p w:rsidR="00000000" w:rsidRPr="001D65FF" w:rsidP="001D65FF">
      <w:pPr>
        <w:pStyle w:val="BodyText"/>
      </w:pPr>
      <w:r w:rsidRPr="001D65FF">
        <w:rPr>
          <w:rStyle w:val="SpecialBold"/>
        </w:rPr>
        <w:t>Required knowledge</w:t>
      </w:r>
    </w:p>
    <w:p w:rsidR="00000000" w:rsidRPr="001D65FF" w:rsidP="001D65FF">
      <w:pPr>
        <w:pStyle w:val="ListBullet"/>
      </w:pPr>
      <w:r w:rsidRPr="001D65FF">
        <w:t>business practice, including partnerships, contracts, intellectual pr</w:t>
      </w:r>
      <w:r w:rsidRPr="001D65FF">
        <w:t>operty, copyright, legal, moral, insurance, financial, budget, political, OHS, licences and permits</w:t>
      </w:r>
    </w:p>
    <w:p w:rsidR="00000000" w:rsidRPr="001D65FF" w:rsidP="001D65FF">
      <w:pPr>
        <w:pStyle w:val="ListBullet"/>
      </w:pPr>
      <w:r w:rsidRPr="001D65FF">
        <w:t>relationship between practitioner and professional bodies and associations</w:t>
      </w:r>
    </w:p>
    <w:p w:rsidR="00000000" w:rsidRPr="001D65FF" w:rsidP="001D65FF">
      <w:pPr>
        <w:pStyle w:val="ListBullet"/>
      </w:pPr>
      <w:r w:rsidRPr="001D65FF">
        <w:t>procedures for selecting, testing and evaluating technology to determine its suit</w:t>
      </w:r>
      <w:r w:rsidRPr="001D65FF">
        <w:t>ability for stock production purposes</w:t>
      </w:r>
    </w:p>
    <w:p w:rsidR="00000000" w:rsidRPr="001D65FF" w:rsidP="001D65FF">
      <w:pPr>
        <w:pStyle w:val="ListBullet"/>
      </w:pPr>
      <w:r w:rsidRPr="001D65FF">
        <w:t>products and practices of stock photo imaging environment, including practices and products</w:t>
      </w:r>
    </w:p>
    <w:p w:rsidR="00000000" w:rsidRPr="001D65FF" w:rsidP="001D65FF">
      <w:pPr>
        <w:pStyle w:val="ListBullet"/>
      </w:pPr>
      <w:r w:rsidRPr="001D65FF">
        <w:t>traditions and contemporary issues that inform stock photo imaging practice</w:t>
      </w:r>
    </w:p>
    <w:p w:rsidR="00000000" w:rsidRPr="001D65FF" w:rsidP="001D65FF">
      <w:pPr>
        <w:pStyle w:val="ListBullet"/>
      </w:pPr>
      <w:r w:rsidRPr="001D65FF">
        <w:t>working with government institutions and regulations relating to stock photo imaging practice.</w:t>
      </w:r>
    </w:p>
    <w:p w:rsidR="00000000" w:rsidRPr="001D65FF" w:rsidP="001D65FF">
      <w:pPr>
        <w:pStyle w:val="AllowPageBreak"/>
      </w:pPr>
    </w:p>
    <w:p w:rsidR="00000000" w:rsidRPr="001D65FF" w:rsidP="001D65FF">
      <w:pPr>
        <w:pStyle w:val="Heading1"/>
      </w:pPr>
      <w:bookmarkStart w:id="10" w:name="O_355056"/>
      <w:bookmarkEnd w:id="10"/>
      <w:r w:rsidRPr="001D65FF">
        <w:t>Evidence Guide</w:t>
      </w:r>
    </w:p>
    <w:p w:rsidR="00000000" w:rsidRPr="001D65FF" w:rsidP="001D65FF">
      <w:pPr>
        <w:pStyle w:val="BodyText"/>
      </w:pPr>
      <w:r w:rsidRPr="001D65FF">
        <w:rPr>
          <w:rStyle w:val="Emphasis"/>
        </w:rPr>
        <w:t>The evidence guide provides advice on assessment and must be read in conjunction with the performance criteria, required skills a</w:t>
      </w:r>
      <w:r w:rsidRPr="001D65FF">
        <w:rPr>
          <w:rStyle w:val="Emphasis"/>
        </w:rPr>
        <w:t>nd knowledge, range statement and the Assessment Guidelines for the Training Package.</w:t>
      </w:r>
    </w:p>
    <w:p w:rsidR="00000000" w:rsidRPr="001D65FF" w:rsidP="001D65FF">
      <w:pPr>
        <w:pStyle w:val="BodyText"/>
      </w:pPr>
    </w:p>
    <w:tbl>
      <w:tblPr>
        <w:tblW w:w="0" w:type="auto"/>
        <w:tblLayout w:type="fixed"/>
        <w:tblCellMar>
          <w:left w:w="62" w:type="dxa"/>
          <w:right w:w="62" w:type="dxa"/>
        </w:tblCellMar>
        <w:tblLook w:val="0000"/>
      </w:tblPr>
      <w:tblGrid>
        <w:gridCol w:w="2477"/>
        <w:gridCol w:w="6178"/>
      </w:tblGrid>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t>Evidence of the ability to:</w:t>
            </w:r>
          </w:p>
          <w:p w:rsidR="00000000" w:rsidRPr="001D65FF" w:rsidP="001D65FF">
            <w:pPr>
              <w:pStyle w:val="ListBullet"/>
            </w:pPr>
            <w:r w:rsidRPr="001D65FF">
              <w:t>apply a typical workfl</w:t>
            </w:r>
            <w:r w:rsidRPr="001D65FF">
              <w:t>ow in stock photo imaging professional practice</w:t>
            </w:r>
          </w:p>
          <w:p w:rsidR="00000000" w:rsidRPr="001D65FF" w:rsidP="001D65FF">
            <w:pPr>
              <w:pStyle w:val="ListBullet"/>
            </w:pPr>
            <w:r w:rsidRPr="001D65FF">
              <w:t>interact and liaise with potential clients, image brokers and associated professionals</w:t>
            </w:r>
          </w:p>
          <w:p w:rsidR="00000000" w:rsidRPr="001D65FF" w:rsidP="001D65FF">
            <w:pPr>
              <w:pStyle w:val="ListBullet"/>
            </w:pPr>
            <w:r w:rsidRPr="001D65FF">
              <w:t>apply business, coordination and negotiation skills to own photo imaging work practices</w:t>
            </w:r>
          </w:p>
          <w:p w:rsidR="00000000" w:rsidP="001D65FF">
            <w:pPr>
              <w:pStyle w:val="ListBullet"/>
              <w:rPr>
                <w:lang w:val="en-NZ"/>
              </w:rPr>
            </w:pPr>
            <w:r w:rsidRPr="001D65FF">
              <w:t>apply technical and imaging skills, including capturing and optimising stock images.</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t>Assessment must ensure:</w:t>
            </w:r>
          </w:p>
          <w:p w:rsidR="00000000" w:rsidRPr="001D65FF" w:rsidP="001D65FF">
            <w:pPr>
              <w:pStyle w:val="ListBullet"/>
            </w:pPr>
            <w:r w:rsidRPr="001D65FF">
              <w:t>access to:</w:t>
            </w:r>
          </w:p>
          <w:p w:rsidR="00000000" w:rsidRPr="001D65FF" w:rsidP="001D65FF">
            <w:pPr>
              <w:pStyle w:val="ListBullet2"/>
            </w:pPr>
            <w:r w:rsidRPr="001D65FF">
              <w:t>a range of photo imaging production equipment, such as cameras, computers, software,</w:t>
            </w:r>
            <w:r w:rsidRPr="001D65FF">
              <w:t xml:space="preserve"> printers, darkrooms, lighting and accessories</w:t>
            </w:r>
          </w:p>
          <w:p w:rsidR="00000000" w:rsidRPr="001D65FF" w:rsidP="001D65FF">
            <w:pPr>
              <w:pStyle w:val="ListBullet2"/>
            </w:pPr>
            <w:r w:rsidRPr="001D65FF">
              <w:t>a range of locations and studios for stock photo imaging shoots</w:t>
            </w:r>
          </w:p>
          <w:p w:rsidR="00000000" w:rsidRPr="001D65FF" w:rsidP="001D65FF">
            <w:pPr>
              <w:pStyle w:val="ListBullet2"/>
            </w:pPr>
            <w:r w:rsidRPr="001D65FF">
              <w:t>sources of information to research contemporary styles and conceptual or aesthetic approaches to stock photo imaging</w:t>
            </w:r>
          </w:p>
          <w:p w:rsidR="00000000" w:rsidRPr="001D65FF" w:rsidP="001D65FF">
            <w:pPr>
              <w:pStyle w:val="ListBullet2"/>
            </w:pPr>
            <w:r w:rsidRPr="001D65FF">
              <w:t>appropriate learning and assessment support when required</w:t>
            </w:r>
          </w:p>
          <w:p w:rsidR="00000000" w:rsidRPr="001D65FF" w:rsidP="001D65FF">
            <w:pPr>
              <w:pStyle w:val="ListBullet"/>
            </w:pPr>
            <w:r w:rsidRPr="001D65FF">
              <w:t>opportunity for collaboration with or in allied industries, such as designers, sports people, researchers, field scientists, tour operators and business owners</w:t>
            </w:r>
          </w:p>
          <w:p w:rsidR="00000000" w:rsidP="001D65FF">
            <w:pPr>
              <w:pStyle w:val="ListBullet"/>
              <w:rPr>
                <w:lang w:val="en-NZ"/>
              </w:rPr>
            </w:pPr>
            <w:r w:rsidRPr="001D65FF">
              <w:t>the use of culturally appropriate pro</w:t>
            </w:r>
            <w:r w:rsidRPr="001D65FF">
              <w:t>cesses, and techniques appropriate to the oracy, language and literacy capacity of the candidate and the work being performed.</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t>A range of assessment methods should be used to assess practical skills and knowledge. The following examples are appropriate for this unit:</w:t>
            </w:r>
          </w:p>
          <w:p w:rsidR="00000000" w:rsidRPr="001D65FF" w:rsidP="001D65FF">
            <w:pPr>
              <w:pStyle w:val="ListBullet"/>
            </w:pPr>
            <w:r w:rsidRPr="001D65FF">
              <w:t>direct questioning combined with review of portfolios of evidence</w:t>
            </w:r>
          </w:p>
          <w:p w:rsidR="00000000" w:rsidRPr="001D65FF" w:rsidP="001D65FF">
            <w:pPr>
              <w:pStyle w:val="ListBullet"/>
            </w:pPr>
            <w:r w:rsidRPr="001D65FF">
              <w:t>review of third-party reports from experienced p</w:t>
            </w:r>
            <w:r w:rsidRPr="001D65FF">
              <w:t>ractitioners</w:t>
            </w:r>
          </w:p>
          <w:p w:rsidR="00000000" w:rsidRPr="001D65FF" w:rsidP="001D65FF">
            <w:pPr>
              <w:pStyle w:val="ListBullet"/>
            </w:pPr>
            <w:r w:rsidRPr="001D65FF">
              <w:t>direct observation of candidate applying a typical workflow in stock photo imaging professional practice</w:t>
            </w:r>
          </w:p>
          <w:p w:rsidR="00000000" w:rsidRPr="001D65FF" w:rsidP="001D65FF">
            <w:pPr>
              <w:pStyle w:val="ListBullet"/>
            </w:pPr>
            <w:r w:rsidRPr="001D65FF">
              <w:t>case studies to assess candidate’s ability to research contemporary styles and conceptual or aesthetic approaches to stock photo imaging</w:t>
            </w:r>
          </w:p>
          <w:p w:rsidR="00000000" w:rsidRPr="001D65FF" w:rsidP="001D65FF">
            <w:pPr>
              <w:pStyle w:val="ListBullet"/>
            </w:pPr>
            <w:r w:rsidRPr="001D65FF">
              <w:t>p</w:t>
            </w:r>
            <w:r w:rsidRPr="001D65FF">
              <w:t>articipation in or observation in professional photo imaging awards</w:t>
            </w:r>
          </w:p>
          <w:p w:rsidR="00000000" w:rsidRPr="001D65FF" w:rsidP="001D65FF">
            <w:pPr>
              <w:pStyle w:val="ListBullet"/>
            </w:pPr>
            <w:r w:rsidRPr="001D65FF">
              <w:t>review of stock image products against industry standards and service specifications.</w:t>
            </w:r>
          </w:p>
          <w:p w:rsidR="00000000" w:rsidP="001D65FF">
            <w:pPr>
              <w:pStyle w:val="BodyText"/>
              <w:rPr>
                <w:lang w:val="en-NZ"/>
              </w:rPr>
            </w:pPr>
            <w:r w:rsidRPr="001D65FF">
              <w:t>Assessment methods should closely reflect workplace demands (e.g. literacy) and the needs of particula</w:t>
            </w:r>
            <w:r w:rsidRPr="001D65FF">
              <w:t>r groups (e.g. people with disabilities, and people who may have literacy or numeracy difficulties, such as speakers of languages other than English, remote communities and those with interrupted schooling).</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BodyText"/>
            </w:pPr>
            <w:r w:rsidRPr="001D65FF">
              <w:t>Holistic as</w:t>
            </w:r>
            <w:r w:rsidRPr="001D65FF">
              <w:t>sessment with other units relevant to the industry sector, workplace and job role is recommended, for example:</w:t>
            </w:r>
          </w:p>
          <w:p w:rsidR="00000000" w:rsidRPr="001D65FF" w:rsidP="001D65FF">
            <w:pPr>
              <w:pStyle w:val="ListBullet"/>
            </w:pPr>
            <w:r w:rsidRPr="001D65FF">
              <w:t xml:space="preserve">CUVPHI516A Research the role and use of the photo image in visual communication </w:t>
            </w:r>
          </w:p>
          <w:p w:rsidR="00000000" w:rsidRPr="001D65FF" w:rsidP="001D65FF">
            <w:pPr>
              <w:pStyle w:val="ListBullet"/>
            </w:pPr>
            <w:r w:rsidRPr="001D65FF">
              <w:t>CUVPHI517A Research and exploit photo imaging trends</w:t>
            </w:r>
          </w:p>
          <w:p w:rsidR="00000000" w:rsidRPr="001D65FF" w:rsidP="001D65FF">
            <w:pPr>
              <w:pStyle w:val="ListBullet"/>
            </w:pPr>
            <w:r w:rsidRPr="001D65FF">
              <w:t>CUVPHI518A</w:t>
            </w:r>
            <w:r w:rsidRPr="001D65FF">
              <w:t xml:space="preserve"> Explore the descriptive and emotive nature of photo lighting</w:t>
            </w:r>
          </w:p>
          <w:p w:rsidR="00000000" w:rsidRPr="001D65FF" w:rsidP="001D65FF">
            <w:pPr>
              <w:pStyle w:val="ListBullet"/>
            </w:pPr>
            <w:r w:rsidRPr="001D65FF">
              <w:t>CUVPHI519A Investigate and exploit innovative imaging options</w:t>
            </w:r>
          </w:p>
          <w:p w:rsidR="00000000" w:rsidRPr="001D65FF" w:rsidP="001D65FF">
            <w:pPr>
              <w:pStyle w:val="ListBullet"/>
            </w:pPr>
            <w:r w:rsidRPr="001D65FF">
              <w:t>CUVPHI520A Produce an innovative presentation of professional work.</w:t>
            </w:r>
          </w:p>
        </w:tc>
      </w:tr>
    </w:tbl>
    <w:p w:rsidR="00000000" w:rsidRPr="001D65FF" w:rsidP="001D65FF">
      <w:pPr>
        <w:pStyle w:val="BodyText"/>
      </w:pPr>
    </w:p>
    <w:p w:rsidR="00000000" w:rsidRPr="001D65FF" w:rsidP="001D65FF">
      <w:pPr>
        <w:pStyle w:val="AllowPageBreak"/>
      </w:pPr>
    </w:p>
    <w:p w:rsidR="00000000" w:rsidRPr="001D65FF" w:rsidP="001D65FF">
      <w:pPr>
        <w:pStyle w:val="Heading1"/>
      </w:pPr>
      <w:bookmarkStart w:id="11" w:name="O_355057"/>
      <w:bookmarkEnd w:id="11"/>
      <w:r w:rsidRPr="001D65FF">
        <w:t>Range Statement</w:t>
      </w:r>
    </w:p>
    <w:p w:rsidR="00000000" w:rsidRPr="001D65FF" w:rsidP="001D65FF">
      <w:pPr>
        <w:pStyle w:val="BodyText"/>
      </w:pPr>
      <w:r w:rsidRPr="001D65F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D65FF">
        <w:rPr>
          <w:rStyle w:val="Emphasis"/>
        </w:rPr>
        <w:t>ditions that may be present with training and assessment (depending on the work situation, needs of the candidate, accessibility of the item, and local industry and regional contexts) may also be included.</w:t>
      </w:r>
    </w:p>
    <w:p w:rsidR="00000000" w:rsidRPr="001D65FF" w:rsidP="001D65FF">
      <w:pPr>
        <w:pStyle w:val="BodyText"/>
      </w:pPr>
    </w:p>
    <w:tbl>
      <w:tblPr>
        <w:tblW w:w="0" w:type="auto"/>
        <w:tblLayout w:type="fixed"/>
        <w:tblCellMar>
          <w:left w:w="62" w:type="dxa"/>
          <w:right w:w="62" w:type="dxa"/>
        </w:tblCellMar>
        <w:tblLook w:val="0000"/>
      </w:tblPr>
      <w:tblGrid>
        <w:gridCol w:w="2477"/>
        <w:gridCol w:w="6178"/>
      </w:tblGrid>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Sources of information</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contemporary</w:t>
            </w:r>
            <w:r w:rsidRPr="001D65FF">
              <w:t xml:space="preserve"> media, such as newspapers, television, magazines</w:t>
            </w:r>
          </w:p>
          <w:p w:rsidR="00000000" w:rsidRPr="001D65FF" w:rsidP="001D65FF">
            <w:pPr>
              <w:pStyle w:val="ListBullet"/>
            </w:pPr>
            <w:r w:rsidRPr="001D65FF">
              <w:t>image sourcing agencies, image banks and libraries</w:t>
            </w:r>
          </w:p>
          <w:p w:rsidR="00000000" w:rsidRPr="001D65FF" w:rsidP="001D65FF">
            <w:pPr>
              <w:pStyle w:val="ListBullet"/>
            </w:pPr>
            <w:r w:rsidRPr="001D65FF">
              <w:t>internet and social media sites</w:t>
            </w:r>
          </w:p>
          <w:p w:rsidR="00000000" w:rsidRPr="001D65FF" w:rsidP="001D65FF">
            <w:pPr>
              <w:pStyle w:val="ListBullet"/>
            </w:pPr>
            <w:r w:rsidRPr="001D65FF">
              <w:t>interviews</w:t>
            </w:r>
          </w:p>
          <w:p w:rsidR="00000000" w:rsidRPr="001D65FF" w:rsidP="001D65FF">
            <w:pPr>
              <w:pStyle w:val="ListBullet"/>
            </w:pPr>
            <w:r w:rsidRPr="001D65FF">
              <w:t>personal experiences</w:t>
            </w:r>
          </w:p>
          <w:p w:rsidR="00000000" w:rsidRPr="001D65FF" w:rsidP="001D65FF">
            <w:pPr>
              <w:pStyle w:val="ListBullet"/>
            </w:pPr>
            <w:r w:rsidRPr="001D65FF">
              <w:t>professional awards</w:t>
            </w:r>
          </w:p>
          <w:p w:rsidR="00000000" w:rsidRPr="001D65FF" w:rsidP="001D65FF">
            <w:pPr>
              <w:pStyle w:val="ListBullet"/>
            </w:pPr>
            <w:r w:rsidRPr="001D65FF">
              <w:t>professional libraries</w:t>
            </w:r>
          </w:p>
          <w:p w:rsidR="00000000" w:rsidP="001D65FF">
            <w:pPr>
              <w:pStyle w:val="ListBullet"/>
              <w:rPr>
                <w:lang w:val="en-NZ"/>
              </w:rPr>
            </w:pPr>
            <w:r w:rsidRPr="001D65FF">
              <w:t>workshops, seminars and conferences.</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 xml:space="preserve">Technical requirements </w:t>
            </w:r>
            <w:r w:rsidRPr="001D65FF">
              <w:t>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location requirements:</w:t>
            </w:r>
          </w:p>
          <w:p w:rsidR="00000000" w:rsidRPr="001D65FF" w:rsidP="001D65FF">
            <w:pPr>
              <w:pStyle w:val="ListBullet2"/>
            </w:pPr>
            <w:r w:rsidRPr="001D65FF">
              <w:t>aerial photography</w:t>
            </w:r>
          </w:p>
          <w:p w:rsidR="00000000" w:rsidRPr="001D65FF" w:rsidP="001D65FF">
            <w:pPr>
              <w:pStyle w:val="ListBullet2"/>
            </w:pPr>
            <w:r w:rsidRPr="001D65FF">
              <w:t>remote or urban photography</w:t>
            </w:r>
          </w:p>
          <w:p w:rsidR="00000000" w:rsidRPr="001D65FF" w:rsidP="001D65FF">
            <w:pPr>
              <w:pStyle w:val="ListBullet2"/>
            </w:pPr>
            <w:r w:rsidRPr="001D65FF">
              <w:t>terrestrial specialised locations, such as deserts; jungles; oceans, lakes and seas; and polar or ice and snow regions</w:t>
            </w:r>
          </w:p>
          <w:p w:rsidR="00000000" w:rsidRPr="001D65FF" w:rsidP="001D65FF">
            <w:pPr>
              <w:pStyle w:val="ListBullet"/>
            </w:pPr>
            <w:r w:rsidRPr="001D65FF">
              <w:t>models, assistants, support crew and guides</w:t>
            </w:r>
          </w:p>
          <w:p w:rsidR="00000000" w:rsidRPr="001D65FF" w:rsidP="001D65FF">
            <w:pPr>
              <w:pStyle w:val="ListBullet"/>
            </w:pPr>
            <w:r w:rsidRPr="001D65FF">
              <w:t>personnel needs</w:t>
            </w:r>
          </w:p>
          <w:p w:rsidR="00000000" w:rsidRPr="001D65FF" w:rsidP="001D65FF">
            <w:pPr>
              <w:pStyle w:val="ListBullet"/>
            </w:pPr>
            <w:r w:rsidRPr="001D65FF">
              <w:t>specialist equipment requirements:</w:t>
            </w:r>
          </w:p>
          <w:p w:rsidR="00000000" w:rsidRPr="001D65FF" w:rsidP="001D65FF">
            <w:pPr>
              <w:pStyle w:val="ListBullet2"/>
            </w:pPr>
            <w:r w:rsidRPr="001D65FF">
              <w:t>batteries and power generation</w:t>
            </w:r>
          </w:p>
          <w:p w:rsidR="00000000" w:rsidRPr="001D65FF" w:rsidP="001D65FF">
            <w:pPr>
              <w:pStyle w:val="ListBullet2"/>
            </w:pPr>
            <w:r w:rsidRPr="001D65FF">
              <w:t>high-speed cameras</w:t>
            </w:r>
          </w:p>
          <w:p w:rsidR="00000000" w:rsidRPr="001D65FF" w:rsidP="001D65FF">
            <w:pPr>
              <w:pStyle w:val="ListBullet2"/>
            </w:pPr>
            <w:r w:rsidRPr="001D65FF">
              <w:t>survival gear</w:t>
            </w:r>
          </w:p>
          <w:p w:rsidR="00000000" w:rsidRPr="001D65FF" w:rsidP="001D65FF">
            <w:pPr>
              <w:pStyle w:val="ListBullet2"/>
            </w:pPr>
            <w:r w:rsidRPr="001D65FF">
              <w:t>telescopes and microscopes</w:t>
            </w:r>
          </w:p>
          <w:p w:rsidR="00000000" w:rsidP="001D65FF">
            <w:pPr>
              <w:pStyle w:val="ListBullet2"/>
              <w:rPr>
                <w:lang w:val="en-NZ"/>
              </w:rPr>
            </w:pPr>
            <w:r w:rsidRPr="001D65FF">
              <w:t>underwater cameras.</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Stock photo imaging projects</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billboard signage</w:t>
            </w:r>
          </w:p>
          <w:p w:rsidR="00000000" w:rsidRPr="001D65FF" w:rsidP="001D65FF">
            <w:pPr>
              <w:pStyle w:val="ListBullet"/>
            </w:pPr>
            <w:r w:rsidRPr="001D65FF">
              <w:t>book and magazine covers</w:t>
            </w:r>
          </w:p>
          <w:p w:rsidR="00000000" w:rsidRPr="001D65FF" w:rsidP="001D65FF">
            <w:pPr>
              <w:pStyle w:val="ListBullet"/>
            </w:pPr>
            <w:r w:rsidRPr="001D65FF">
              <w:t>business</w:t>
            </w:r>
          </w:p>
          <w:p w:rsidR="00000000" w:rsidRPr="001D65FF" w:rsidP="001D65FF">
            <w:pPr>
              <w:pStyle w:val="ListBullet"/>
            </w:pPr>
            <w:r w:rsidRPr="001D65FF">
              <w:t>CD sleeves and covers</w:t>
            </w:r>
          </w:p>
          <w:p w:rsidR="00000000" w:rsidRPr="001D65FF" w:rsidP="001D65FF">
            <w:pPr>
              <w:pStyle w:val="ListBullet"/>
            </w:pPr>
            <w:r w:rsidRPr="001D65FF">
              <w:t>cultural activities and events</w:t>
            </w:r>
          </w:p>
          <w:p w:rsidR="00000000" w:rsidRPr="001D65FF" w:rsidP="001D65FF">
            <w:pPr>
              <w:pStyle w:val="ListBullet"/>
            </w:pPr>
            <w:r w:rsidRPr="001D65FF">
              <w:t>current news topics</w:t>
            </w:r>
          </w:p>
          <w:p w:rsidR="00000000" w:rsidRPr="001D65FF" w:rsidP="001D65FF">
            <w:pPr>
              <w:pStyle w:val="ListBullet"/>
            </w:pPr>
            <w:r w:rsidRPr="001D65FF">
              <w:t>display panels for conferences, trade displays and corporate promotions</w:t>
            </w:r>
          </w:p>
          <w:p w:rsidR="00000000" w:rsidRPr="001D65FF" w:rsidP="001D65FF">
            <w:pPr>
              <w:pStyle w:val="ListBullet"/>
            </w:pPr>
            <w:r w:rsidRPr="001D65FF">
              <w:t>landscape</w:t>
            </w:r>
          </w:p>
          <w:p w:rsidR="00000000" w:rsidRPr="001D65FF" w:rsidP="001D65FF">
            <w:pPr>
              <w:pStyle w:val="ListBullet"/>
            </w:pPr>
            <w:r w:rsidRPr="001D65FF">
              <w:t>lifestyles</w:t>
            </w:r>
          </w:p>
          <w:p w:rsidR="00000000" w:rsidRPr="001D65FF" w:rsidP="001D65FF">
            <w:pPr>
              <w:pStyle w:val="ListBullet"/>
            </w:pPr>
            <w:r w:rsidRPr="001D65FF">
              <w:t>murals for commercial interior decorat</w:t>
            </w:r>
            <w:r w:rsidRPr="001D65FF">
              <w:t>ion</w:t>
            </w:r>
          </w:p>
          <w:p w:rsidR="00000000" w:rsidRPr="001D65FF" w:rsidP="001D65FF">
            <w:pPr>
              <w:pStyle w:val="ListBullet"/>
            </w:pPr>
            <w:r w:rsidRPr="001D65FF">
              <w:t>natural history</w:t>
            </w:r>
          </w:p>
          <w:p w:rsidR="00000000" w:rsidRPr="001D65FF" w:rsidP="001D65FF">
            <w:pPr>
              <w:pStyle w:val="ListBullet"/>
            </w:pPr>
            <w:r w:rsidRPr="001D65FF">
              <w:t>print and online training materials</w:t>
            </w:r>
          </w:p>
          <w:p w:rsidR="00000000" w:rsidRPr="001D65FF" w:rsidP="001D65FF">
            <w:pPr>
              <w:pStyle w:val="ListBullet"/>
            </w:pPr>
            <w:r w:rsidRPr="001D65FF">
              <w:t>public figures</w:t>
            </w:r>
          </w:p>
          <w:p w:rsidR="00000000" w:rsidRPr="001D65FF" w:rsidP="001D65FF">
            <w:pPr>
              <w:pStyle w:val="ListBullet"/>
            </w:pPr>
            <w:r w:rsidRPr="001D65FF">
              <w:t>representation of society and/or demographics</w:t>
            </w:r>
          </w:p>
          <w:p w:rsidR="00000000" w:rsidRPr="001D65FF" w:rsidP="001D65FF">
            <w:pPr>
              <w:pStyle w:val="ListBullet"/>
            </w:pPr>
            <w:r w:rsidRPr="001D65FF">
              <w:t>sport</w:t>
            </w:r>
          </w:p>
          <w:p w:rsidR="00000000" w:rsidRPr="001D65FF" w:rsidP="001D65FF">
            <w:pPr>
              <w:pStyle w:val="ListBullet"/>
            </w:pPr>
            <w:r w:rsidRPr="001D65FF">
              <w:t>underwater</w:t>
            </w:r>
          </w:p>
          <w:p w:rsidR="00000000" w:rsidP="001D65FF">
            <w:pPr>
              <w:pStyle w:val="ListBullet"/>
              <w:rPr>
                <w:lang w:val="en-NZ"/>
              </w:rPr>
            </w:pPr>
            <w:r w:rsidRPr="001D65FF">
              <w:t>visual identity images for commercial use.</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Appropriate people</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members of relevant professional associations</w:t>
            </w:r>
          </w:p>
          <w:p w:rsidR="00000000" w:rsidRPr="001D65FF" w:rsidP="001D65FF">
            <w:pPr>
              <w:pStyle w:val="ListBullet"/>
            </w:pPr>
            <w:r w:rsidRPr="001D65FF">
              <w:t>mentors and peers</w:t>
            </w:r>
          </w:p>
          <w:p w:rsidR="00000000" w:rsidP="001D65FF">
            <w:pPr>
              <w:pStyle w:val="ListBullet"/>
              <w:rPr>
                <w:lang w:val="en-NZ"/>
              </w:rPr>
            </w:pPr>
            <w:r w:rsidRPr="001D65FF">
              <w:t>practising stock photographers/photo imagists and members of allied fields.</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Professional practice arrangements</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contracts</w:t>
            </w:r>
          </w:p>
          <w:p w:rsidR="00000000" w:rsidRPr="001D65FF" w:rsidP="001D65FF">
            <w:pPr>
              <w:pStyle w:val="ListBullet"/>
            </w:pPr>
            <w:r w:rsidRPr="001D65FF">
              <w:t>copyright, licensing and intellectual property rights</w:t>
            </w:r>
          </w:p>
          <w:p w:rsidR="00000000" w:rsidRPr="001D65FF" w:rsidP="001D65FF">
            <w:pPr>
              <w:pStyle w:val="ListBullet"/>
            </w:pPr>
            <w:r w:rsidRPr="001D65FF">
              <w:t>creative product archive/digital asset manageme</w:t>
            </w:r>
            <w:r w:rsidRPr="001D65FF">
              <w:t>nt</w:t>
            </w:r>
          </w:p>
          <w:p w:rsidR="00000000" w:rsidRPr="001D65FF" w:rsidP="001D65FF">
            <w:pPr>
              <w:pStyle w:val="ListBullet"/>
            </w:pPr>
            <w:r w:rsidRPr="001D65FF">
              <w:t>creative product transportation and storage</w:t>
            </w:r>
          </w:p>
          <w:p w:rsidR="00000000" w:rsidRPr="001D65FF" w:rsidP="001D65FF">
            <w:pPr>
              <w:pStyle w:val="ListBullet"/>
            </w:pPr>
            <w:r w:rsidRPr="001D65FF">
              <w:t>financial management and GST</w:t>
            </w:r>
          </w:p>
          <w:p w:rsidR="00000000" w:rsidRPr="001D65FF" w:rsidP="001D65FF">
            <w:pPr>
              <w:pStyle w:val="ListBullet"/>
            </w:pPr>
            <w:r w:rsidRPr="001D65FF">
              <w:t>insurance, including personal, public risk, accident and sickness, equipment</w:t>
            </w:r>
          </w:p>
          <w:p w:rsidR="00000000" w:rsidRPr="001D65FF" w:rsidP="001D65FF">
            <w:pPr>
              <w:pStyle w:val="ListBullet"/>
            </w:pPr>
            <w:r w:rsidRPr="001D65FF">
              <w:t>licences and permits</w:t>
            </w:r>
          </w:p>
          <w:p w:rsidR="00000000" w:rsidRPr="001D65FF" w:rsidP="001D65FF">
            <w:pPr>
              <w:pStyle w:val="ListBullet"/>
            </w:pPr>
            <w:r w:rsidRPr="001D65FF">
              <w:t>model and property releases</w:t>
            </w:r>
          </w:p>
          <w:p w:rsidR="00000000" w:rsidRPr="001D65FF" w:rsidP="001D65FF">
            <w:pPr>
              <w:pStyle w:val="ListBullet"/>
            </w:pPr>
            <w:r w:rsidRPr="001D65FF">
              <w:t>OHS</w:t>
            </w:r>
          </w:p>
          <w:p w:rsidR="00000000" w:rsidP="001D65FF">
            <w:pPr>
              <w:pStyle w:val="ListBullet"/>
              <w:rPr>
                <w:lang w:val="en-NZ"/>
              </w:rPr>
            </w:pPr>
            <w:r w:rsidRPr="001D65FF">
              <w:t>project budget management.</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Shoot requirements</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analog or digital capture technologies and supporting accessories</w:t>
            </w:r>
          </w:p>
          <w:p w:rsidR="00000000" w:rsidRPr="001D65FF" w:rsidP="001D65FF">
            <w:pPr>
              <w:pStyle w:val="ListBullet"/>
            </w:pPr>
            <w:r w:rsidRPr="001D65FF">
              <w:t>creative product:</w:t>
            </w:r>
          </w:p>
          <w:p w:rsidR="00000000" w:rsidRPr="001D65FF" w:rsidP="001D65FF">
            <w:pPr>
              <w:pStyle w:val="ListBullet2"/>
            </w:pPr>
            <w:r w:rsidRPr="001D65FF">
              <w:t>how it is to be used</w:t>
            </w:r>
          </w:p>
          <w:p w:rsidR="00000000" w:rsidRPr="001D65FF" w:rsidP="001D65FF">
            <w:pPr>
              <w:pStyle w:val="ListBullet2"/>
            </w:pPr>
            <w:r w:rsidRPr="001D65FF">
              <w:t>what the client specifies</w:t>
            </w:r>
          </w:p>
          <w:p w:rsidR="00000000" w:rsidRPr="001D65FF" w:rsidP="001D65FF">
            <w:pPr>
              <w:pStyle w:val="ListBullet"/>
            </w:pPr>
            <w:r w:rsidRPr="001D65FF">
              <w:t>hire options for equipment</w:t>
            </w:r>
          </w:p>
          <w:p w:rsidR="00000000" w:rsidRPr="001D65FF" w:rsidP="001D65FF">
            <w:pPr>
              <w:pStyle w:val="ListBullet"/>
            </w:pPr>
            <w:r w:rsidRPr="001D65FF">
              <w:t>models, props and backgrounds</w:t>
            </w:r>
          </w:p>
          <w:p w:rsidR="00000000" w:rsidRPr="001D65FF" w:rsidP="001D65FF">
            <w:pPr>
              <w:pStyle w:val="ListBullet"/>
            </w:pPr>
            <w:r w:rsidRPr="001D65FF">
              <w:t>overall look and feel to satisfy requirements of brief or style or shoot context</w:t>
            </w:r>
          </w:p>
          <w:p w:rsidR="00000000" w:rsidRPr="001D65FF" w:rsidP="001D65FF">
            <w:pPr>
              <w:pStyle w:val="ListBullet"/>
            </w:pPr>
            <w:r w:rsidRPr="001D65FF">
              <w:t>photo imaging lighting:</w:t>
            </w:r>
          </w:p>
          <w:p w:rsidR="00000000" w:rsidRPr="001D65FF" w:rsidP="001D65FF">
            <w:pPr>
              <w:pStyle w:val="ListBullet2"/>
            </w:pPr>
            <w:r w:rsidRPr="001D65FF">
              <w:t>ambient</w:t>
            </w:r>
          </w:p>
          <w:p w:rsidR="00000000" w:rsidRPr="001D65FF" w:rsidP="001D65FF">
            <w:pPr>
              <w:pStyle w:val="ListBullet2"/>
            </w:pPr>
            <w:r w:rsidRPr="001D65FF">
              <w:t>mixed lighting</w:t>
            </w:r>
          </w:p>
          <w:p w:rsidR="00000000" w:rsidRPr="001D65FF" w:rsidP="001D65FF">
            <w:pPr>
              <w:pStyle w:val="ListBullet2"/>
            </w:pPr>
            <w:r w:rsidRPr="001D65FF">
              <w:t>supplementary, including electronic flash, tungsten and fluorescent</w:t>
            </w:r>
          </w:p>
          <w:p w:rsidR="00000000" w:rsidRPr="001D65FF" w:rsidP="001D65FF">
            <w:pPr>
              <w:pStyle w:val="ListBullet"/>
            </w:pPr>
            <w:r w:rsidRPr="001D65FF">
              <w:t>assistant</w:t>
            </w:r>
          </w:p>
          <w:p w:rsidR="00000000" w:rsidRPr="001D65FF" w:rsidP="001D65FF">
            <w:pPr>
              <w:pStyle w:val="ListBullet"/>
            </w:pPr>
            <w:r w:rsidRPr="001D65FF">
              <w:t>post-production coordinators</w:t>
            </w:r>
          </w:p>
          <w:p w:rsidR="00000000" w:rsidRPr="001D65FF" w:rsidP="001D65FF">
            <w:pPr>
              <w:pStyle w:val="ListBullet"/>
            </w:pPr>
            <w:r w:rsidRPr="001D65FF">
              <w:t>processing requirem</w:t>
            </w:r>
            <w:r w:rsidRPr="001D65FF">
              <w:t>ents for image work created</w:t>
            </w:r>
          </w:p>
          <w:p w:rsidR="00000000" w:rsidRPr="001D65FF" w:rsidP="001D65FF">
            <w:pPr>
              <w:pStyle w:val="ListBullet"/>
            </w:pPr>
            <w:r w:rsidRPr="001D65FF">
              <w:t>production team</w:t>
            </w:r>
          </w:p>
          <w:p w:rsidR="00000000" w:rsidRPr="001D65FF" w:rsidP="001D65FF">
            <w:pPr>
              <w:pStyle w:val="ListBullet"/>
            </w:pPr>
            <w:r w:rsidRPr="001D65FF">
              <w:t>studio or internal/external location</w:t>
            </w:r>
          </w:p>
          <w:p w:rsidR="00000000" w:rsidRPr="001D65FF" w:rsidP="001D65FF">
            <w:pPr>
              <w:pStyle w:val="ListBullet"/>
            </w:pPr>
            <w:r w:rsidRPr="001D65FF">
              <w:t>technical considerations arising from the technical requirements of shoot</w:t>
            </w:r>
          </w:p>
          <w:p w:rsidR="00000000" w:rsidRPr="001D65FF" w:rsidP="001D65FF">
            <w:pPr>
              <w:pStyle w:val="ListBullet"/>
            </w:pPr>
            <w:r w:rsidRPr="001D65FF">
              <w:t>timelines for stages of stock workflow</w:t>
            </w:r>
          </w:p>
          <w:p w:rsidR="00000000" w:rsidP="001D65FF">
            <w:pPr>
              <w:pStyle w:val="ListBullet"/>
              <w:rPr>
                <w:lang w:val="en-NZ"/>
              </w:rPr>
            </w:pPr>
            <w:r w:rsidRPr="001D65FF">
              <w:t>transportation of equipment.</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Shoot preparations</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assembling and checking all equipment</w:t>
            </w:r>
          </w:p>
          <w:p w:rsidR="00000000" w:rsidRPr="001D65FF" w:rsidP="001D65FF">
            <w:pPr>
              <w:pStyle w:val="ListBullet"/>
            </w:pPr>
            <w:r w:rsidRPr="001D65FF">
              <w:t>briefing assistants and other members of creative team</w:t>
            </w:r>
          </w:p>
          <w:p w:rsidR="00000000" w:rsidRPr="001D65FF" w:rsidP="001D65FF">
            <w:pPr>
              <w:pStyle w:val="ListBullet"/>
            </w:pPr>
            <w:r w:rsidRPr="001D65FF">
              <w:t>involvement in concept development phase of creative process</w:t>
            </w:r>
          </w:p>
          <w:p w:rsidR="00000000" w:rsidRPr="001D65FF" w:rsidP="001D65FF">
            <w:pPr>
              <w:pStyle w:val="ListBullet"/>
            </w:pPr>
            <w:r w:rsidRPr="001D65FF">
              <w:t>confirming time, place and requirements for all aspects of the shoot that will be supplied by others</w:t>
            </w:r>
          </w:p>
          <w:p w:rsidR="00000000" w:rsidP="001D65FF">
            <w:pPr>
              <w:pStyle w:val="ListBullet"/>
              <w:rPr>
                <w:lang w:val="en-NZ"/>
              </w:rPr>
            </w:pPr>
            <w:r w:rsidRPr="001D65FF">
              <w:t>undertaking weather checks for location shoots.</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Shoot context</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 xml:space="preserve">application of teamwork and management skills conducive to a </w:t>
            </w:r>
            <w:r w:rsidRPr="001D65FF">
              <w:t>creative environment</w:t>
            </w:r>
          </w:p>
          <w:p w:rsidR="00000000" w:rsidRPr="001D65FF" w:rsidP="001D65FF">
            <w:pPr>
              <w:pStyle w:val="ListBullet"/>
            </w:pPr>
            <w:r w:rsidRPr="001D65FF">
              <w:t>colour management specifications</w:t>
            </w:r>
          </w:p>
          <w:p w:rsidR="00000000" w:rsidRPr="001D65FF" w:rsidP="001D65FF">
            <w:pPr>
              <w:pStyle w:val="ListBullet"/>
            </w:pPr>
            <w:r w:rsidRPr="001D65FF">
              <w:t>format and orientation of image</w:t>
            </w:r>
          </w:p>
          <w:p w:rsidR="00000000" w:rsidRPr="001D65FF" w:rsidP="001D65FF">
            <w:pPr>
              <w:pStyle w:val="ListBullet"/>
            </w:pPr>
            <w:r w:rsidRPr="001D65FF">
              <w:t>provision of innovative suggestions and options to improve:</w:t>
            </w:r>
          </w:p>
          <w:p w:rsidR="00000000" w:rsidRPr="001D65FF" w:rsidP="001D65FF">
            <w:pPr>
              <w:pStyle w:val="ListBullet2"/>
            </w:pPr>
            <w:r w:rsidRPr="001D65FF">
              <w:t>creative product</w:t>
            </w:r>
          </w:p>
          <w:p w:rsidR="00000000" w:rsidRPr="001D65FF" w:rsidP="001D65FF">
            <w:pPr>
              <w:pStyle w:val="ListBullet2"/>
            </w:pPr>
            <w:r w:rsidRPr="001D65FF">
              <w:t xml:space="preserve">service being supplied </w:t>
            </w:r>
          </w:p>
          <w:p w:rsidR="00000000" w:rsidRPr="001D65FF" w:rsidP="001D65FF">
            <w:pPr>
              <w:pStyle w:val="ListBullet"/>
            </w:pPr>
            <w:r w:rsidRPr="001D65FF">
              <w:t>shoot personnel, including:</w:t>
            </w:r>
          </w:p>
          <w:p w:rsidR="00000000" w:rsidRPr="001D65FF" w:rsidP="001D65FF">
            <w:pPr>
              <w:pStyle w:val="ListBullet2"/>
            </w:pPr>
            <w:r w:rsidRPr="001D65FF">
              <w:t>park rangers</w:t>
            </w:r>
          </w:p>
          <w:p w:rsidR="00000000" w:rsidRPr="001D65FF" w:rsidP="001D65FF">
            <w:pPr>
              <w:pStyle w:val="ListBullet2"/>
            </w:pPr>
            <w:r w:rsidRPr="001D65FF">
              <w:t>tour operators and guides</w:t>
            </w:r>
          </w:p>
          <w:p w:rsidR="00000000" w:rsidRPr="001D65FF" w:rsidP="001D65FF">
            <w:pPr>
              <w:pStyle w:val="ListBullet2"/>
            </w:pPr>
            <w:r w:rsidRPr="001D65FF">
              <w:t>dive masters</w:t>
            </w:r>
          </w:p>
          <w:p w:rsidR="00000000" w:rsidRPr="001D65FF" w:rsidP="001D65FF">
            <w:pPr>
              <w:pStyle w:val="ListBullet2"/>
            </w:pPr>
            <w:r w:rsidRPr="001D65FF">
              <w:t>pilots</w:t>
            </w:r>
          </w:p>
          <w:p w:rsidR="00000000" w:rsidRPr="001D65FF" w:rsidP="001D65FF">
            <w:pPr>
              <w:pStyle w:val="ListBullet2"/>
            </w:pPr>
            <w:r w:rsidRPr="001D65FF">
              <w:t>assistants</w:t>
            </w:r>
          </w:p>
          <w:p w:rsidR="00000000" w:rsidRPr="001D65FF" w:rsidP="001D65FF">
            <w:pPr>
              <w:pStyle w:val="ListBullet2"/>
            </w:pPr>
            <w:r w:rsidRPr="001D65FF">
              <w:t xml:space="preserve">location scouts </w:t>
            </w:r>
          </w:p>
          <w:p w:rsidR="00000000" w:rsidRPr="001D65FF" w:rsidP="001D65FF">
            <w:pPr>
              <w:pStyle w:val="ListBullet"/>
            </w:pPr>
            <w:r w:rsidRPr="001D65FF">
              <w:t>technical requirements of creative p</w:t>
            </w:r>
            <w:r w:rsidRPr="001D65FF">
              <w:t>roduct</w:t>
            </w:r>
          </w:p>
          <w:p w:rsidR="00000000" w:rsidP="001D65FF">
            <w:pPr>
              <w:pStyle w:val="ListBullet"/>
              <w:rPr>
                <w:lang w:val="en-NZ"/>
              </w:rPr>
            </w:pPr>
            <w:r w:rsidRPr="001D65FF">
              <w:t>timelines.</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Optimise images</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digital files as specified:</w:t>
            </w:r>
          </w:p>
          <w:p w:rsidR="00000000" w:rsidRPr="001D65FF" w:rsidP="001D65FF">
            <w:pPr>
              <w:pStyle w:val="ListBullet2"/>
            </w:pPr>
            <w:r w:rsidRPr="001D65FF">
              <w:t>bit depth</w:t>
            </w:r>
          </w:p>
          <w:p w:rsidR="00000000" w:rsidRPr="001D65FF" w:rsidP="001D65FF">
            <w:pPr>
              <w:pStyle w:val="ListBullet2"/>
            </w:pPr>
            <w:r w:rsidRPr="001D65FF">
              <w:t>colour space</w:t>
            </w:r>
          </w:p>
          <w:p w:rsidR="00000000" w:rsidRPr="001D65FF" w:rsidP="001D65FF">
            <w:pPr>
              <w:pStyle w:val="ListBullet2"/>
            </w:pPr>
            <w:r w:rsidRPr="001D65FF">
              <w:t>digital asset management</w:t>
            </w:r>
          </w:p>
          <w:p w:rsidR="00000000" w:rsidRPr="001D65FF" w:rsidP="001D65FF">
            <w:pPr>
              <w:pStyle w:val="ListBullet2"/>
            </w:pPr>
            <w:r w:rsidRPr="001D65FF">
              <w:t>file dimensions/size in pixels</w:t>
            </w:r>
          </w:p>
          <w:p w:rsidR="00000000" w:rsidRPr="001D65FF" w:rsidP="001D65FF">
            <w:pPr>
              <w:pStyle w:val="ListBullet2"/>
            </w:pPr>
            <w:r w:rsidRPr="001D65FF">
              <w:t>file format, such as:</w:t>
            </w:r>
          </w:p>
          <w:p w:rsidR="00000000" w:rsidRPr="001D65FF" w:rsidP="001D65FF">
            <w:pPr>
              <w:pStyle w:val="ListBullet3"/>
            </w:pPr>
            <w:r w:rsidRPr="001D65FF">
              <w:t>joint photographic experts group (JPEG)</w:t>
            </w:r>
          </w:p>
          <w:p w:rsidR="00000000" w:rsidRPr="001D65FF" w:rsidP="001D65FF">
            <w:pPr>
              <w:pStyle w:val="ListBullet3"/>
            </w:pPr>
            <w:r w:rsidRPr="001D65FF">
              <w:t>portable document format (PDF)</w:t>
            </w:r>
          </w:p>
          <w:p w:rsidR="00000000" w:rsidRPr="001D65FF" w:rsidP="001D65FF">
            <w:pPr>
              <w:pStyle w:val="ListBullet3"/>
            </w:pPr>
            <w:r w:rsidRPr="001D65FF">
              <w:t>Photoshop Data (PSD)</w:t>
            </w:r>
          </w:p>
          <w:p w:rsidR="00000000" w:rsidRPr="001D65FF" w:rsidP="001D65FF">
            <w:pPr>
              <w:pStyle w:val="ListBullet3"/>
            </w:pPr>
            <w:r w:rsidRPr="001D65FF">
              <w:t>tagged image file format (TIFF)</w:t>
            </w:r>
          </w:p>
          <w:p w:rsidR="00000000" w:rsidRPr="001D65FF" w:rsidP="001D65FF">
            <w:pPr>
              <w:pStyle w:val="ListBullet2"/>
            </w:pPr>
            <w:r w:rsidRPr="001D65FF">
              <w:t>file naming, captions and inclusion of file information data</w:t>
            </w:r>
          </w:p>
          <w:p w:rsidR="00000000" w:rsidRPr="001D65FF" w:rsidP="001D65FF">
            <w:pPr>
              <w:pStyle w:val="ListBullet2"/>
            </w:pPr>
            <w:r w:rsidRPr="001D65FF">
              <w:t>multiple file formats</w:t>
            </w:r>
          </w:p>
          <w:p w:rsidR="00000000" w:rsidRPr="001D65FF" w:rsidP="001D65FF">
            <w:pPr>
              <w:pStyle w:val="ListBullet2"/>
            </w:pPr>
            <w:r w:rsidRPr="001D65FF">
              <w:t>transfer media, such as CD, DVD and internet</w:t>
            </w:r>
          </w:p>
          <w:p w:rsidR="00000000" w:rsidRPr="001D65FF" w:rsidP="001D65FF">
            <w:pPr>
              <w:pStyle w:val="ListBullet2"/>
            </w:pPr>
            <w:r w:rsidRPr="001D65FF">
              <w:t>uncompressed and compressed files</w:t>
            </w:r>
          </w:p>
          <w:p w:rsidR="00000000" w:rsidRPr="001D65FF" w:rsidP="001D65FF">
            <w:pPr>
              <w:pStyle w:val="ListBullet"/>
            </w:pPr>
            <w:r w:rsidRPr="001D65FF">
              <w:t>maintaining quality and integrity of th</w:t>
            </w:r>
            <w:r w:rsidRPr="001D65FF">
              <w:t>e digital data</w:t>
            </w:r>
          </w:p>
          <w:p w:rsidR="00000000" w:rsidRPr="001D65FF" w:rsidP="001D65FF">
            <w:pPr>
              <w:pStyle w:val="ListBullet"/>
            </w:pPr>
            <w:r w:rsidRPr="001D65FF">
              <w:t>processing RAW/JPEG files</w:t>
            </w:r>
          </w:p>
          <w:p w:rsidR="00000000" w:rsidP="001D65FF">
            <w:pPr>
              <w:pStyle w:val="ListBullet"/>
              <w:rPr>
                <w:lang w:val="en-NZ"/>
              </w:rPr>
            </w:pPr>
            <w:r w:rsidRPr="001D65FF">
              <w:t>retouch, enhance and photomontage as requested.</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Creative product</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photo images and photomontages:</w:t>
            </w:r>
          </w:p>
          <w:p w:rsidR="00000000" w:rsidRPr="001D65FF" w:rsidP="001D65FF">
            <w:pPr>
              <w:pStyle w:val="ListBullet2"/>
            </w:pPr>
            <w:r w:rsidRPr="001D65FF">
              <w:t>digital files</w:t>
            </w:r>
          </w:p>
          <w:p w:rsidR="00000000" w:rsidP="001D65FF">
            <w:pPr>
              <w:pStyle w:val="ListBullet2"/>
              <w:rPr>
                <w:lang w:val="en-NZ"/>
              </w:rPr>
            </w:pPr>
            <w:r w:rsidRPr="001D65FF">
              <w:t>DVDs and digital media presentations.</w:t>
            </w:r>
          </w:p>
        </w:tc>
      </w:tr>
      <w:tr w:rsidTr="001D65F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5FF">
            <w:pPr>
              <w:pStyle w:val="BodyText"/>
              <w:rPr>
                <w:lang w:val="en-NZ"/>
              </w:rPr>
            </w:pPr>
            <w:r w:rsidRPr="001D65FF">
              <w:rPr>
                <w:rStyle w:val="BoldandItalics"/>
              </w:rPr>
              <w:t>Commercial environment</w:t>
            </w:r>
            <w:r w:rsidRPr="001D65F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5FF" w:rsidP="001D65FF">
            <w:pPr>
              <w:pStyle w:val="ListBullet"/>
            </w:pPr>
            <w:r w:rsidRPr="001D65FF">
              <w:t>image broker</w:t>
            </w:r>
          </w:p>
          <w:p w:rsidR="00000000" w:rsidRPr="001D65FF" w:rsidP="001D65FF">
            <w:pPr>
              <w:pStyle w:val="ListBullet"/>
            </w:pPr>
            <w:r w:rsidRPr="001D65FF">
              <w:t>image library</w:t>
            </w:r>
          </w:p>
          <w:p w:rsidR="00000000" w:rsidRPr="001D65FF" w:rsidP="001D65FF">
            <w:pPr>
              <w:pStyle w:val="ListBullet"/>
            </w:pPr>
            <w:r w:rsidRPr="001D65FF">
              <w:t>making direct contact with potential clients</w:t>
            </w:r>
          </w:p>
          <w:p w:rsidR="00000000" w:rsidRPr="001D65FF" w:rsidP="001D65FF">
            <w:pPr>
              <w:pStyle w:val="ListBullet"/>
            </w:pPr>
            <w:r w:rsidRPr="001D65FF">
              <w:t>self-publishing or merchandising.</w:t>
            </w:r>
          </w:p>
        </w:tc>
      </w:tr>
    </w:tbl>
    <w:p w:rsidR="00000000" w:rsidRPr="001D65FF" w:rsidP="001D65FF">
      <w:pPr>
        <w:pStyle w:val="BodyText"/>
      </w:pPr>
    </w:p>
    <w:p w:rsidR="00000000" w:rsidRPr="001D65FF" w:rsidP="001D65FF">
      <w:pPr>
        <w:pStyle w:val="AllowPageBreak"/>
      </w:pPr>
    </w:p>
    <w:p w:rsidR="00000000" w:rsidRPr="001D65FF" w:rsidP="001D65FF">
      <w:pPr>
        <w:pStyle w:val="Heading1"/>
      </w:pPr>
      <w:bookmarkStart w:id="12" w:name="O_355058"/>
      <w:bookmarkEnd w:id="12"/>
      <w:r w:rsidRPr="001D65FF">
        <w:t>Unit Sector(s)</w:t>
      </w:r>
    </w:p>
    <w:p w:rsidR="00000000" w:rsidRPr="001D65FF" w:rsidP="001D65FF">
      <w:pPr>
        <w:pStyle w:val="BodyText"/>
      </w:pPr>
      <w:r w:rsidRPr="001D65FF">
        <w:t>Visual communication – photo imaging</w:t>
      </w:r>
    </w:p>
    <w:p w:rsidR="00000000" w:rsidRPr="001D65FF" w:rsidP="001D65FF"/>
    <w:sectPr w:rsidSect="001D6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B6F" w:rsidP="00646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6F" w:rsidP="001D6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6B6F" w:rsidP="001D65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6B6F" w:rsidP="001D65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B6F" w:rsidP="00646B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6F" w:rsidP="001D65FF">
    <w:pPr>
      <w:pStyle w:val="Header"/>
      <w:framePr w:wrap="around"/>
    </w:pPr>
    <w:r>
      <w:fldChar w:fldCharType="begin"/>
    </w:r>
    <w:r>
      <w:instrText xml:space="preserve"> TITLE   \* MERGEFORMAT </w:instrText>
    </w:r>
    <w:r>
      <w:fldChar w:fldCharType="separate"/>
    </w:r>
    <w:r>
      <w:t>CUVPHI528A Plan, capture and exploit stock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6B6F" w:rsidP="001D65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323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27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A05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5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65FF"/>
    <w:pPr>
      <w:spacing w:before="360" w:after="60"/>
      <w:outlineLvl w:val="0"/>
    </w:pPr>
    <w:rPr>
      <w:sz w:val="32"/>
    </w:rPr>
  </w:style>
  <w:style w:type="paragraph" w:styleId="Heading2">
    <w:name w:val="heading 2"/>
    <w:basedOn w:val="HeadingBase"/>
    <w:next w:val="BodyText"/>
    <w:link w:val="Heading2Char"/>
    <w:qFormat/>
    <w:rsid w:val="001D65FF"/>
    <w:pPr>
      <w:keepLines/>
      <w:spacing w:before="240" w:after="120"/>
      <w:outlineLvl w:val="1"/>
    </w:pPr>
    <w:rPr>
      <w:sz w:val="28"/>
      <w:szCs w:val="40"/>
    </w:rPr>
  </w:style>
  <w:style w:type="paragraph" w:styleId="Heading3">
    <w:name w:val="heading 3"/>
    <w:basedOn w:val="HeadingBase"/>
    <w:next w:val="BodyText"/>
    <w:link w:val="Heading3Char"/>
    <w:qFormat/>
    <w:rsid w:val="001D65FF"/>
    <w:pPr>
      <w:spacing w:before="180" w:after="120"/>
      <w:outlineLvl w:val="2"/>
    </w:pPr>
    <w:rPr>
      <w:spacing w:val="-10"/>
      <w:kern w:val="32"/>
    </w:rPr>
  </w:style>
  <w:style w:type="paragraph" w:styleId="Heading4">
    <w:name w:val="heading 4"/>
    <w:basedOn w:val="HeadingBase"/>
    <w:next w:val="BodyText"/>
    <w:link w:val="Heading4Char"/>
    <w:qFormat/>
    <w:rsid w:val="001D65FF"/>
    <w:pPr>
      <w:spacing w:before="160" w:after="120"/>
      <w:outlineLvl w:val="3"/>
    </w:pPr>
    <w:rPr>
      <w:sz w:val="22"/>
    </w:rPr>
  </w:style>
  <w:style w:type="paragraph" w:styleId="Heading5">
    <w:name w:val="heading 5"/>
    <w:basedOn w:val="HeadingBase"/>
    <w:next w:val="Normal"/>
    <w:link w:val="Heading5Char"/>
    <w:qFormat/>
    <w:rsid w:val="001D65FF"/>
    <w:pPr>
      <w:spacing w:before="80"/>
      <w:outlineLvl w:val="4"/>
    </w:pPr>
    <w:rPr>
      <w:color w:val="918585"/>
      <w:sz w:val="20"/>
    </w:rPr>
  </w:style>
  <w:style w:type="paragraph" w:styleId="Heading6">
    <w:name w:val="heading 6"/>
    <w:basedOn w:val="HeadingBase"/>
    <w:next w:val="Normal"/>
    <w:link w:val="Heading6Char"/>
    <w:qFormat/>
    <w:rsid w:val="001D65FF"/>
    <w:pPr>
      <w:spacing w:before="60"/>
      <w:outlineLvl w:val="5"/>
    </w:pPr>
    <w:rPr>
      <w:color w:val="918585"/>
      <w:sz w:val="20"/>
    </w:rPr>
  </w:style>
  <w:style w:type="paragraph" w:styleId="Heading7">
    <w:name w:val="heading 7"/>
    <w:basedOn w:val="Normal"/>
    <w:next w:val="Normal"/>
    <w:link w:val="Heading7Char"/>
    <w:qFormat/>
    <w:rsid w:val="001D65FF"/>
    <w:pPr>
      <w:ind w:left="720"/>
      <w:outlineLvl w:val="6"/>
    </w:pPr>
    <w:rPr>
      <w:i/>
    </w:rPr>
  </w:style>
  <w:style w:type="paragraph" w:styleId="Heading8">
    <w:name w:val="heading 8"/>
    <w:basedOn w:val="Normal"/>
    <w:next w:val="Normal"/>
    <w:link w:val="Heading8Char"/>
    <w:qFormat/>
    <w:rsid w:val="001D65FF"/>
    <w:pPr>
      <w:ind w:left="720"/>
      <w:outlineLvl w:val="7"/>
    </w:pPr>
    <w:rPr>
      <w:i/>
    </w:rPr>
  </w:style>
  <w:style w:type="paragraph" w:styleId="Heading9">
    <w:name w:val="heading 9"/>
    <w:basedOn w:val="Normal"/>
    <w:next w:val="Normal"/>
    <w:link w:val="Heading9Char"/>
    <w:qFormat/>
    <w:rsid w:val="001D65FF"/>
    <w:pPr>
      <w:ind w:left="720"/>
      <w:outlineLvl w:val="8"/>
    </w:pPr>
    <w:rPr>
      <w:i/>
    </w:rPr>
  </w:style>
  <w:style w:type="character" w:default="1" w:styleId="DefaultParagraphFont">
    <w:name w:val="Default Paragraph Font"/>
    <w:uiPriority w:val="1"/>
    <w:unhideWhenUsed/>
    <w:rsid w:val="001D6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5FF"/>
  </w:style>
  <w:style w:type="character" w:customStyle="1" w:styleId="Heading1Char">
    <w:name w:val="Heading 1 Char"/>
    <w:basedOn w:val="DefaultParagraphFont"/>
    <w:link w:val="Heading1"/>
    <w:rsid w:val="001D65FF"/>
    <w:rPr>
      <w:rFonts w:ascii="Times New Roman" w:eastAsia="Times New Roman" w:hAnsi="Times New Roman" w:cs="Times New Roman"/>
      <w:b/>
      <w:sz w:val="32"/>
      <w:szCs w:val="20"/>
      <w:lang w:eastAsia="en-US"/>
    </w:rPr>
  </w:style>
  <w:style w:type="paragraph" w:styleId="BodyText">
    <w:name w:val="Body Text"/>
    <w:basedOn w:val="Normal"/>
    <w:link w:val="BodyTextChar"/>
    <w:rsid w:val="001D65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5FF"/>
    <w:rPr>
      <w:rFonts w:ascii="Times New Roman" w:eastAsia="Times New Roman" w:hAnsi="Times New Roman" w:cs="Times New Roman"/>
      <w:sz w:val="24"/>
      <w:lang w:val="en-US" w:eastAsia="en-US"/>
    </w:rPr>
  </w:style>
  <w:style w:type="paragraph" w:styleId="Footer">
    <w:name w:val="footer"/>
    <w:basedOn w:val="Normal"/>
    <w:link w:val="FooterChar"/>
    <w:rsid w:val="001D6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5FF"/>
    <w:rPr>
      <w:rFonts w:ascii="Times New Roman" w:eastAsia="Times New Roman" w:hAnsi="Times New Roman" w:cs="Times New Roman"/>
      <w:sz w:val="16"/>
      <w:lang w:val="en-US" w:eastAsia="en-US"/>
    </w:rPr>
  </w:style>
  <w:style w:type="paragraph" w:styleId="ListBullet">
    <w:name w:val="List Bullet"/>
    <w:basedOn w:val="List"/>
    <w:rsid w:val="001D65FF"/>
    <w:pPr>
      <w:numPr>
        <w:numId w:val="14"/>
      </w:numPr>
      <w:tabs>
        <w:tab w:val="clear" w:pos="340"/>
      </w:tabs>
      <w:spacing w:before="40" w:after="40"/>
    </w:pPr>
  </w:style>
  <w:style w:type="character" w:customStyle="1" w:styleId="SpecialBold">
    <w:name w:val="Special Bold"/>
    <w:basedOn w:val="DefaultParagraphFont"/>
    <w:rsid w:val="001D65FF"/>
    <w:rPr>
      <w:b/>
      <w:spacing w:val="0"/>
    </w:rPr>
  </w:style>
  <w:style w:type="paragraph" w:styleId="ListBullet2">
    <w:name w:val="List Bullet 2"/>
    <w:basedOn w:val="List2"/>
    <w:rsid w:val="001D65FF"/>
    <w:pPr>
      <w:numPr>
        <w:numId w:val="15"/>
      </w:numPr>
      <w:tabs>
        <w:tab w:val="clear" w:pos="680"/>
      </w:tabs>
    </w:pPr>
  </w:style>
  <w:style w:type="paragraph" w:styleId="Header">
    <w:name w:val="header"/>
    <w:basedOn w:val="Normal"/>
    <w:link w:val="HeaderChar"/>
    <w:rsid w:val="001D6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5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D65FF"/>
    <w:rPr>
      <w:i/>
    </w:rPr>
  </w:style>
  <w:style w:type="paragraph" w:customStyle="1" w:styleId="SuperHeading">
    <w:name w:val="SuperHeading"/>
    <w:basedOn w:val="Normal"/>
    <w:rsid w:val="001D65FF"/>
    <w:pPr>
      <w:spacing w:before="240" w:after="120"/>
      <w:outlineLvl w:val="0"/>
    </w:pPr>
    <w:rPr>
      <w:rFonts w:ascii="Times New Roman" w:hAnsi="Times New Roman"/>
      <w:b/>
      <w:sz w:val="28"/>
    </w:rPr>
  </w:style>
  <w:style w:type="paragraph" w:customStyle="1" w:styleId="AllowPageBreak">
    <w:name w:val="AllowPageBreak"/>
    <w:rsid w:val="001D65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65FF"/>
    <w:pPr>
      <w:numPr>
        <w:numId w:val="3"/>
      </w:numPr>
      <w:tabs>
        <w:tab w:val="clear" w:pos="1021"/>
      </w:tabs>
      <w:ind w:left="1037" w:hanging="357"/>
    </w:pPr>
  </w:style>
  <w:style w:type="character" w:customStyle="1" w:styleId="BoldandItalics">
    <w:name w:val="Bold and Italics"/>
    <w:qFormat/>
    <w:rsid w:val="001D65FF"/>
    <w:rPr>
      <w:b/>
      <w:i/>
      <w:u w:val="none"/>
    </w:rPr>
  </w:style>
  <w:style w:type="character" w:customStyle="1" w:styleId="Heading2Char">
    <w:name w:val="Heading 2 Char"/>
    <w:basedOn w:val="DefaultParagraphFont"/>
    <w:link w:val="Heading2"/>
    <w:rsid w:val="001D6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5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65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65FF"/>
    <w:rPr>
      <w:rFonts w:ascii="Courier New" w:eastAsia="Times New Roman" w:hAnsi="Courier New" w:cs="Times New Roman"/>
      <w:i/>
      <w:szCs w:val="20"/>
      <w:lang w:val="en-US" w:eastAsia="en-US"/>
    </w:rPr>
  </w:style>
  <w:style w:type="paragraph" w:customStyle="1" w:styleId="HeadingBase">
    <w:name w:val="Heading Base"/>
    <w:rsid w:val="001D6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5FF"/>
    <w:pPr>
      <w:tabs>
        <w:tab w:val="right" w:leader="dot" w:pos="9072"/>
      </w:tabs>
      <w:ind w:left="567"/>
    </w:pPr>
    <w:rPr>
      <w:szCs w:val="22"/>
    </w:rPr>
  </w:style>
  <w:style w:type="paragraph" w:customStyle="1" w:styleId="TOCBase">
    <w:name w:val="TOC Base"/>
    <w:rsid w:val="001D6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5FF"/>
    <w:pPr>
      <w:tabs>
        <w:tab w:val="right" w:leader="dot" w:pos="9072"/>
      </w:tabs>
      <w:spacing w:before="40" w:after="40"/>
      <w:ind w:left="284"/>
    </w:pPr>
    <w:rPr>
      <w:rFonts w:ascii="Times New Roman" w:hAnsi="Times New Roman"/>
    </w:rPr>
  </w:style>
  <w:style w:type="paragraph" w:styleId="TOC1">
    <w:name w:val="toc 1"/>
    <w:basedOn w:val="TOCBase"/>
    <w:next w:val="Normal"/>
    <w:rsid w:val="001D65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5FF"/>
    <w:pPr>
      <w:spacing w:before="5040"/>
      <w:jc w:val="center"/>
    </w:pPr>
    <w:rPr>
      <w:sz w:val="48"/>
      <w:szCs w:val="72"/>
      <w:lang w:val="en-US"/>
    </w:rPr>
  </w:style>
  <w:style w:type="character" w:customStyle="1" w:styleId="TitleChar">
    <w:name w:val="Title Char"/>
    <w:basedOn w:val="DefaultParagraphFont"/>
    <w:link w:val="Title"/>
    <w:rsid w:val="001D6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5FF"/>
    <w:pPr>
      <w:tabs>
        <w:tab w:val="left" w:pos="3600"/>
        <w:tab w:val="left" w:pos="3958"/>
      </w:tabs>
    </w:pPr>
  </w:style>
  <w:style w:type="paragraph" w:styleId="List">
    <w:name w:val="List"/>
    <w:basedOn w:val="BodyText"/>
    <w:next w:val="BodyText"/>
    <w:rsid w:val="001D65FF"/>
    <w:pPr>
      <w:tabs>
        <w:tab w:val="left" w:pos="340"/>
      </w:tabs>
      <w:spacing w:before="60" w:after="60"/>
      <w:ind w:left="340" w:hanging="340"/>
    </w:pPr>
  </w:style>
  <w:style w:type="paragraph" w:customStyle="1" w:styleId="Note">
    <w:name w:val="Note"/>
    <w:basedOn w:val="BodyText"/>
    <w:rsid w:val="001D6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5FF"/>
    <w:pPr>
      <w:framePr w:wrap="auto" w:hAnchor="text" w:y="6049"/>
    </w:pPr>
    <w:rPr>
      <w:color w:val="000000"/>
      <w:sz w:val="40"/>
    </w:rPr>
  </w:style>
  <w:style w:type="paragraph" w:customStyle="1" w:styleId="TOCTitle">
    <w:name w:val="TOCTitle"/>
    <w:basedOn w:val="Heading1"/>
    <w:rsid w:val="001D65FF"/>
    <w:pPr>
      <w:spacing w:after="240"/>
      <w:jc w:val="center"/>
      <w:outlineLvl w:val="9"/>
    </w:pPr>
    <w:rPr>
      <w:caps/>
    </w:rPr>
  </w:style>
  <w:style w:type="paragraph" w:customStyle="1" w:styleId="Version">
    <w:name w:val="Version"/>
    <w:rsid w:val="001D65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5FF"/>
    <w:pPr>
      <w:keepNext w:val="0"/>
      <w:tabs>
        <w:tab w:val="right" w:pos="4176"/>
      </w:tabs>
      <w:ind w:left="198" w:hanging="198"/>
    </w:pPr>
    <w:rPr>
      <w:rFonts w:ascii="Garamond" w:hAnsi="Garamond"/>
    </w:rPr>
  </w:style>
  <w:style w:type="paragraph" w:styleId="IndexHeading">
    <w:name w:val="index heading"/>
    <w:basedOn w:val="Normal"/>
    <w:next w:val="Index1"/>
    <w:semiHidden/>
    <w:rsid w:val="001D65FF"/>
    <w:pPr>
      <w:spacing w:before="120" w:after="120"/>
    </w:pPr>
    <w:rPr>
      <w:rFonts w:ascii="Arial" w:hAnsi="Arial"/>
      <w:b/>
      <w:color w:val="918585"/>
      <w:sz w:val="24"/>
    </w:rPr>
  </w:style>
  <w:style w:type="paragraph" w:customStyle="1" w:styleId="Chapter">
    <w:name w:val="Chapter"/>
    <w:basedOn w:val="Normal"/>
    <w:rsid w:val="001D65FF"/>
    <w:pPr>
      <w:spacing w:before="240"/>
    </w:pPr>
    <w:rPr>
      <w:rFonts w:ascii="Times New Roman" w:hAnsi="Times New Roman"/>
      <w:smallCaps/>
      <w:spacing w:val="80"/>
      <w:sz w:val="28"/>
    </w:rPr>
  </w:style>
  <w:style w:type="paragraph" w:customStyle="1" w:styleId="InChapter">
    <w:name w:val="InChapter"/>
    <w:basedOn w:val="Heading3"/>
    <w:rsid w:val="001D65FF"/>
    <w:pPr>
      <w:spacing w:after="240"/>
      <w:outlineLvl w:val="9"/>
    </w:pPr>
    <w:rPr>
      <w:noProof/>
    </w:rPr>
  </w:style>
  <w:style w:type="paragraph" w:styleId="Index2">
    <w:name w:val="index 2"/>
    <w:basedOn w:val="Normal"/>
    <w:next w:val="Normal"/>
    <w:semiHidden/>
    <w:rsid w:val="001D65FF"/>
    <w:pPr>
      <w:tabs>
        <w:tab w:val="right" w:pos="4176"/>
      </w:tabs>
      <w:ind w:left="568" w:hanging="284"/>
    </w:pPr>
    <w:rPr>
      <w:rFonts w:ascii="Garamond" w:hAnsi="Garamond"/>
    </w:rPr>
  </w:style>
  <w:style w:type="paragraph" w:customStyle="1" w:styleId="Byline">
    <w:name w:val="Byline"/>
    <w:rsid w:val="001D6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5FF"/>
    <w:pPr>
      <w:tabs>
        <w:tab w:val="clear" w:pos="3600"/>
        <w:tab w:val="clear" w:pos="3958"/>
      </w:tabs>
      <w:jc w:val="right"/>
    </w:pPr>
  </w:style>
  <w:style w:type="paragraph" w:styleId="Caption">
    <w:name w:val="caption"/>
    <w:basedOn w:val="BodyText"/>
    <w:next w:val="Normal"/>
    <w:qFormat/>
    <w:rsid w:val="001D65FF"/>
    <w:pPr>
      <w:framePr w:w="2268" w:hSpace="181" w:vSpace="181" w:wrap="around" w:vAnchor="text" w:hAnchor="page" w:x="1135" w:y="285" w:anchorLock="1"/>
    </w:pPr>
    <w:rPr>
      <w:i/>
    </w:rPr>
  </w:style>
  <w:style w:type="paragraph" w:customStyle="1" w:styleId="MiniTOCTitle">
    <w:name w:val="MiniTOCTitle"/>
    <w:basedOn w:val="Heading4"/>
    <w:rsid w:val="001D65FF"/>
    <w:pPr>
      <w:spacing w:before="240"/>
      <w:outlineLvl w:val="9"/>
    </w:pPr>
    <w:rPr>
      <w:noProof/>
      <w:sz w:val="24"/>
    </w:rPr>
  </w:style>
  <w:style w:type="paragraph" w:customStyle="1" w:styleId="MiniTOCItem">
    <w:name w:val="MiniTOCItem"/>
    <w:basedOn w:val="ListBullet"/>
    <w:rsid w:val="001D65FF"/>
    <w:pPr>
      <w:numPr>
        <w:numId w:val="0"/>
      </w:numPr>
      <w:tabs>
        <w:tab w:val="right" w:leader="dot" w:pos="6521"/>
      </w:tabs>
      <w:spacing w:before="0" w:after="0"/>
    </w:pPr>
  </w:style>
  <w:style w:type="paragraph" w:customStyle="1" w:styleId="TOFTitle">
    <w:name w:val="TOFTitle"/>
    <w:basedOn w:val="TOCTitle"/>
    <w:rsid w:val="001D65FF"/>
  </w:style>
  <w:style w:type="paragraph" w:styleId="TableofFigures">
    <w:name w:val="table of figures"/>
    <w:basedOn w:val="Normal"/>
    <w:next w:val="Normal"/>
    <w:semiHidden/>
    <w:rsid w:val="001D65FF"/>
    <w:pPr>
      <w:tabs>
        <w:tab w:val="right" w:leader="dot" w:pos="9072"/>
      </w:tabs>
      <w:ind w:left="970" w:hanging="403"/>
    </w:pPr>
    <w:rPr>
      <w:rFonts w:ascii="Times New Roman" w:hAnsi="Times New Roman"/>
      <w:b/>
    </w:rPr>
  </w:style>
  <w:style w:type="paragraph" w:styleId="ListNumber">
    <w:name w:val="List Number"/>
    <w:basedOn w:val="List"/>
    <w:rsid w:val="001D65FF"/>
    <w:pPr>
      <w:numPr>
        <w:numId w:val="12"/>
      </w:numPr>
    </w:pPr>
  </w:style>
  <w:style w:type="character" w:customStyle="1" w:styleId="WingdingSymbols">
    <w:name w:val="Wingding Symbols"/>
    <w:rsid w:val="001D65FF"/>
    <w:rPr>
      <w:rFonts w:ascii="Wingdings" w:hAnsi="Wingdings"/>
    </w:rPr>
  </w:style>
  <w:style w:type="paragraph" w:customStyle="1" w:styleId="TableHeading">
    <w:name w:val="Table Heading"/>
    <w:basedOn w:val="HeadingBase"/>
    <w:rsid w:val="001D65FF"/>
    <w:pPr>
      <w:keepLines/>
      <w:pBdr>
        <w:bottom w:val="single" w:sz="6" w:space="1" w:color="918585"/>
      </w:pBdr>
      <w:spacing w:before="240"/>
    </w:pPr>
  </w:style>
  <w:style w:type="character" w:customStyle="1" w:styleId="HotSpot">
    <w:name w:val="HotSpot"/>
    <w:rsid w:val="001D65FF"/>
    <w:rPr>
      <w:color w:val="0033CC"/>
      <w:u w:val="none"/>
    </w:rPr>
  </w:style>
  <w:style w:type="paragraph" w:customStyle="1" w:styleId="BodyTextRight">
    <w:name w:val="Body Text Right"/>
    <w:basedOn w:val="BodyText"/>
    <w:rsid w:val="001D65FF"/>
    <w:pPr>
      <w:spacing w:before="0" w:after="0"/>
      <w:jc w:val="right"/>
    </w:pPr>
  </w:style>
  <w:style w:type="paragraph" w:styleId="Index3">
    <w:name w:val="index 3"/>
    <w:basedOn w:val="ListNumber2"/>
    <w:next w:val="Normal"/>
    <w:semiHidden/>
    <w:rsid w:val="001D65FF"/>
    <w:pPr>
      <w:numPr>
        <w:numId w:val="0"/>
      </w:numPr>
      <w:tabs>
        <w:tab w:val="right" w:leader="dot" w:pos="4176"/>
      </w:tabs>
    </w:pPr>
  </w:style>
  <w:style w:type="paragraph" w:styleId="ListNumber2">
    <w:name w:val="List Number 2"/>
    <w:basedOn w:val="List2"/>
    <w:rsid w:val="001D65FF"/>
    <w:pPr>
      <w:numPr>
        <w:numId w:val="11"/>
      </w:numPr>
      <w:tabs>
        <w:tab w:val="clear" w:pos="1060"/>
      </w:tabs>
    </w:pPr>
  </w:style>
  <w:style w:type="paragraph" w:customStyle="1" w:styleId="MarginNote">
    <w:name w:val="Margin Note"/>
    <w:basedOn w:val="BodyText"/>
    <w:rsid w:val="001D6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5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65FF"/>
    <w:rPr>
      <w:sz w:val="32"/>
    </w:rPr>
  </w:style>
  <w:style w:type="paragraph" w:customStyle="1" w:styleId="HeadingProcedure">
    <w:name w:val="Heading Procedure"/>
    <w:basedOn w:val="HeadingBase"/>
    <w:next w:val="Normal"/>
    <w:rsid w:val="001D65FF"/>
    <w:pPr>
      <w:tabs>
        <w:tab w:val="left" w:pos="0"/>
      </w:tabs>
      <w:spacing w:before="120" w:after="60"/>
    </w:pPr>
    <w:rPr>
      <w:i/>
      <w:color w:val="918585"/>
      <w:sz w:val="22"/>
    </w:rPr>
  </w:style>
  <w:style w:type="paragraph" w:customStyle="1" w:styleId="TableBodyText">
    <w:name w:val="Table Body Text"/>
    <w:basedOn w:val="BodyText"/>
    <w:rsid w:val="001D65FF"/>
    <w:pPr>
      <w:spacing w:before="60" w:after="60"/>
    </w:pPr>
  </w:style>
  <w:style w:type="paragraph" w:styleId="ListContinue">
    <w:name w:val="List Continue"/>
    <w:basedOn w:val="List"/>
    <w:rsid w:val="001D65FF"/>
    <w:pPr>
      <w:ind w:firstLine="0"/>
    </w:pPr>
  </w:style>
  <w:style w:type="paragraph" w:customStyle="1" w:styleId="ListNote">
    <w:name w:val="List Note"/>
    <w:basedOn w:val="List"/>
    <w:rsid w:val="001D65FF"/>
    <w:pPr>
      <w:pBdr>
        <w:top w:val="single" w:sz="6" w:space="2" w:color="918585"/>
        <w:bottom w:val="single" w:sz="6" w:space="2" w:color="918585"/>
      </w:pBdr>
      <w:tabs>
        <w:tab w:val="left" w:pos="1021"/>
      </w:tabs>
      <w:ind w:firstLine="0"/>
    </w:pPr>
  </w:style>
  <w:style w:type="paragraph" w:customStyle="1" w:styleId="Warning">
    <w:name w:val="Warning"/>
    <w:basedOn w:val="BodyText"/>
    <w:rsid w:val="001D65FF"/>
    <w:pPr>
      <w:shd w:val="clear" w:color="auto" w:fill="D9D9D9"/>
      <w:tabs>
        <w:tab w:val="left" w:pos="992"/>
      </w:tabs>
      <w:ind w:left="119" w:right="119"/>
    </w:pPr>
    <w:rPr>
      <w:sz w:val="20"/>
    </w:rPr>
  </w:style>
  <w:style w:type="paragraph" w:customStyle="1" w:styleId="MarginIcons">
    <w:name w:val="Margin Icons"/>
    <w:basedOn w:val="BodyText"/>
    <w:rsid w:val="001D6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5FF"/>
    <w:rPr>
      <w:rFonts w:ascii="Courier New" w:hAnsi="Courier New"/>
    </w:rPr>
  </w:style>
  <w:style w:type="paragraph" w:customStyle="1" w:styleId="NoteBullet">
    <w:name w:val="Note Bullet"/>
    <w:basedOn w:val="Note"/>
    <w:rsid w:val="001D65FF"/>
    <w:pPr>
      <w:tabs>
        <w:tab w:val="clear" w:pos="680"/>
      </w:tabs>
      <w:spacing w:before="60" w:after="60"/>
    </w:pPr>
  </w:style>
  <w:style w:type="paragraph" w:customStyle="1" w:styleId="SubHeading2">
    <w:name w:val="SubHeading2"/>
    <w:basedOn w:val="HeadingBase"/>
    <w:rsid w:val="001D65FF"/>
    <w:pPr>
      <w:spacing w:before="240" w:after="60"/>
    </w:pPr>
    <w:rPr>
      <w:sz w:val="20"/>
    </w:rPr>
  </w:style>
  <w:style w:type="paragraph" w:customStyle="1" w:styleId="SubHeading1">
    <w:name w:val="SubHeading1"/>
    <w:basedOn w:val="HeadingBase"/>
    <w:rsid w:val="001D65FF"/>
    <w:pPr>
      <w:spacing w:before="240" w:after="60"/>
    </w:pPr>
    <w:rPr>
      <w:color w:val="918585"/>
      <w:sz w:val="22"/>
    </w:rPr>
  </w:style>
  <w:style w:type="paragraph" w:customStyle="1" w:styleId="SideHeading">
    <w:name w:val="Side Heading"/>
    <w:basedOn w:val="HeadingBase"/>
    <w:rsid w:val="001D6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5FF"/>
    <w:pPr>
      <w:numPr>
        <w:numId w:val="13"/>
      </w:numPr>
    </w:pPr>
  </w:style>
  <w:style w:type="paragraph" w:styleId="PlainText">
    <w:name w:val="Plain Text"/>
    <w:basedOn w:val="Normal"/>
    <w:link w:val="PlainTextChar"/>
    <w:rsid w:val="001D65FF"/>
    <w:rPr>
      <w:sz w:val="20"/>
    </w:rPr>
  </w:style>
  <w:style w:type="character" w:customStyle="1" w:styleId="PlainTextChar">
    <w:name w:val="Plain Text Char"/>
    <w:basedOn w:val="DefaultParagraphFont"/>
    <w:link w:val="PlainText"/>
    <w:rsid w:val="001D65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65FF"/>
    <w:rPr>
      <w:b/>
      <w:smallCaps/>
    </w:rPr>
  </w:style>
  <w:style w:type="paragraph" w:customStyle="1" w:styleId="TableListNumber">
    <w:name w:val="Table List Number"/>
    <w:basedOn w:val="ListNumber"/>
    <w:rsid w:val="001D65FF"/>
    <w:pPr>
      <w:numPr>
        <w:numId w:val="0"/>
      </w:numPr>
    </w:pPr>
  </w:style>
  <w:style w:type="paragraph" w:styleId="TOC4">
    <w:name w:val="toc 4"/>
    <w:basedOn w:val="TOCBase"/>
    <w:next w:val="Normal"/>
    <w:semiHidden/>
    <w:rsid w:val="001D65FF"/>
    <w:pPr>
      <w:tabs>
        <w:tab w:val="right" w:leader="dot" w:pos="9071"/>
      </w:tabs>
      <w:ind w:left="1701"/>
    </w:pPr>
  </w:style>
  <w:style w:type="paragraph" w:customStyle="1" w:styleId="ListAlpha">
    <w:name w:val="List Alpha"/>
    <w:basedOn w:val="List"/>
    <w:rsid w:val="001D65FF"/>
    <w:pPr>
      <w:numPr>
        <w:numId w:val="10"/>
      </w:numPr>
    </w:pPr>
  </w:style>
  <w:style w:type="paragraph" w:customStyle="1" w:styleId="ListAlpha2">
    <w:name w:val="List Alpha 2"/>
    <w:basedOn w:val="List2"/>
    <w:rsid w:val="001D65FF"/>
    <w:pPr>
      <w:numPr>
        <w:numId w:val="9"/>
      </w:numPr>
    </w:pPr>
  </w:style>
  <w:style w:type="paragraph" w:styleId="List2">
    <w:name w:val="List 2"/>
    <w:basedOn w:val="BodyText"/>
    <w:rsid w:val="001D65FF"/>
    <w:pPr>
      <w:tabs>
        <w:tab w:val="left" w:pos="680"/>
      </w:tabs>
      <w:spacing w:before="60" w:after="60"/>
      <w:ind w:left="680" w:hanging="340"/>
    </w:pPr>
  </w:style>
  <w:style w:type="paragraph" w:styleId="List3">
    <w:name w:val="List 3"/>
    <w:basedOn w:val="BodyText"/>
    <w:rsid w:val="001D65FF"/>
    <w:pPr>
      <w:tabs>
        <w:tab w:val="left" w:pos="1021"/>
      </w:tabs>
      <w:spacing w:before="60" w:after="60"/>
      <w:ind w:left="1020" w:hanging="340"/>
    </w:pPr>
  </w:style>
  <w:style w:type="paragraph" w:styleId="List4">
    <w:name w:val="List 4"/>
    <w:basedOn w:val="BodyText"/>
    <w:rsid w:val="001D65FF"/>
    <w:pPr>
      <w:tabs>
        <w:tab w:val="left" w:pos="1361"/>
      </w:tabs>
      <w:spacing w:before="60" w:after="60"/>
      <w:ind w:left="1361" w:hanging="340"/>
    </w:pPr>
  </w:style>
  <w:style w:type="paragraph" w:styleId="List5">
    <w:name w:val="List 5"/>
    <w:basedOn w:val="BodyText"/>
    <w:rsid w:val="001D65FF"/>
    <w:pPr>
      <w:tabs>
        <w:tab w:val="left" w:pos="1701"/>
      </w:tabs>
      <w:spacing w:before="60" w:after="60"/>
      <w:ind w:left="1701" w:hanging="340"/>
    </w:pPr>
  </w:style>
  <w:style w:type="paragraph" w:styleId="ListBullet4">
    <w:name w:val="List Bullet 4"/>
    <w:basedOn w:val="List4"/>
    <w:rsid w:val="001D65FF"/>
    <w:pPr>
      <w:numPr>
        <w:numId w:val="4"/>
      </w:numPr>
    </w:pPr>
  </w:style>
  <w:style w:type="paragraph" w:styleId="ListBullet5">
    <w:name w:val="List Bullet 5"/>
    <w:basedOn w:val="List5"/>
    <w:rsid w:val="001D65FF"/>
    <w:pPr>
      <w:numPr>
        <w:numId w:val="5"/>
      </w:numPr>
    </w:pPr>
  </w:style>
  <w:style w:type="paragraph" w:styleId="ListContinue2">
    <w:name w:val="List Continue 2"/>
    <w:basedOn w:val="List2"/>
    <w:rsid w:val="001D65FF"/>
    <w:pPr>
      <w:ind w:firstLine="0"/>
    </w:pPr>
  </w:style>
  <w:style w:type="paragraph" w:styleId="ListContinue3">
    <w:name w:val="List Continue 3"/>
    <w:basedOn w:val="List3"/>
    <w:rsid w:val="001D65FF"/>
    <w:pPr>
      <w:ind w:left="1021" w:firstLine="0"/>
    </w:pPr>
  </w:style>
  <w:style w:type="paragraph" w:styleId="ListContinue4">
    <w:name w:val="List Continue 4"/>
    <w:basedOn w:val="List4"/>
    <w:rsid w:val="001D65FF"/>
    <w:pPr>
      <w:ind w:firstLine="0"/>
    </w:pPr>
  </w:style>
  <w:style w:type="paragraph" w:styleId="ListContinue5">
    <w:name w:val="List Continue 5"/>
    <w:basedOn w:val="List5"/>
    <w:rsid w:val="001D65FF"/>
    <w:pPr>
      <w:ind w:firstLine="0"/>
    </w:pPr>
  </w:style>
  <w:style w:type="paragraph" w:styleId="ListNumber3">
    <w:name w:val="List Number 3"/>
    <w:basedOn w:val="List3"/>
    <w:rsid w:val="001D65FF"/>
    <w:pPr>
      <w:numPr>
        <w:numId w:val="6"/>
      </w:numPr>
    </w:pPr>
  </w:style>
  <w:style w:type="paragraph" w:styleId="ListNumber4">
    <w:name w:val="List Number 4"/>
    <w:basedOn w:val="List4"/>
    <w:rsid w:val="001D65FF"/>
    <w:pPr>
      <w:numPr>
        <w:numId w:val="7"/>
      </w:numPr>
    </w:pPr>
  </w:style>
  <w:style w:type="paragraph" w:styleId="ListNumber5">
    <w:name w:val="List Number 5"/>
    <w:basedOn w:val="List5"/>
    <w:rsid w:val="001D65FF"/>
    <w:pPr>
      <w:numPr>
        <w:numId w:val="8"/>
      </w:numPr>
    </w:pPr>
  </w:style>
  <w:style w:type="paragraph" w:styleId="BlockText">
    <w:name w:val="Block Text"/>
    <w:basedOn w:val="Normal"/>
    <w:rsid w:val="001D65FF"/>
    <w:pPr>
      <w:spacing w:after="120"/>
      <w:ind w:left="1440" w:right="1440"/>
    </w:pPr>
  </w:style>
  <w:style w:type="character" w:customStyle="1" w:styleId="Subscript">
    <w:name w:val="Subscript"/>
    <w:basedOn w:val="DefaultParagraphFont"/>
    <w:rsid w:val="001D65FF"/>
    <w:rPr>
      <w:sz w:val="16"/>
      <w:vertAlign w:val="subscript"/>
    </w:rPr>
  </w:style>
  <w:style w:type="character" w:customStyle="1" w:styleId="Superscript">
    <w:name w:val="Superscript"/>
    <w:basedOn w:val="DefaultParagraphFont"/>
    <w:rsid w:val="001D65FF"/>
    <w:rPr>
      <w:sz w:val="16"/>
      <w:vertAlign w:val="superscript"/>
    </w:rPr>
  </w:style>
  <w:style w:type="character" w:customStyle="1" w:styleId="Symbols">
    <w:name w:val="Symbols"/>
    <w:basedOn w:val="DefaultParagraphFont"/>
    <w:rsid w:val="001D65FF"/>
    <w:rPr>
      <w:rFonts w:ascii="Symbol" w:hAnsi="Symbol"/>
    </w:rPr>
  </w:style>
  <w:style w:type="character" w:customStyle="1" w:styleId="MenuOptions">
    <w:name w:val="Menu Options"/>
    <w:basedOn w:val="DefaultParagraphFont"/>
    <w:rsid w:val="001D65FF"/>
    <w:rPr>
      <w:rFonts w:ascii="Arial Narrow" w:hAnsi="Arial Narrow"/>
      <w:smallCaps/>
    </w:rPr>
  </w:style>
  <w:style w:type="character" w:customStyle="1" w:styleId="Buttons">
    <w:name w:val="Buttons"/>
    <w:basedOn w:val="DefaultParagraphFont"/>
    <w:rsid w:val="001D65FF"/>
    <w:rPr>
      <w:b/>
    </w:rPr>
  </w:style>
  <w:style w:type="character" w:customStyle="1" w:styleId="Underlined">
    <w:name w:val="Underlined"/>
    <w:basedOn w:val="DefaultParagraphFont"/>
    <w:rsid w:val="001D65FF"/>
    <w:rPr>
      <w:u w:val="single"/>
    </w:rPr>
  </w:style>
  <w:style w:type="paragraph" w:customStyle="1" w:styleId="TableBodyTextRight">
    <w:name w:val="Table Body Text Right"/>
    <w:basedOn w:val="TableBodyText"/>
    <w:rsid w:val="001D65FF"/>
    <w:pPr>
      <w:widowControl w:val="0"/>
      <w:autoSpaceDE w:val="0"/>
      <w:autoSpaceDN w:val="0"/>
      <w:adjustRightInd w:val="0"/>
      <w:jc w:val="right"/>
    </w:pPr>
    <w:rPr>
      <w:rFonts w:cs="Arial"/>
      <w:szCs w:val="18"/>
    </w:rPr>
  </w:style>
  <w:style w:type="paragraph" w:customStyle="1" w:styleId="CopyrightText">
    <w:name w:val="Copyright Text"/>
    <w:basedOn w:val="BodyText"/>
    <w:rsid w:val="001D65FF"/>
    <w:rPr>
      <w:sz w:val="18"/>
    </w:rPr>
  </w:style>
  <w:style w:type="paragraph" w:customStyle="1" w:styleId="BodySmallRight">
    <w:name w:val="Body Small Right"/>
    <w:basedOn w:val="BodyTextRight"/>
    <w:rsid w:val="001D65FF"/>
    <w:rPr>
      <w:sz w:val="18"/>
      <w:szCs w:val="18"/>
    </w:rPr>
  </w:style>
  <w:style w:type="paragraph" w:customStyle="1" w:styleId="MarginEdition">
    <w:name w:val="Margin Edition"/>
    <w:basedOn w:val="MarginNote"/>
    <w:rsid w:val="001D65FF"/>
    <w:pPr>
      <w:spacing w:before="0" w:after="0"/>
    </w:pPr>
    <w:rPr>
      <w:rFonts w:ascii="Times New Roman" w:hAnsi="Times New Roman"/>
      <w:color w:val="999999"/>
    </w:rPr>
  </w:style>
  <w:style w:type="paragraph" w:customStyle="1" w:styleId="Spacer">
    <w:name w:val="Spacer"/>
    <w:basedOn w:val="Normal"/>
    <w:rsid w:val="001D65FF"/>
    <w:rPr>
      <w:sz w:val="2"/>
      <w:szCs w:val="2"/>
    </w:rPr>
  </w:style>
  <w:style w:type="character" w:customStyle="1" w:styleId="Small">
    <w:name w:val="Small"/>
    <w:basedOn w:val="DefaultParagraphFont"/>
    <w:rsid w:val="001D65FF"/>
    <w:rPr>
      <w:sz w:val="16"/>
    </w:rPr>
  </w:style>
  <w:style w:type="paragraph" w:customStyle="1" w:styleId="WideTable">
    <w:name w:val="Wide Table"/>
    <w:basedOn w:val="Normal"/>
    <w:rsid w:val="001D65FF"/>
    <w:pPr>
      <w:ind w:left="-1418"/>
    </w:pPr>
    <w:rPr>
      <w:sz w:val="2"/>
      <w:szCs w:val="2"/>
    </w:rPr>
  </w:style>
  <w:style w:type="character" w:styleId="PageNumber">
    <w:name w:val="page number"/>
    <w:basedOn w:val="DefaultParagraphFont"/>
    <w:rsid w:val="001D65FF"/>
  </w:style>
  <w:style w:type="paragraph" w:styleId="Quote">
    <w:name w:val="Quote"/>
    <w:basedOn w:val="Heading1"/>
    <w:link w:val="QuoteChar"/>
    <w:qFormat/>
    <w:rsid w:val="001D65FF"/>
    <w:rPr>
      <w:b w:val="0"/>
      <w:sz w:val="72"/>
      <w:szCs w:val="72"/>
      <w:lang w:val="en-NZ"/>
    </w:rPr>
  </w:style>
  <w:style w:type="character" w:customStyle="1" w:styleId="QuoteChar">
    <w:name w:val="Quote Char"/>
    <w:basedOn w:val="DefaultParagraphFont"/>
    <w:link w:val="Quote"/>
    <w:rsid w:val="001D6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5FF"/>
    <w:pPr>
      <w:pageBreakBefore/>
    </w:pPr>
  </w:style>
  <w:style w:type="paragraph" w:customStyle="1" w:styleId="Border">
    <w:name w:val="Border"/>
    <w:basedOn w:val="Normal"/>
    <w:qFormat/>
    <w:rsid w:val="001D6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5FF"/>
    <w:rPr>
      <w:b/>
      <w:bCs/>
      <w:i/>
      <w:iCs/>
      <w:color w:val="auto"/>
    </w:rPr>
  </w:style>
  <w:style w:type="paragraph" w:styleId="IntenseQuote">
    <w:name w:val="Intense Quote"/>
    <w:basedOn w:val="Normal"/>
    <w:next w:val="Normal"/>
    <w:link w:val="IntenseQuoteChar"/>
    <w:uiPriority w:val="30"/>
    <w:qFormat/>
    <w:rsid w:val="001D6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5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65FF"/>
    <w:rPr>
      <w:smallCaps/>
      <w:color w:val="auto"/>
      <w:u w:val="single"/>
    </w:rPr>
  </w:style>
  <w:style w:type="character" w:styleId="IntenseReference">
    <w:name w:val="Intense Reference"/>
    <w:basedOn w:val="DefaultParagraphFont"/>
    <w:uiPriority w:val="32"/>
    <w:qFormat/>
    <w:rsid w:val="001D65FF"/>
    <w:rPr>
      <w:b/>
      <w:bCs/>
      <w:smallCaps/>
      <w:color w:val="auto"/>
      <w:spacing w:val="5"/>
      <w:u w:val="single"/>
    </w:rPr>
  </w:style>
  <w:style w:type="paragraph" w:customStyle="1" w:styleId="2ColumnHeading">
    <w:name w:val="2Column Heading"/>
    <w:basedOn w:val="BodyText"/>
    <w:qFormat/>
    <w:rsid w:val="001D65FF"/>
    <w:pPr>
      <w:spacing w:after="60"/>
      <w:ind w:left="-2268"/>
    </w:pPr>
    <w:rPr>
      <w:b/>
    </w:rPr>
  </w:style>
  <w:style w:type="paragraph" w:customStyle="1" w:styleId="Heading1TOC">
    <w:name w:val="Heading1 TOC"/>
    <w:basedOn w:val="Normal"/>
    <w:qFormat/>
    <w:rsid w:val="001D65FF"/>
    <w:pPr>
      <w:spacing w:before="240" w:after="120"/>
    </w:pPr>
    <w:rPr>
      <w:rFonts w:ascii="Times New Roman" w:hAnsi="Times New Roman"/>
      <w:b/>
      <w:sz w:val="32"/>
    </w:rPr>
  </w:style>
  <w:style w:type="paragraph" w:customStyle="1" w:styleId="Heading2TOC">
    <w:name w:val="Heading2 TOC"/>
    <w:basedOn w:val="Normal"/>
    <w:qFormat/>
    <w:rsid w:val="001D65FF"/>
    <w:pPr>
      <w:spacing w:before="240" w:after="60"/>
    </w:pPr>
    <w:rPr>
      <w:rFonts w:ascii="Times New Roman" w:hAnsi="Times New Roman"/>
      <w:b/>
      <w:sz w:val="28"/>
    </w:rPr>
  </w:style>
  <w:style w:type="character" w:customStyle="1" w:styleId="Underline">
    <w:name w:val="Underline"/>
    <w:basedOn w:val="DefaultParagraphFont"/>
    <w:qFormat/>
    <w:rsid w:val="001D65FF"/>
    <w:rPr>
      <w:u w:val="single"/>
    </w:rPr>
  </w:style>
  <w:style w:type="paragraph" w:styleId="BalloonText">
    <w:name w:val="Balloon Text"/>
    <w:basedOn w:val="Normal"/>
    <w:link w:val="BalloonTextChar"/>
    <w:rsid w:val="001D65FF"/>
    <w:rPr>
      <w:rFonts w:ascii="Tahoma" w:hAnsi="Tahoma" w:cs="Tahoma"/>
      <w:sz w:val="16"/>
      <w:szCs w:val="16"/>
    </w:rPr>
  </w:style>
  <w:style w:type="character" w:customStyle="1" w:styleId="BalloonTextChar">
    <w:name w:val="Balloon Text Char"/>
    <w:basedOn w:val="DefaultParagraphFont"/>
    <w:link w:val="BalloonText"/>
    <w:rsid w:val="001D65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65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5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1877</Words>
  <Characters>12184</Characters>
  <Application>Microsoft Office Word</Application>
  <DocSecurity>0</DocSecurity>
  <Lines>397</Lines>
  <Paragraphs>250</Paragraphs>
  <ScaleCrop>false</ScaleCrop>
  <Company>Author-it Software Corporation Ltd.</Company>
  <LinksUpToDate>false</LinksUpToDate>
  <CharactersWithSpaces>13988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CUVPHI528A Plan, capture and exploit stock photo 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2012-05-26T15:44:00Z</dcterms:created>
  <dcterms:modified xsi:type="dcterms:W3CDTF">2012-05-26T15:44:00Z</dcterms:modified>
</cp:coreProperties>
</file>