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467B" w:rsidP="003B46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CUV30311 Certificate III in Design Fundamentals</w:t>
      </w:r>
      <w:r>
        <w:fldChar w:fldCharType="end"/>
      </w:r>
    </w:p>
    <w:p w:rsidR="003B467B" w:rsidP="003B467B">
      <w:pPr>
        <w:pStyle w:val="Version"/>
        <w:sectPr w:rsidSect="006718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18B6" w:rsidP="006718B6">
      <w:pPr>
        <w:pStyle w:val="SuperHeading"/>
      </w:pPr>
      <w:r w:rsidRPr="006718B6">
        <w:t>CUV30311 Certificate III in Design Fundamentals</w:t>
      </w:r>
    </w:p>
    <w:p w:rsidR="00000000" w:rsidRPr="006718B6" w:rsidP="006718B6">
      <w:pPr>
        <w:pStyle w:val="Heading1"/>
      </w:pPr>
      <w:bookmarkStart w:id="1" w:name="O_358333"/>
      <w:bookmarkEnd w:id="1"/>
      <w:r w:rsidRPr="006718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67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8B6" w:rsidP="006718B6">
            <w:pPr>
              <w:pStyle w:val="BodyText"/>
            </w:pPr>
            <w:r w:rsidRPr="006718B6">
              <w:rPr>
                <w:rStyle w:val="SpecialBold"/>
              </w:rPr>
              <w:t>Version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8B6">
            <w:pPr>
              <w:pStyle w:val="BodyText"/>
              <w:rPr>
                <w:lang w:val="en-NZ"/>
              </w:rPr>
            </w:pPr>
            <w:r w:rsidRPr="006718B6">
              <w:rPr>
                <w:rStyle w:val="SpecialBold"/>
              </w:rPr>
              <w:t>Comments</w:t>
            </w:r>
          </w:p>
        </w:tc>
      </w:tr>
      <w:tr w:rsidTr="0067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8B6">
            <w:pPr>
              <w:pStyle w:val="BodyText"/>
              <w:rPr>
                <w:lang w:val="en-NZ"/>
              </w:rPr>
            </w:pPr>
            <w:r w:rsidRPr="006718B6">
              <w:t>CUV30311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8B6" w:rsidP="006718B6">
            <w:pPr>
              <w:pStyle w:val="BodyText"/>
            </w:pPr>
            <w:r w:rsidRPr="006718B6">
              <w:t xml:space="preserve">This version first released with </w:t>
            </w:r>
            <w:r w:rsidRPr="006718B6">
              <w:rPr>
                <w:rStyle w:val="Emphasis"/>
              </w:rPr>
              <w:t>CUV11 Visual Arts, Craft and Design Training Package version 1.0</w:t>
            </w:r>
          </w:p>
        </w:tc>
      </w:tr>
    </w:tbl>
    <w:p w:rsidR="00000000" w:rsidRPr="006718B6" w:rsidP="006718B6">
      <w:pPr>
        <w:pStyle w:val="BodyText"/>
      </w:pPr>
    </w:p>
    <w:p w:rsidR="00000000" w:rsidRPr="006718B6" w:rsidP="006718B6">
      <w:pPr>
        <w:pStyle w:val="AllowPageBreak"/>
      </w:pPr>
    </w:p>
    <w:p w:rsidR="00000000" w:rsidRPr="006718B6" w:rsidP="006718B6">
      <w:pPr>
        <w:pStyle w:val="Heading1"/>
      </w:pPr>
      <w:bookmarkStart w:id="2" w:name="O_358334"/>
      <w:bookmarkEnd w:id="2"/>
      <w:r w:rsidRPr="006718B6">
        <w:t>Description</w:t>
      </w:r>
    </w:p>
    <w:p w:rsidR="00000000" w:rsidRPr="006718B6" w:rsidP="006718B6">
      <w:pPr>
        <w:pStyle w:val="BodyText"/>
      </w:pPr>
      <w:r w:rsidRPr="006718B6">
        <w:t>This qualification provides a pathway to a career in design. There are limited job outcomes at this level, though in areas such as graphic design and digital media there may be some employment opportunities in junior roles.</w:t>
      </w:r>
    </w:p>
    <w:p w:rsidR="00000000" w:rsidRPr="006718B6" w:rsidP="006718B6">
      <w:pPr>
        <w:pStyle w:val="AllowPageBreak"/>
      </w:pPr>
    </w:p>
    <w:p w:rsidR="00000000" w:rsidRPr="006718B6" w:rsidP="006718B6">
      <w:pPr>
        <w:pStyle w:val="Heading1"/>
      </w:pPr>
      <w:bookmarkStart w:id="3" w:name="O_358335"/>
      <w:bookmarkEnd w:id="3"/>
      <w:r w:rsidRPr="006718B6">
        <w:t>Pat</w:t>
      </w:r>
      <w:r w:rsidRPr="006718B6">
        <w:t>hways Information</w:t>
      </w:r>
    </w:p>
    <w:p w:rsidR="00000000" w:rsidRPr="006718B6" w:rsidP="006718B6">
      <w:pPr>
        <w:pStyle w:val="BodyText"/>
      </w:pPr>
      <w:r w:rsidRPr="006718B6">
        <w:rPr>
          <w:rStyle w:val="SpecialBold"/>
        </w:rPr>
        <w:t>Pathways into the qualification</w:t>
      </w:r>
    </w:p>
    <w:p w:rsidR="00000000" w:rsidRPr="006718B6" w:rsidP="006718B6">
      <w:pPr>
        <w:pStyle w:val="BodyText"/>
      </w:pPr>
      <w:r w:rsidRPr="006718B6">
        <w:t>People may enter this qualification with limited or no vocational experience and without a lower level qualification.</w:t>
      </w:r>
    </w:p>
    <w:p w:rsidR="00000000" w:rsidRPr="006718B6" w:rsidP="006718B6">
      <w:pPr>
        <w:pStyle w:val="BodyText"/>
      </w:pPr>
    </w:p>
    <w:p w:rsidR="00000000" w:rsidRPr="006718B6" w:rsidP="006718B6">
      <w:pPr>
        <w:pStyle w:val="BodyText"/>
      </w:pPr>
      <w:r w:rsidRPr="006718B6">
        <w:rPr>
          <w:rStyle w:val="SpecialBold"/>
        </w:rPr>
        <w:t>Pathways from the qualification</w:t>
      </w:r>
    </w:p>
    <w:p w:rsidR="00000000" w:rsidRPr="006718B6" w:rsidP="006718B6">
      <w:pPr>
        <w:pStyle w:val="BodyText"/>
      </w:pPr>
      <w:r w:rsidRPr="006718B6">
        <w:t>This qualification prepares people for design learning at higher levels across a broad range of design disciplines.</w:t>
      </w:r>
    </w:p>
    <w:p w:rsidR="00000000" w:rsidRPr="006718B6" w:rsidP="006718B6">
      <w:pPr>
        <w:pStyle w:val="AllowPageBreak"/>
      </w:pPr>
    </w:p>
    <w:p w:rsidR="00000000" w:rsidRPr="006718B6" w:rsidP="006718B6">
      <w:pPr>
        <w:pStyle w:val="Heading1"/>
      </w:pPr>
      <w:bookmarkStart w:id="4" w:name="O_358336"/>
      <w:bookmarkEnd w:id="4"/>
      <w:r w:rsidRPr="006718B6">
        <w:t>Licensing/Regulatory Information</w:t>
      </w:r>
    </w:p>
    <w:p w:rsidR="00000000" w:rsidRPr="006718B6" w:rsidP="006718B6">
      <w:pPr>
        <w:pStyle w:val="BodyText"/>
      </w:pPr>
      <w:r w:rsidRPr="006718B6">
        <w:t xml:space="preserve">No licensing, legislative, regulatory or certification requirements apply to this unit at </w:t>
      </w:r>
      <w:r w:rsidRPr="006718B6">
        <w:t>the time of endorsement.</w:t>
      </w:r>
    </w:p>
    <w:p w:rsidR="00000000" w:rsidRPr="006718B6" w:rsidP="006718B6">
      <w:pPr>
        <w:pStyle w:val="AllowPageBreak"/>
      </w:pPr>
    </w:p>
    <w:p w:rsidR="00000000" w:rsidRPr="006718B6" w:rsidP="006718B6">
      <w:pPr>
        <w:pStyle w:val="Heading1"/>
      </w:pPr>
      <w:bookmarkStart w:id="5" w:name="O_358337"/>
      <w:bookmarkEnd w:id="5"/>
      <w:r w:rsidRPr="006718B6">
        <w:t>Entry Requirements</w:t>
      </w:r>
    </w:p>
    <w:p w:rsidR="00000000" w:rsidRPr="006718B6" w:rsidP="006718B6">
      <w:pPr>
        <w:pStyle w:val="BodyText"/>
      </w:pPr>
      <w:r w:rsidRPr="006718B6">
        <w:t>There are no entry requirements for this qualification.</w:t>
      </w:r>
    </w:p>
    <w:p w:rsidR="00000000" w:rsidRPr="006718B6" w:rsidP="006718B6">
      <w:pPr>
        <w:pStyle w:val="AllowPageBreak"/>
      </w:pPr>
    </w:p>
    <w:p w:rsidR="00000000" w:rsidRPr="006718B6" w:rsidP="006718B6">
      <w:pPr>
        <w:pStyle w:val="Heading1"/>
      </w:pPr>
      <w:bookmarkStart w:id="6" w:name="O_358338"/>
      <w:bookmarkEnd w:id="6"/>
      <w:r w:rsidRPr="006718B6">
        <w:t>Employability Skills Summary</w:t>
      </w:r>
    </w:p>
    <w:p w:rsidR="00000000" w:rsidRPr="006718B6" w:rsidP="006718B6">
      <w:pPr>
        <w:pStyle w:val="BodyText"/>
      </w:pPr>
      <w:r w:rsidRPr="006718B6">
        <w:rPr>
          <w:rStyle w:val="Emphasis"/>
        </w:rPr>
        <w:t>The following table contains a summary of the employability skills as identified by the visua</w:t>
      </w:r>
      <w:r w:rsidRPr="006718B6">
        <w:rPr>
          <w:rStyle w:val="Emphasis"/>
        </w:rPr>
        <w:t>l arts, craft and design industries for this qualification. The employability skills facets described here are broad industry requirements that may vary depending on qualification packaging options.</w:t>
      </w:r>
    </w:p>
    <w:p w:rsidR="00000000" w:rsidRPr="006718B6" w:rsidP="006718B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125"/>
      </w:tblGrid>
      <w:tr w:rsidTr="0067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8B6" w:rsidP="006718B6">
            <w:pPr>
              <w:pStyle w:val="BodyText"/>
            </w:pPr>
            <w:r w:rsidRPr="006718B6">
              <w:rPr>
                <w:rStyle w:val="SpecialBold"/>
              </w:rPr>
              <w:t>Employability skill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8B6">
            <w:pPr>
              <w:pStyle w:val="BodyText"/>
              <w:rPr>
                <w:lang w:val="en-NZ"/>
              </w:rPr>
            </w:pPr>
            <w:r w:rsidRPr="006718B6">
              <w:rPr>
                <w:rStyle w:val="SpecialBold"/>
              </w:rPr>
              <w:t>Industry/enterprise requirements for</w:t>
            </w:r>
            <w:r w:rsidRPr="006718B6">
              <w:rPr>
                <w:rStyle w:val="SpecialBold"/>
              </w:rPr>
              <w:t xml:space="preserve"> this qualification</w:t>
            </w:r>
          </w:p>
        </w:tc>
      </w:tr>
      <w:tr w:rsidTr="0067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8B6">
            <w:pPr>
              <w:pStyle w:val="BodyText"/>
              <w:rPr>
                <w:lang w:val="en-NZ"/>
              </w:rPr>
            </w:pPr>
            <w:r w:rsidRPr="006718B6">
              <w:t>Communication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8B6" w:rsidP="006718B6">
            <w:pPr>
              <w:pStyle w:val="ListBullet"/>
            </w:pPr>
            <w:r w:rsidRPr="006718B6">
              <w:t>passing on key safety information to colleagues</w:t>
            </w:r>
          </w:p>
          <w:p w:rsidR="00000000" w:rsidRPr="006718B6" w:rsidP="006718B6">
            <w:pPr>
              <w:pStyle w:val="ListBullet"/>
            </w:pPr>
            <w:r w:rsidRPr="006718B6">
              <w:t>presenting ideas to others</w:t>
            </w:r>
          </w:p>
          <w:p w:rsidR="00000000" w:rsidP="006718B6">
            <w:pPr>
              <w:pStyle w:val="ListBullet"/>
              <w:rPr>
                <w:lang w:val="en-NZ"/>
              </w:rPr>
            </w:pPr>
            <w:r w:rsidRPr="006718B6">
              <w:t>communicating ideas through drawing and other visual representation tools</w:t>
            </w:r>
          </w:p>
        </w:tc>
      </w:tr>
      <w:tr w:rsidTr="0067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8B6">
            <w:pPr>
              <w:pStyle w:val="BodyText"/>
              <w:rPr>
                <w:lang w:val="en-NZ"/>
              </w:rPr>
            </w:pPr>
            <w:r w:rsidRPr="006718B6">
              <w:t>Teamwork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8B6" w:rsidP="006718B6">
            <w:pPr>
              <w:pStyle w:val="ListBullet"/>
            </w:pPr>
            <w:r w:rsidRPr="006718B6">
              <w:t>checking safety procedures with other team members</w:t>
            </w:r>
          </w:p>
          <w:p w:rsidR="00000000" w:rsidP="006718B6">
            <w:pPr>
              <w:pStyle w:val="ListBullet"/>
              <w:rPr>
                <w:lang w:val="en-NZ"/>
              </w:rPr>
            </w:pPr>
            <w:r w:rsidRPr="006718B6">
              <w:t>discussing ideas, industry developments and work issues with others</w:t>
            </w:r>
          </w:p>
        </w:tc>
      </w:tr>
      <w:tr w:rsidTr="0067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8B6">
            <w:pPr>
              <w:pStyle w:val="BodyText"/>
              <w:rPr>
                <w:lang w:val="en-NZ"/>
              </w:rPr>
            </w:pPr>
            <w:r w:rsidRPr="006718B6">
              <w:t>Problem-solving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8B6" w:rsidP="006718B6">
            <w:pPr>
              <w:pStyle w:val="ListBullet"/>
            </w:pPr>
            <w:r w:rsidRPr="006718B6">
              <w:t>identifying safety issues and reporting them to appropriate person</w:t>
            </w:r>
          </w:p>
          <w:p w:rsidR="00000000" w:rsidRPr="006718B6" w:rsidP="006718B6">
            <w:pPr>
              <w:pStyle w:val="ListBullet"/>
            </w:pPr>
            <w:r w:rsidRPr="006718B6">
              <w:t>refining ideas to incorporate feedback from others</w:t>
            </w:r>
          </w:p>
          <w:p w:rsidR="00000000" w:rsidRPr="006718B6" w:rsidP="006718B6">
            <w:pPr>
              <w:pStyle w:val="ListBullet"/>
            </w:pPr>
            <w:r w:rsidRPr="006718B6">
              <w:t>adjusting techniques to achieve a particular effect</w:t>
            </w:r>
          </w:p>
          <w:p w:rsidR="00000000" w:rsidP="006718B6">
            <w:pPr>
              <w:pStyle w:val="ListBullet"/>
              <w:rPr>
                <w:lang w:val="en-NZ"/>
              </w:rPr>
            </w:pPr>
            <w:r w:rsidRPr="006718B6">
              <w:t>responding to technical problems in work</w:t>
            </w:r>
          </w:p>
        </w:tc>
      </w:tr>
      <w:tr w:rsidTr="0067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8B6">
            <w:pPr>
              <w:pStyle w:val="BodyText"/>
              <w:rPr>
                <w:lang w:val="en-NZ"/>
              </w:rPr>
            </w:pPr>
            <w:r w:rsidRPr="006718B6">
              <w:t>Initiative and enterprise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8B6" w:rsidP="006718B6">
            <w:pPr>
              <w:pStyle w:val="ListBullet"/>
            </w:pPr>
            <w:r w:rsidRPr="006718B6">
              <w:t>developing different approaches to a design challenge</w:t>
            </w:r>
          </w:p>
          <w:p w:rsidR="00000000" w:rsidP="006718B6">
            <w:pPr>
              <w:pStyle w:val="ListBullet"/>
              <w:rPr>
                <w:lang w:val="en-NZ"/>
              </w:rPr>
            </w:pPr>
            <w:r w:rsidRPr="006718B6">
              <w:t xml:space="preserve">producing a range of samples in response to a brief </w:t>
            </w:r>
          </w:p>
        </w:tc>
      </w:tr>
      <w:tr w:rsidTr="0067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8B6">
            <w:pPr>
              <w:pStyle w:val="BodyText"/>
              <w:rPr>
                <w:lang w:val="en-NZ"/>
              </w:rPr>
            </w:pPr>
            <w:r w:rsidRPr="006718B6">
              <w:t>Planning and organising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8B6" w:rsidP="006718B6">
            <w:pPr>
              <w:pStyle w:val="ListBullet"/>
            </w:pPr>
            <w:r w:rsidRPr="006718B6">
              <w:t>collecting and analysing information to develop ideas</w:t>
            </w:r>
          </w:p>
          <w:p w:rsidR="00000000" w:rsidRPr="006718B6" w:rsidP="006718B6">
            <w:pPr>
              <w:pStyle w:val="ListBullet"/>
            </w:pPr>
            <w:r w:rsidRPr="006718B6">
              <w:t>organising work tasks to ensure safety</w:t>
            </w:r>
          </w:p>
          <w:p w:rsidR="00000000" w:rsidRPr="006718B6" w:rsidP="006718B6">
            <w:pPr>
              <w:pStyle w:val="ListBullet"/>
            </w:pPr>
            <w:r w:rsidRPr="006718B6">
              <w:t>identifying techniques, processes and resources required to produce design solutions</w:t>
            </w:r>
          </w:p>
          <w:p w:rsidR="00000000" w:rsidRPr="006718B6" w:rsidP="006718B6">
            <w:pPr>
              <w:pStyle w:val="ListBullet"/>
            </w:pPr>
            <w:r w:rsidRPr="006718B6">
              <w:t>sourcing and analysing information to inform design practice</w:t>
            </w:r>
          </w:p>
          <w:p w:rsidR="00000000" w:rsidP="006718B6">
            <w:pPr>
              <w:pStyle w:val="ListBullet"/>
              <w:rPr>
                <w:lang w:val="en-NZ"/>
              </w:rPr>
            </w:pPr>
            <w:r w:rsidRPr="006718B6">
              <w:t>organising resources, taking into account cost and other constraints</w:t>
            </w:r>
          </w:p>
        </w:tc>
      </w:tr>
      <w:tr w:rsidTr="0067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8B6">
            <w:pPr>
              <w:pStyle w:val="BodyText"/>
              <w:rPr>
                <w:lang w:val="en-NZ"/>
              </w:rPr>
            </w:pPr>
            <w:r w:rsidRPr="006718B6">
              <w:t>Self-management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8B6" w:rsidP="006718B6">
            <w:pPr>
              <w:pStyle w:val="ListBullet"/>
            </w:pPr>
            <w:r w:rsidRPr="006718B6">
              <w:t>following workplace procedures, particularly in relation to OHS</w:t>
            </w:r>
          </w:p>
          <w:p w:rsidR="00000000" w:rsidRPr="006718B6" w:rsidP="006718B6">
            <w:pPr>
              <w:pStyle w:val="ListBullet"/>
            </w:pPr>
            <w:r w:rsidRPr="006718B6">
              <w:t>maintaining personal safety standards</w:t>
            </w:r>
          </w:p>
          <w:p w:rsidR="00000000" w:rsidRPr="006718B6" w:rsidP="006718B6">
            <w:pPr>
              <w:pStyle w:val="ListBullet"/>
            </w:pPr>
            <w:r w:rsidRPr="006718B6">
              <w:t>challenging one’s own ideas and approaches</w:t>
            </w:r>
          </w:p>
          <w:p w:rsidR="00000000" w:rsidP="006718B6">
            <w:pPr>
              <w:pStyle w:val="ListBullet"/>
              <w:rPr>
                <w:lang w:val="en-NZ"/>
              </w:rPr>
            </w:pPr>
            <w:r w:rsidRPr="006718B6">
              <w:t>planning a career in design</w:t>
            </w:r>
          </w:p>
        </w:tc>
      </w:tr>
      <w:tr w:rsidTr="0067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8B6">
            <w:pPr>
              <w:pStyle w:val="BodyText"/>
              <w:rPr>
                <w:lang w:val="en-NZ"/>
              </w:rPr>
            </w:pPr>
            <w:r w:rsidRPr="006718B6">
              <w:t>Learning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8B6" w:rsidP="006718B6">
            <w:pPr>
              <w:pStyle w:val="ListBullet"/>
            </w:pPr>
            <w:r w:rsidRPr="006718B6">
              <w:t>evaluating information gained from research and integra</w:t>
            </w:r>
            <w:r w:rsidRPr="006718B6">
              <w:t>ting ideas into the development of own work</w:t>
            </w:r>
          </w:p>
          <w:p w:rsidR="00000000" w:rsidRPr="006718B6" w:rsidP="006718B6">
            <w:pPr>
              <w:pStyle w:val="ListBullet"/>
            </w:pPr>
            <w:r w:rsidRPr="006718B6">
              <w:t>using practice, feedback and discussion and evaluation opportunities to continuously improve skills and knowledge</w:t>
            </w:r>
          </w:p>
          <w:p w:rsidR="00000000" w:rsidRPr="006718B6" w:rsidP="006718B6">
            <w:pPr>
              <w:pStyle w:val="ListBullet"/>
            </w:pPr>
            <w:r w:rsidRPr="006718B6">
              <w:t xml:space="preserve">improving skills through experimentation </w:t>
            </w:r>
          </w:p>
          <w:p w:rsidR="00000000" w:rsidP="006718B6">
            <w:pPr>
              <w:pStyle w:val="ListBullet"/>
              <w:rPr>
                <w:lang w:val="en-NZ"/>
              </w:rPr>
            </w:pPr>
            <w:r w:rsidRPr="006718B6">
              <w:t>keeping up-to-date with industry developments</w:t>
            </w:r>
          </w:p>
        </w:tc>
      </w:tr>
      <w:tr w:rsidTr="0067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8B6">
            <w:pPr>
              <w:pStyle w:val="BodyText"/>
              <w:rPr>
                <w:lang w:val="en-NZ"/>
              </w:rPr>
            </w:pPr>
            <w:r w:rsidRPr="006718B6">
              <w:t>Technolog</w:t>
            </w:r>
            <w:r w:rsidRPr="006718B6">
              <w:t>y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8B6" w:rsidP="006718B6">
            <w:pPr>
              <w:pStyle w:val="ListBullet"/>
            </w:pPr>
            <w:r w:rsidRPr="006718B6">
              <w:t>using the internet for research</w:t>
            </w:r>
          </w:p>
          <w:p w:rsidR="00000000" w:rsidRPr="006718B6" w:rsidP="006718B6">
            <w:pPr>
              <w:pStyle w:val="ListBullet"/>
            </w:pPr>
            <w:r w:rsidRPr="006718B6">
              <w:t>using a range of technology relevant to a given area of design</w:t>
            </w:r>
          </w:p>
        </w:tc>
      </w:tr>
    </w:tbl>
    <w:p w:rsidR="00000000" w:rsidRPr="006718B6" w:rsidP="006718B6">
      <w:pPr>
        <w:pStyle w:val="BodyText"/>
      </w:pPr>
    </w:p>
    <w:p w:rsidR="00000000" w:rsidRPr="006718B6" w:rsidP="006718B6">
      <w:pPr>
        <w:pStyle w:val="AllowPageBreak"/>
      </w:pPr>
    </w:p>
    <w:p w:rsidR="00000000" w:rsidRPr="006718B6" w:rsidP="006718B6">
      <w:pPr>
        <w:pStyle w:val="Heading1"/>
      </w:pPr>
      <w:bookmarkStart w:id="7" w:name="O_358339"/>
      <w:bookmarkEnd w:id="7"/>
      <w:r w:rsidRPr="006718B6">
        <w:t>Packaging Rules</w:t>
      </w:r>
    </w:p>
    <w:p w:rsidR="00000000" w:rsidRPr="006718B6" w:rsidP="006718B6">
      <w:pPr>
        <w:pStyle w:val="BodyText"/>
      </w:pPr>
      <w:r w:rsidRPr="006718B6">
        <w:rPr>
          <w:rStyle w:val="SpecialBold"/>
        </w:rPr>
        <w:t>Total number of units = 12</w:t>
      </w:r>
    </w:p>
    <w:p w:rsidR="00000000" w:rsidRPr="006718B6" w:rsidP="006718B6">
      <w:pPr>
        <w:pStyle w:val="BodyText"/>
      </w:pPr>
      <w:r w:rsidRPr="006718B6">
        <w:rPr>
          <w:rStyle w:val="SpecialBold"/>
        </w:rPr>
        <w:t xml:space="preserve">7 core units </w:t>
      </w:r>
      <w:r w:rsidRPr="006718B6">
        <w:rPr>
          <w:rStyle w:val="BoldandItalics"/>
        </w:rPr>
        <w:t>plus</w:t>
      </w:r>
    </w:p>
    <w:p w:rsidR="00000000" w:rsidRPr="006718B6" w:rsidP="006718B6">
      <w:pPr>
        <w:pStyle w:val="BodyText"/>
      </w:pPr>
      <w:r w:rsidRPr="006718B6">
        <w:rPr>
          <w:rStyle w:val="SpecialBold"/>
        </w:rPr>
        <w:t xml:space="preserve">5 elective units </w:t>
      </w:r>
    </w:p>
    <w:p w:rsidR="00000000" w:rsidRPr="006718B6" w:rsidP="006718B6">
      <w:pPr>
        <w:pStyle w:val="BodyText"/>
      </w:pPr>
    </w:p>
    <w:p w:rsidR="00000000" w:rsidRPr="006718B6" w:rsidP="006718B6">
      <w:pPr>
        <w:pStyle w:val="BodyText"/>
      </w:pPr>
      <w:r w:rsidRPr="006718B6">
        <w:t>The elective units consist of:</w:t>
      </w:r>
    </w:p>
    <w:p w:rsidR="00000000" w:rsidRPr="006718B6" w:rsidP="006718B6">
      <w:pPr>
        <w:pStyle w:val="ListBullet"/>
      </w:pPr>
      <w:r w:rsidRPr="006718B6">
        <w:t>2 from the list of elective units below</w:t>
      </w:r>
    </w:p>
    <w:p w:rsidR="00000000" w:rsidRPr="006718B6" w:rsidP="006718B6">
      <w:pPr>
        <w:pStyle w:val="ListBullet"/>
      </w:pPr>
      <w:r w:rsidRPr="006718B6">
        <w:t>of the remaining 3 units:</w:t>
      </w:r>
    </w:p>
    <w:p w:rsidR="00000000" w:rsidRPr="006718B6" w:rsidP="006718B6">
      <w:pPr>
        <w:pStyle w:val="ListBullet2"/>
      </w:pPr>
      <w:r w:rsidRPr="006718B6">
        <w:t>up to 3 may be from the list of elective units below</w:t>
      </w:r>
    </w:p>
    <w:p w:rsidR="00000000" w:rsidRPr="006718B6" w:rsidP="006718B6">
      <w:pPr>
        <w:pStyle w:val="ListBullet2"/>
      </w:pPr>
      <w:r w:rsidRPr="006718B6">
        <w:t>up to 3 may be from Certificate III in any currently endorsed Training Package</w:t>
      </w:r>
    </w:p>
    <w:p w:rsidR="00000000" w:rsidRPr="006718B6" w:rsidP="006718B6">
      <w:pPr>
        <w:pStyle w:val="ListBullet2"/>
      </w:pPr>
      <w:r w:rsidRPr="006718B6">
        <w:t>1 may be from a Certificate II or IV in any currently endorsed Training Package</w:t>
      </w:r>
    </w:p>
    <w:p w:rsidR="00000000" w:rsidRPr="006718B6" w:rsidP="006718B6">
      <w:pPr>
        <w:pStyle w:val="ListBullet2"/>
      </w:pPr>
      <w:r w:rsidRPr="006718B6">
        <w:t>1 may be from an accredited course at Certificate II or above.</w:t>
      </w:r>
    </w:p>
    <w:p w:rsidR="00000000" w:rsidRPr="006718B6" w:rsidP="006718B6">
      <w:pPr>
        <w:pStyle w:val="BodyText"/>
      </w:pPr>
    </w:p>
    <w:p w:rsidR="00000000" w:rsidRPr="006718B6" w:rsidP="006718B6">
      <w:pPr>
        <w:pStyle w:val="BodyText"/>
      </w:pPr>
      <w:r w:rsidRPr="006718B6">
        <w:t>The elective units chosen must be relevant to the work outcome and meet local industry needs.</w:t>
      </w:r>
    </w:p>
    <w:p w:rsidR="00000000" w:rsidRPr="006718B6" w:rsidP="006718B6">
      <w:pPr>
        <w:pStyle w:val="BodyText"/>
      </w:pPr>
    </w:p>
    <w:p w:rsidR="00000000" w:rsidRPr="006718B6" w:rsidP="006718B6">
      <w:pPr>
        <w:pStyle w:val="BodyText"/>
      </w:pPr>
      <w:r w:rsidRPr="006718B6">
        <w:rPr>
          <w:rStyle w:val="SpecialBold"/>
        </w:rPr>
        <w:t>Core units</w:t>
      </w:r>
    </w:p>
    <w:p w:rsidR="00000000" w:rsidRPr="006718B6" w:rsidP="006718B6">
      <w:pPr>
        <w:pStyle w:val="BodyText"/>
      </w:pPr>
      <w:r w:rsidRPr="006718B6">
        <w:t>BSBDES</w:t>
      </w:r>
      <w:r w:rsidRPr="006718B6">
        <w:t xml:space="preserve">201A Follow a design process </w:t>
      </w:r>
    </w:p>
    <w:p w:rsidR="00000000" w:rsidRPr="006718B6" w:rsidP="006718B6">
      <w:pPr>
        <w:pStyle w:val="BodyText"/>
      </w:pPr>
      <w:r w:rsidRPr="006718B6">
        <w:t>BSBDES301A Explore the use of colour</w:t>
      </w:r>
    </w:p>
    <w:p w:rsidR="00000000" w:rsidRPr="006718B6" w:rsidP="006718B6">
      <w:pPr>
        <w:pStyle w:val="BodyText"/>
      </w:pPr>
      <w:r w:rsidRPr="006718B6">
        <w:t>BSBDES302A Explore and apply the creative design process to 2D forms</w:t>
      </w:r>
    </w:p>
    <w:p w:rsidR="00000000" w:rsidRPr="006718B6" w:rsidP="006718B6">
      <w:pPr>
        <w:pStyle w:val="BodyText"/>
      </w:pPr>
      <w:r w:rsidRPr="006718B6">
        <w:t>BSBDES303A Explore and apply the creative design process to 3D forms</w:t>
      </w:r>
    </w:p>
    <w:p w:rsidR="00000000" w:rsidRPr="006718B6" w:rsidP="006718B6">
      <w:pPr>
        <w:pStyle w:val="BodyText"/>
      </w:pPr>
      <w:r w:rsidRPr="006718B6">
        <w:t>BSBDES304A Source and apply design industry knowledge</w:t>
      </w:r>
    </w:p>
    <w:p w:rsidR="00000000" w:rsidRPr="006718B6" w:rsidP="006718B6">
      <w:pPr>
        <w:pStyle w:val="BodyText"/>
      </w:pPr>
      <w:r w:rsidRPr="006718B6">
        <w:t>BSBOHS201A Participate in OHS processes</w:t>
      </w:r>
    </w:p>
    <w:p w:rsidR="00000000" w:rsidRPr="006718B6" w:rsidP="006718B6">
      <w:pPr>
        <w:pStyle w:val="BodyText"/>
      </w:pPr>
      <w:r w:rsidRPr="006718B6">
        <w:t>CUVACD301A Produce drawings to communicate ideas</w:t>
      </w:r>
    </w:p>
    <w:p w:rsidR="00000000" w:rsidRPr="006718B6" w:rsidP="006718B6">
      <w:pPr>
        <w:pStyle w:val="BodyText"/>
      </w:pPr>
    </w:p>
    <w:p w:rsidR="00000000" w:rsidRPr="006718B6" w:rsidP="006718B6">
      <w:pPr>
        <w:pStyle w:val="BodyText"/>
      </w:pPr>
      <w:r w:rsidRPr="006718B6">
        <w:rPr>
          <w:rStyle w:val="SpecialBold"/>
        </w:rPr>
        <w:t>Elective units</w:t>
      </w:r>
    </w:p>
    <w:p w:rsidR="00000000" w:rsidRPr="006718B6" w:rsidP="006718B6">
      <w:pPr>
        <w:pStyle w:val="BodyText"/>
      </w:pPr>
      <w:r w:rsidRPr="006718B6">
        <w:rPr>
          <w:rStyle w:val="SpecialBold"/>
        </w:rPr>
        <w:t>Art, craft and design</w:t>
      </w:r>
    </w:p>
    <w:p w:rsidR="00000000" w:rsidRPr="006718B6" w:rsidP="006718B6">
      <w:pPr>
        <w:pStyle w:val="BodyText"/>
      </w:pPr>
      <w:r w:rsidRPr="006718B6">
        <w:t>CUVACD302A Produce computer-aided drawings</w:t>
      </w:r>
    </w:p>
    <w:p w:rsidR="00000000" w:rsidRPr="006718B6" w:rsidP="006718B6">
      <w:pPr>
        <w:pStyle w:val="BodyText"/>
      </w:pPr>
      <w:r w:rsidRPr="006718B6">
        <w:t>CUVACD303A Produce technical dra</w:t>
      </w:r>
      <w:r w:rsidRPr="006718B6">
        <w:t>wings</w:t>
      </w:r>
    </w:p>
    <w:p w:rsidR="00000000" w:rsidRPr="006718B6" w:rsidP="006718B6">
      <w:pPr>
        <w:pStyle w:val="BodyText"/>
      </w:pPr>
      <w:r w:rsidRPr="006718B6">
        <w:t>CUVACD304A Make scale models</w:t>
      </w:r>
    </w:p>
    <w:p w:rsidR="00000000" w:rsidRPr="006718B6" w:rsidP="006718B6">
      <w:pPr>
        <w:pStyle w:val="BodyText"/>
      </w:pPr>
      <w:r w:rsidRPr="006718B6">
        <w:rPr>
          <w:rStyle w:val="SpecialBold"/>
        </w:rPr>
        <w:t>Copyright and IP</w:t>
      </w:r>
    </w:p>
    <w:p w:rsidR="00000000" w:rsidRPr="006718B6" w:rsidP="006718B6">
      <w:pPr>
        <w:pStyle w:val="BodyText"/>
      </w:pPr>
      <w:r w:rsidRPr="006718B6">
        <w:t>CUFCMP301A Implement copyright arrangements</w:t>
      </w:r>
    </w:p>
    <w:p w:rsidR="00000000" w:rsidRPr="006718B6" w:rsidP="006718B6">
      <w:pPr>
        <w:pStyle w:val="BodyText"/>
      </w:pPr>
      <w:r w:rsidRPr="006718B6">
        <w:rPr>
          <w:rStyle w:val="SpecialBold"/>
        </w:rPr>
        <w:t>Design process</w:t>
      </w:r>
    </w:p>
    <w:p w:rsidR="00000000" w:rsidRPr="006718B6" w:rsidP="006718B6">
      <w:pPr>
        <w:pStyle w:val="BodyText"/>
      </w:pPr>
      <w:r w:rsidRPr="006718B6">
        <w:t xml:space="preserve">BSBDES202A Evaluate the nature of design in a specific industry context </w:t>
      </w:r>
    </w:p>
    <w:p w:rsidR="00000000" w:rsidRPr="006718B6" w:rsidP="006718B6">
      <w:pPr>
        <w:pStyle w:val="BodyText"/>
      </w:pPr>
      <w:r w:rsidRPr="006718B6">
        <w:t>BSBDES305A Source and apply information on the history and theory of des</w:t>
      </w:r>
      <w:r w:rsidRPr="006718B6">
        <w:t>ign</w:t>
      </w:r>
    </w:p>
    <w:p w:rsidR="00000000" w:rsidRPr="006718B6" w:rsidP="006718B6">
      <w:pPr>
        <w:pStyle w:val="BodyText"/>
      </w:pPr>
      <w:r w:rsidRPr="006718B6">
        <w:rPr>
          <w:rStyle w:val="SpecialBold"/>
        </w:rPr>
        <w:t>Digital media</w:t>
      </w:r>
    </w:p>
    <w:p w:rsidR="00000000" w:rsidRPr="006718B6" w:rsidP="006718B6">
      <w:pPr>
        <w:pStyle w:val="BodyText"/>
      </w:pPr>
      <w:r w:rsidRPr="006718B6">
        <w:t xml:space="preserve">CUFDIG201A Maintain interactive content </w:t>
      </w:r>
    </w:p>
    <w:p w:rsidR="00000000" w:rsidRPr="006718B6" w:rsidP="006718B6">
      <w:pPr>
        <w:pStyle w:val="BodyText"/>
      </w:pPr>
      <w:r w:rsidRPr="006718B6">
        <w:t xml:space="preserve">CUFDIG301A Prepare video assets </w:t>
      </w:r>
    </w:p>
    <w:p w:rsidR="00000000" w:rsidRPr="006718B6" w:rsidP="006718B6">
      <w:pPr>
        <w:pStyle w:val="BodyText"/>
      </w:pPr>
      <w:r w:rsidRPr="006718B6">
        <w:t xml:space="preserve">CUFDIG302A Author interactive sequences </w:t>
      </w:r>
    </w:p>
    <w:p w:rsidR="00000000" w:rsidRPr="006718B6" w:rsidP="006718B6">
      <w:pPr>
        <w:pStyle w:val="BodyText"/>
      </w:pPr>
      <w:r w:rsidRPr="006718B6">
        <w:t xml:space="preserve">CUFDIG304A Create visual design components </w:t>
      </w:r>
    </w:p>
    <w:p w:rsidR="00000000" w:rsidRPr="006718B6" w:rsidP="006718B6">
      <w:pPr>
        <w:pStyle w:val="BodyText"/>
      </w:pPr>
      <w:r w:rsidRPr="006718B6">
        <w:rPr>
          <w:rStyle w:val="SpecialBold"/>
        </w:rPr>
        <w:t>Fashion design</w:t>
      </w:r>
    </w:p>
    <w:p w:rsidR="00000000" w:rsidRPr="006718B6" w:rsidP="006718B6">
      <w:pPr>
        <w:pStyle w:val="BodyText"/>
      </w:pPr>
      <w:r w:rsidRPr="006718B6">
        <w:t xml:space="preserve">LMTFD2001B Design and produce a simple garment </w:t>
      </w:r>
    </w:p>
    <w:p w:rsidR="00000000" w:rsidRPr="006718B6" w:rsidP="006718B6">
      <w:pPr>
        <w:pStyle w:val="BodyText"/>
      </w:pPr>
      <w:r w:rsidRPr="006718B6">
        <w:t>LMTFD2002B* Appl</w:t>
      </w:r>
      <w:r w:rsidRPr="006718B6">
        <w:t xml:space="preserve">y printing techniques to produce indigenous textile designs </w:t>
      </w:r>
    </w:p>
    <w:p w:rsidR="00000000" w:rsidRPr="006718B6" w:rsidP="006718B6">
      <w:pPr>
        <w:pStyle w:val="BodyText"/>
      </w:pPr>
      <w:r w:rsidRPr="006718B6">
        <w:t>LMTFD2003B* Apply dyeing techniques to produce indigenous textile designs</w:t>
      </w:r>
    </w:p>
    <w:p w:rsidR="00000000" w:rsidRPr="006718B6" w:rsidP="006718B6">
      <w:pPr>
        <w:pStyle w:val="BodyText"/>
      </w:pPr>
      <w:r w:rsidRPr="006718B6">
        <w:t xml:space="preserve">LMTFD2004B Work within an indigenous cultural framework </w:t>
      </w:r>
    </w:p>
    <w:p w:rsidR="00000000" w:rsidRPr="006718B6" w:rsidP="006718B6">
      <w:pPr>
        <w:pStyle w:val="BodyText"/>
      </w:pPr>
      <w:r w:rsidRPr="006718B6">
        <w:t>LMTFD2005B Identify design process for fashion designs</w:t>
      </w:r>
    </w:p>
    <w:p w:rsidR="00000000" w:rsidRPr="006718B6" w:rsidP="006718B6">
      <w:pPr>
        <w:pStyle w:val="BodyText"/>
      </w:pPr>
      <w:r w:rsidRPr="006718B6">
        <w:t>LMTFD3001</w:t>
      </w:r>
      <w:r w:rsidRPr="006718B6">
        <w:t>B Market design product to local outlets</w:t>
      </w:r>
    </w:p>
    <w:p w:rsidR="00000000" w:rsidRPr="006718B6" w:rsidP="006718B6">
      <w:pPr>
        <w:pStyle w:val="BodyText"/>
      </w:pPr>
      <w:r w:rsidRPr="006718B6">
        <w:t>LMTFD3002B* Design and produce Indigenous textiles to a brief</w:t>
      </w:r>
    </w:p>
    <w:p w:rsidR="00000000" w:rsidRPr="006718B6" w:rsidP="006718B6">
      <w:pPr>
        <w:pStyle w:val="BodyText"/>
      </w:pPr>
      <w:r w:rsidRPr="006718B6">
        <w:t>LMTFD3003B* Prepare design concept for a simple garment</w:t>
      </w:r>
    </w:p>
    <w:p w:rsidR="00000000" w:rsidRPr="006718B6" w:rsidP="006718B6">
      <w:pPr>
        <w:pStyle w:val="BodyText"/>
      </w:pPr>
      <w:r w:rsidRPr="006718B6">
        <w:t>LMTFD3004B Draw a trade drawing for fashion design</w:t>
      </w:r>
    </w:p>
    <w:p w:rsidR="00000000" w:rsidRPr="006718B6" w:rsidP="006718B6">
      <w:pPr>
        <w:pStyle w:val="BodyText"/>
      </w:pPr>
      <w:r w:rsidRPr="006718B6">
        <w:rPr>
          <w:rStyle w:val="SpecialBold"/>
        </w:rPr>
        <w:t>Photo imaging</w:t>
      </w:r>
    </w:p>
    <w:p w:rsidR="00000000" w:rsidRPr="006718B6" w:rsidP="006718B6">
      <w:pPr>
        <w:pStyle w:val="BodyText"/>
      </w:pPr>
      <w:r w:rsidRPr="006718B6">
        <w:t>CUFDIG303A Produce and prepare photo images</w:t>
      </w:r>
    </w:p>
    <w:p w:rsidR="00000000" w:rsidRPr="006718B6" w:rsidP="006718B6">
      <w:pPr>
        <w:pStyle w:val="BodyText"/>
      </w:pPr>
      <w:r w:rsidRPr="006718B6">
        <w:t>CUVPHI302A Capture photographic images</w:t>
      </w:r>
    </w:p>
    <w:p w:rsidR="00000000" w:rsidRPr="006718B6" w:rsidP="006718B6">
      <w:pPr>
        <w:pStyle w:val="BodyText"/>
      </w:pPr>
      <w:r w:rsidRPr="006718B6">
        <w:t>CUVPHI303A Process photo images to work-print and file stage</w:t>
      </w:r>
    </w:p>
    <w:p w:rsidR="00000000" w:rsidRPr="006718B6" w:rsidP="006718B6">
      <w:pPr>
        <w:pStyle w:val="BodyText"/>
      </w:pPr>
      <w:r w:rsidRPr="006718B6">
        <w:rPr>
          <w:rStyle w:val="SpecialBold"/>
        </w:rPr>
        <w:t>Graphic design</w:t>
      </w:r>
    </w:p>
    <w:p w:rsidR="00000000" w:rsidRPr="006718B6" w:rsidP="006718B6">
      <w:pPr>
        <w:pStyle w:val="BodyText"/>
      </w:pPr>
      <w:r w:rsidRPr="006718B6">
        <w:t>CUVCAL401A Experiment with techniques to produce calligraphy</w:t>
      </w:r>
    </w:p>
    <w:p w:rsidR="00000000" w:rsidRPr="006718B6" w:rsidP="006718B6">
      <w:pPr>
        <w:pStyle w:val="BodyText"/>
      </w:pPr>
      <w:r w:rsidRPr="006718B6">
        <w:t>CUVGRD301A Prepare files for publica</w:t>
      </w:r>
      <w:r w:rsidRPr="006718B6">
        <w:t>tion</w:t>
      </w:r>
    </w:p>
    <w:p w:rsidR="00000000" w:rsidRPr="006718B6" w:rsidP="006718B6">
      <w:pPr>
        <w:pStyle w:val="BodyText"/>
      </w:pPr>
      <w:r w:rsidRPr="006718B6">
        <w:t>CUVGRD302A Use typography techniques</w:t>
      </w:r>
    </w:p>
    <w:p w:rsidR="00000000" w:rsidRPr="006718B6" w:rsidP="006718B6">
      <w:pPr>
        <w:pStyle w:val="BodyText"/>
      </w:pPr>
      <w:r w:rsidRPr="006718B6">
        <w:rPr>
          <w:rStyle w:val="SpecialBold"/>
        </w:rPr>
        <w:t>Industry capability</w:t>
      </w:r>
    </w:p>
    <w:p w:rsidR="00000000" w:rsidRPr="006718B6" w:rsidP="006718B6">
      <w:pPr>
        <w:pStyle w:val="BodyText"/>
      </w:pPr>
      <w:r w:rsidRPr="006718B6">
        <w:t>CUSIND302A Plan a career in the creative arts industry</w:t>
      </w:r>
    </w:p>
    <w:p w:rsidR="00000000" w:rsidRPr="006718B6" w:rsidP="006718B6">
      <w:pPr>
        <w:pStyle w:val="BodyText"/>
      </w:pPr>
      <w:r w:rsidRPr="006718B6">
        <w:rPr>
          <w:rStyle w:val="SpecialBold"/>
        </w:rPr>
        <w:t>Information technology</w:t>
      </w:r>
    </w:p>
    <w:p w:rsidR="00000000" w:rsidRPr="006718B6" w:rsidP="006718B6">
      <w:pPr>
        <w:pStyle w:val="BodyText"/>
      </w:pPr>
      <w:r w:rsidRPr="006718B6">
        <w:t>BSBITU302B Create electronic presentations</w:t>
      </w:r>
    </w:p>
    <w:p w:rsidR="00000000" w:rsidRPr="006718B6" w:rsidP="006718B6">
      <w:pPr>
        <w:pStyle w:val="BodyText"/>
      </w:pPr>
      <w:r w:rsidRPr="006718B6">
        <w:t>BSBITU309A Produce desktop published documents</w:t>
      </w:r>
    </w:p>
    <w:p w:rsidR="00000000" w:rsidRPr="006718B6" w:rsidP="006718B6">
      <w:pPr>
        <w:pStyle w:val="BodyText"/>
      </w:pPr>
      <w:r w:rsidRPr="006718B6">
        <w:t>ICAICT308A Use advanced features of computer applications</w:t>
      </w:r>
    </w:p>
    <w:p w:rsidR="00000000" w:rsidRPr="006718B6" w:rsidP="006718B6">
      <w:pPr>
        <w:pStyle w:val="BodyText"/>
      </w:pPr>
      <w:r w:rsidRPr="006718B6">
        <w:rPr>
          <w:rStyle w:val="SpecialBold"/>
        </w:rPr>
        <w:t>Pre-press</w:t>
      </w:r>
    </w:p>
    <w:p w:rsidR="00000000" w:rsidRPr="006718B6" w:rsidP="006718B6">
      <w:pPr>
        <w:pStyle w:val="BodyText"/>
      </w:pPr>
      <w:r w:rsidRPr="006718B6">
        <w:t>ICPPP221C Select and apply type</w:t>
      </w:r>
    </w:p>
    <w:p w:rsidR="00000000" w:rsidRPr="006718B6" w:rsidP="006718B6">
      <w:pPr>
        <w:pStyle w:val="BodyText"/>
      </w:pPr>
      <w:r w:rsidRPr="006718B6">
        <w:t>ICPPP322C Digitise images for reproduction</w:t>
      </w:r>
    </w:p>
    <w:p w:rsidR="00000000" w:rsidRPr="006718B6" w:rsidP="006718B6">
      <w:pPr>
        <w:pStyle w:val="BodyText"/>
      </w:pPr>
      <w:r w:rsidRPr="006718B6">
        <w:t>ICPPP324C* Create pages using a page layout application</w:t>
      </w:r>
    </w:p>
    <w:p w:rsidR="00000000" w:rsidRPr="006718B6" w:rsidP="006718B6">
      <w:pPr>
        <w:pStyle w:val="BodyText"/>
      </w:pPr>
      <w:r w:rsidRPr="006718B6">
        <w:t>ICPPP325C Create graphics using a graphics application</w:t>
      </w:r>
    </w:p>
    <w:p w:rsidR="00000000" w:rsidRPr="006718B6" w:rsidP="006718B6">
      <w:pPr>
        <w:pStyle w:val="BodyText"/>
      </w:pPr>
      <w:r w:rsidRPr="006718B6">
        <w:t>IC</w:t>
      </w:r>
      <w:r w:rsidRPr="006718B6">
        <w:t>PPP333C Electronically combine complex images</w:t>
      </w:r>
    </w:p>
    <w:p w:rsidR="00000000" w:rsidRPr="006718B6" w:rsidP="006718B6">
      <w:pPr>
        <w:pStyle w:val="BodyText"/>
      </w:pPr>
      <w:r w:rsidRPr="006718B6">
        <w:t>ICPPP382C Produce computer image for screen printing</w:t>
      </w:r>
    </w:p>
    <w:p w:rsidR="00000000" w:rsidRPr="006718B6" w:rsidP="006718B6">
      <w:pPr>
        <w:pStyle w:val="BodyText"/>
      </w:pPr>
      <w:r w:rsidRPr="006718B6">
        <w:t>ICPPP396A* Generate high-end PDF files</w:t>
      </w:r>
    </w:p>
    <w:p w:rsidR="00000000" w:rsidRPr="006718B6" w:rsidP="006718B6">
      <w:pPr>
        <w:pStyle w:val="BodyText"/>
      </w:pPr>
      <w:r w:rsidRPr="006718B6">
        <w:rPr>
          <w:rStyle w:val="SpecialBold"/>
        </w:rPr>
        <w:t>Professional practice</w:t>
      </w:r>
    </w:p>
    <w:p w:rsidR="00000000" w:rsidRPr="006718B6" w:rsidP="006718B6">
      <w:pPr>
        <w:pStyle w:val="BodyText"/>
      </w:pPr>
      <w:r w:rsidRPr="006718B6">
        <w:t>CUVPRP301A Produce creative work</w:t>
      </w:r>
    </w:p>
    <w:p w:rsidR="00000000" w:rsidRPr="006718B6" w:rsidP="006718B6">
      <w:pPr>
        <w:pStyle w:val="BodyText"/>
      </w:pPr>
      <w:r w:rsidRPr="006718B6">
        <w:t>CUVPRP304A Participate in collaborative creative projects</w:t>
      </w:r>
    </w:p>
    <w:p w:rsidR="00000000" w:rsidRPr="006718B6" w:rsidP="006718B6">
      <w:pPr>
        <w:pStyle w:val="BodyText"/>
      </w:pPr>
      <w:r w:rsidRPr="006718B6">
        <w:rPr>
          <w:rStyle w:val="SpecialBold"/>
        </w:rPr>
        <w:t>Visua</w:t>
      </w:r>
      <w:r w:rsidRPr="006718B6">
        <w:rPr>
          <w:rStyle w:val="SpecialBold"/>
        </w:rPr>
        <w:t>l communication</w:t>
      </w:r>
    </w:p>
    <w:p w:rsidR="00000000" w:rsidRPr="006718B6" w:rsidP="006718B6">
      <w:pPr>
        <w:pStyle w:val="BodyText"/>
      </w:pPr>
      <w:r w:rsidRPr="006718B6">
        <w:t>CUFANM303A Create 3D digital models</w:t>
      </w:r>
    </w:p>
    <w:p w:rsidR="00000000" w:rsidRPr="006718B6" w:rsidP="006718B6">
      <w:pPr>
        <w:pStyle w:val="BodyText"/>
      </w:pPr>
      <w:r w:rsidRPr="006718B6">
        <w:rPr>
          <w:rStyle w:val="SpecialBold"/>
        </w:rPr>
        <w:t>Workplace effectiveness</w:t>
      </w:r>
    </w:p>
    <w:p w:rsidR="00000000" w:rsidRPr="006718B6" w:rsidP="006718B6">
      <w:pPr>
        <w:pStyle w:val="BodyText"/>
      </w:pPr>
      <w:r w:rsidRPr="006718B6">
        <w:t>CUECOR01C Manage own work and learning</w:t>
      </w:r>
    </w:p>
    <w:p w:rsidR="00000000" w:rsidRPr="006718B6" w:rsidP="006718B6">
      <w:pPr>
        <w:pStyle w:val="BodyText"/>
      </w:pPr>
      <w:r w:rsidRPr="006718B6">
        <w:rPr>
          <w:rStyle w:val="SpecialBold"/>
        </w:rPr>
        <w:t>Writing</w:t>
      </w:r>
    </w:p>
    <w:p w:rsidR="00000000" w:rsidRPr="006718B6" w:rsidP="006718B6">
      <w:pPr>
        <w:pStyle w:val="BodyText"/>
      </w:pPr>
      <w:r w:rsidRPr="006718B6">
        <w:t>CUFWRT301A Write content for a range of media</w:t>
      </w:r>
    </w:p>
    <w:p w:rsidR="00000000" w:rsidRPr="006718B6" w:rsidP="006718B6">
      <w:pPr>
        <w:pStyle w:val="BodyText"/>
      </w:pPr>
    </w:p>
    <w:p w:rsidR="00000000" w:rsidRPr="006718B6" w:rsidP="006718B6">
      <w:pPr>
        <w:pStyle w:val="BodyText"/>
      </w:pPr>
      <w:r w:rsidRPr="006718B6">
        <w:rPr>
          <w:rStyle w:val="SpecialBold"/>
        </w:rPr>
        <w:t>*Note the following prerequisite unit requirement.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0"/>
        <w:gridCol w:w="4410"/>
      </w:tblGrid>
      <w:tr w:rsidTr="0067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8B6" w:rsidP="006718B6">
            <w:pPr>
              <w:pStyle w:val="BodyText"/>
            </w:pPr>
            <w:r w:rsidRPr="006718B6">
              <w:rPr>
                <w:rStyle w:val="SpecialBold"/>
              </w:rPr>
              <w:t>Unit code and title</w:t>
            </w: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8B6">
            <w:pPr>
              <w:pStyle w:val="BodyText"/>
              <w:rPr>
                <w:lang w:val="en-NZ"/>
              </w:rPr>
            </w:pPr>
            <w:r w:rsidRPr="006718B6">
              <w:rPr>
                <w:rStyle w:val="SpecialBold"/>
              </w:rPr>
              <w:t>Prerequisite unit required</w:t>
            </w:r>
          </w:p>
        </w:tc>
      </w:tr>
      <w:tr w:rsidTr="0067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8B6">
            <w:pPr>
              <w:pStyle w:val="BodyText"/>
              <w:rPr>
                <w:lang w:val="en-NZ"/>
              </w:rPr>
            </w:pPr>
            <w:r w:rsidRPr="006718B6">
              <w:t>ICPPP324C Create pages using a page layout application</w:t>
            </w: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8B6">
            <w:pPr>
              <w:pStyle w:val="BodyText"/>
              <w:rPr>
                <w:lang w:val="en-NZ"/>
              </w:rPr>
            </w:pPr>
            <w:r w:rsidRPr="006718B6">
              <w:t>ICPPP224C Produce pages using a page layout application</w:t>
            </w:r>
          </w:p>
        </w:tc>
      </w:tr>
      <w:tr w:rsidTr="0067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8B6">
            <w:pPr>
              <w:pStyle w:val="BodyText"/>
              <w:rPr>
                <w:lang w:val="en-NZ"/>
              </w:rPr>
            </w:pPr>
            <w:r w:rsidRPr="006718B6">
              <w:t>ICPPP396A Generate high-end PDF files</w:t>
            </w: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8B6">
            <w:pPr>
              <w:pStyle w:val="BodyText"/>
              <w:rPr>
                <w:lang w:val="en-NZ"/>
              </w:rPr>
            </w:pPr>
            <w:r w:rsidRPr="006718B6">
              <w:t>ICPPP284A Produce PDF files for online or screen display</w:t>
            </w:r>
          </w:p>
        </w:tc>
      </w:tr>
      <w:tr w:rsidTr="0067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8B6">
            <w:pPr>
              <w:pStyle w:val="BodyText"/>
              <w:rPr>
                <w:lang w:val="en-NZ"/>
              </w:rPr>
            </w:pPr>
            <w:r w:rsidRPr="006718B6">
              <w:t>LMTFD2002B Apply pri</w:t>
            </w:r>
            <w:r w:rsidRPr="006718B6">
              <w:t>nting techniques to produce indigenous textile designs</w:t>
            </w: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8B6">
            <w:pPr>
              <w:pStyle w:val="BodyText"/>
              <w:rPr>
                <w:lang w:val="en-NZ"/>
              </w:rPr>
            </w:pPr>
            <w:r w:rsidRPr="006718B6">
              <w:t>LMTCL2003B Identify fibres and fabrics</w:t>
            </w:r>
          </w:p>
        </w:tc>
      </w:tr>
      <w:tr w:rsidTr="0067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8B6">
            <w:pPr>
              <w:pStyle w:val="BodyText"/>
              <w:rPr>
                <w:lang w:val="en-NZ"/>
              </w:rPr>
            </w:pPr>
            <w:r w:rsidRPr="006718B6">
              <w:t>LMTFD2003B Apply dyeing techniques to produce indigenous textile designs</w:t>
            </w: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8B6">
            <w:pPr>
              <w:pStyle w:val="BodyText"/>
              <w:rPr>
                <w:lang w:val="en-NZ"/>
              </w:rPr>
            </w:pPr>
            <w:r w:rsidRPr="006718B6">
              <w:t>LMTCL2003B Identify fibres and fabrics</w:t>
            </w:r>
          </w:p>
        </w:tc>
      </w:tr>
      <w:tr w:rsidTr="0067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8B6">
            <w:pPr>
              <w:pStyle w:val="BodyText"/>
              <w:rPr>
                <w:lang w:val="en-NZ"/>
              </w:rPr>
            </w:pPr>
            <w:r w:rsidRPr="006718B6">
              <w:t>LMTFD3002B Design and produce Indigenous textile</w:t>
            </w:r>
            <w:r w:rsidRPr="006718B6">
              <w:t>s to a brief</w:t>
            </w: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8B6" w:rsidP="006718B6">
            <w:pPr>
              <w:pStyle w:val="BodyText"/>
            </w:pPr>
            <w:r w:rsidRPr="006718B6">
              <w:t>LMTFD2002B Apply printing techniques to produce indigenous textile designs (Prerequisite: LMTCL2003B Identify fibres and fabrics)</w:t>
            </w:r>
          </w:p>
          <w:p w:rsidR="00000000" w:rsidRPr="006718B6" w:rsidP="006718B6">
            <w:pPr>
              <w:pStyle w:val="BodyText"/>
            </w:pPr>
            <w:r w:rsidRPr="006718B6">
              <w:t>LMTFD2003B Apply dyeing techniques to produce indigenous textile designs (Prerequisite: LMTCL2003B Identify fibre</w:t>
            </w:r>
            <w:r w:rsidRPr="006718B6">
              <w:t>s and fabrics)</w:t>
            </w:r>
          </w:p>
          <w:p w:rsidR="00000000" w:rsidP="006718B6">
            <w:pPr>
              <w:pStyle w:val="BodyText"/>
              <w:rPr>
                <w:lang w:val="en-NZ"/>
              </w:rPr>
            </w:pPr>
            <w:r w:rsidRPr="006718B6">
              <w:t>LMTFD2004B Work within an indigenous cultural framework</w:t>
            </w:r>
          </w:p>
        </w:tc>
      </w:tr>
      <w:tr w:rsidTr="0067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8B6">
            <w:pPr>
              <w:pStyle w:val="BodyText"/>
              <w:rPr>
                <w:lang w:val="en-NZ"/>
              </w:rPr>
            </w:pPr>
            <w:r w:rsidRPr="006718B6">
              <w:t>LMTFD3003B Prepare design concept for a simple garment</w:t>
            </w: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8B6" w:rsidP="006718B6">
            <w:pPr>
              <w:pStyle w:val="BodyText"/>
            </w:pPr>
            <w:r w:rsidRPr="006718B6">
              <w:t>LMTCL2011B Draw and interpret a basic sketch</w:t>
            </w:r>
          </w:p>
          <w:p w:rsidR="00000000" w:rsidRPr="006718B6" w:rsidP="006718B6">
            <w:pPr>
              <w:pStyle w:val="BodyText"/>
            </w:pPr>
            <w:r w:rsidRPr="006718B6">
              <w:t>LMTFD2005B Identify design process for fashion designs</w:t>
            </w:r>
          </w:p>
        </w:tc>
      </w:tr>
    </w:tbl>
    <w:p w:rsidR="00000000" w:rsidRPr="006718B6" w:rsidP="006718B6">
      <w:pPr>
        <w:pStyle w:val="BodyText"/>
      </w:pPr>
    </w:p>
    <w:p w:rsidR="00000000" w:rsidRPr="006718B6" w:rsidP="006718B6"/>
    <w:sectPr w:rsidSect="006718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8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B467B" w:rsidP="003B46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8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67B" w:rsidP="006718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B467B" w:rsidP="006718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B467B" w:rsidP="006718B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8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8B6" w:rsidRPr="003B467B" w:rsidP="003B467B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8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67B" w:rsidP="006718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CUV30311 Certificate III in Design Fundamentals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B467B" w:rsidP="006718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E41E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4086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C065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8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718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18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18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18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18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18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18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18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18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18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18B6"/>
  </w:style>
  <w:style w:type="character" w:customStyle="1" w:styleId="Heading1Char">
    <w:name w:val="Heading 1 Char"/>
    <w:link w:val="Heading1"/>
    <w:rsid w:val="006718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18B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6718B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718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6718B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6718B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6718B6"/>
    <w:rPr>
      <w:b/>
      <w:spacing w:val="0"/>
    </w:rPr>
  </w:style>
  <w:style w:type="paragraph" w:styleId="ListBullet2">
    <w:name w:val="List Bullet 2"/>
    <w:basedOn w:val="List2"/>
    <w:rsid w:val="006718B6"/>
    <w:pPr>
      <w:numPr>
        <w:numId w:val="14"/>
      </w:numPr>
      <w:tabs>
        <w:tab w:val="clear" w:pos="680"/>
      </w:tabs>
    </w:pPr>
  </w:style>
  <w:style w:type="character" w:styleId="Emphasis">
    <w:name w:val="Emphasis"/>
    <w:qFormat/>
    <w:rsid w:val="006718B6"/>
    <w:rPr>
      <w:i/>
    </w:rPr>
  </w:style>
  <w:style w:type="paragraph" w:customStyle="1" w:styleId="SuperHeading">
    <w:name w:val="SuperHeading"/>
    <w:basedOn w:val="Normal"/>
    <w:rsid w:val="006718B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718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718B6"/>
    <w:rPr>
      <w:b/>
      <w:i/>
      <w:u w:val="none"/>
    </w:rPr>
  </w:style>
  <w:style w:type="character" w:customStyle="1" w:styleId="Heading2Char">
    <w:name w:val="Heading 2 Char"/>
    <w:link w:val="Heading2"/>
    <w:rsid w:val="006718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6718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6718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6718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6718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18B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718B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718B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718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18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18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18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18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718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6718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18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18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18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18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18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18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18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18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18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6718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18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18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18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18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18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18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18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18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18B6"/>
  </w:style>
  <w:style w:type="paragraph" w:styleId="TableofFigures">
    <w:name w:val="table of figures"/>
    <w:basedOn w:val="Normal"/>
    <w:next w:val="Normal"/>
    <w:semiHidden/>
    <w:rsid w:val="006718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18B6"/>
    <w:pPr>
      <w:numPr>
        <w:numId w:val="11"/>
      </w:numPr>
    </w:pPr>
  </w:style>
  <w:style w:type="character" w:customStyle="1" w:styleId="WingdingSymbols">
    <w:name w:val="Wingding Symbols"/>
    <w:rsid w:val="006718B6"/>
    <w:rPr>
      <w:rFonts w:ascii="Wingdings" w:hAnsi="Wingdings"/>
    </w:rPr>
  </w:style>
  <w:style w:type="paragraph" w:customStyle="1" w:styleId="TableHeading">
    <w:name w:val="Table Heading"/>
    <w:basedOn w:val="HeadingBase"/>
    <w:rsid w:val="006718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18B6"/>
    <w:rPr>
      <w:color w:val="0033CC"/>
      <w:u w:val="none"/>
    </w:rPr>
  </w:style>
  <w:style w:type="paragraph" w:customStyle="1" w:styleId="BodyTextRight">
    <w:name w:val="Body Text Right"/>
    <w:basedOn w:val="BodyText"/>
    <w:rsid w:val="006718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18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18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18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18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6718B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718B6"/>
    <w:rPr>
      <w:sz w:val="32"/>
    </w:rPr>
  </w:style>
  <w:style w:type="paragraph" w:customStyle="1" w:styleId="HeadingProcedure">
    <w:name w:val="Heading Procedure"/>
    <w:basedOn w:val="HeadingBase"/>
    <w:next w:val="Normal"/>
    <w:rsid w:val="006718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18B6"/>
    <w:pPr>
      <w:spacing w:before="60" w:after="60"/>
    </w:pPr>
  </w:style>
  <w:style w:type="paragraph" w:styleId="ListContinue">
    <w:name w:val="List Continue"/>
    <w:basedOn w:val="List"/>
    <w:rsid w:val="006718B6"/>
    <w:pPr>
      <w:ind w:firstLine="0"/>
    </w:pPr>
  </w:style>
  <w:style w:type="paragraph" w:customStyle="1" w:styleId="ListNote">
    <w:name w:val="List Note"/>
    <w:basedOn w:val="List"/>
    <w:rsid w:val="006718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18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18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6718B6"/>
    <w:rPr>
      <w:rFonts w:ascii="Courier New" w:hAnsi="Courier New"/>
    </w:rPr>
  </w:style>
  <w:style w:type="paragraph" w:customStyle="1" w:styleId="NoteBullet">
    <w:name w:val="Note Bullet"/>
    <w:basedOn w:val="Note"/>
    <w:rsid w:val="006718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18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18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18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18B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718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18B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6718B6"/>
    <w:rPr>
      <w:b/>
      <w:smallCaps/>
    </w:rPr>
  </w:style>
  <w:style w:type="paragraph" w:customStyle="1" w:styleId="TableListNumber">
    <w:name w:val="Table List Number"/>
    <w:basedOn w:val="ListNumber"/>
    <w:rsid w:val="006718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18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18B6"/>
    <w:pPr>
      <w:numPr>
        <w:numId w:val="9"/>
      </w:numPr>
    </w:pPr>
  </w:style>
  <w:style w:type="paragraph" w:customStyle="1" w:styleId="ListAlpha2">
    <w:name w:val="List Alpha 2"/>
    <w:basedOn w:val="List2"/>
    <w:rsid w:val="006718B6"/>
    <w:pPr>
      <w:numPr>
        <w:numId w:val="8"/>
      </w:numPr>
    </w:pPr>
  </w:style>
  <w:style w:type="paragraph" w:styleId="List2">
    <w:name w:val="List 2"/>
    <w:basedOn w:val="BodyText"/>
    <w:rsid w:val="006718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18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18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18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18B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18B6"/>
    <w:pPr>
      <w:numPr>
        <w:numId w:val="3"/>
      </w:numPr>
    </w:pPr>
  </w:style>
  <w:style w:type="paragraph" w:styleId="ListBullet5">
    <w:name w:val="List Bullet 5"/>
    <w:basedOn w:val="List5"/>
    <w:rsid w:val="006718B6"/>
    <w:pPr>
      <w:numPr>
        <w:numId w:val="4"/>
      </w:numPr>
    </w:pPr>
  </w:style>
  <w:style w:type="paragraph" w:styleId="ListContinue2">
    <w:name w:val="List Continue 2"/>
    <w:basedOn w:val="List2"/>
    <w:rsid w:val="006718B6"/>
    <w:pPr>
      <w:ind w:firstLine="0"/>
    </w:pPr>
  </w:style>
  <w:style w:type="paragraph" w:styleId="ListContinue3">
    <w:name w:val="List Continue 3"/>
    <w:basedOn w:val="List3"/>
    <w:rsid w:val="006718B6"/>
    <w:pPr>
      <w:ind w:left="1021" w:firstLine="0"/>
    </w:pPr>
  </w:style>
  <w:style w:type="paragraph" w:styleId="ListContinue4">
    <w:name w:val="List Continue 4"/>
    <w:basedOn w:val="List4"/>
    <w:rsid w:val="006718B6"/>
    <w:pPr>
      <w:ind w:firstLine="0"/>
    </w:pPr>
  </w:style>
  <w:style w:type="paragraph" w:styleId="ListContinue5">
    <w:name w:val="List Continue 5"/>
    <w:basedOn w:val="List5"/>
    <w:rsid w:val="006718B6"/>
    <w:pPr>
      <w:ind w:firstLine="0"/>
    </w:pPr>
  </w:style>
  <w:style w:type="paragraph" w:styleId="ListNumber3">
    <w:name w:val="List Number 3"/>
    <w:basedOn w:val="List3"/>
    <w:rsid w:val="006718B6"/>
    <w:pPr>
      <w:numPr>
        <w:numId w:val="5"/>
      </w:numPr>
    </w:pPr>
  </w:style>
  <w:style w:type="paragraph" w:styleId="ListNumber4">
    <w:name w:val="List Number 4"/>
    <w:basedOn w:val="List4"/>
    <w:rsid w:val="006718B6"/>
    <w:pPr>
      <w:numPr>
        <w:numId w:val="6"/>
      </w:numPr>
    </w:pPr>
  </w:style>
  <w:style w:type="paragraph" w:styleId="ListNumber5">
    <w:name w:val="List Number 5"/>
    <w:basedOn w:val="List5"/>
    <w:rsid w:val="006718B6"/>
    <w:pPr>
      <w:numPr>
        <w:numId w:val="7"/>
      </w:numPr>
    </w:pPr>
  </w:style>
  <w:style w:type="paragraph" w:styleId="BlockText">
    <w:name w:val="Block Text"/>
    <w:basedOn w:val="Normal"/>
    <w:rsid w:val="006718B6"/>
    <w:pPr>
      <w:spacing w:after="120"/>
      <w:ind w:left="1440" w:right="1440"/>
    </w:pPr>
  </w:style>
  <w:style w:type="character" w:customStyle="1" w:styleId="Subscript">
    <w:name w:val="Subscript"/>
    <w:rsid w:val="006718B6"/>
    <w:rPr>
      <w:sz w:val="16"/>
      <w:vertAlign w:val="subscript"/>
    </w:rPr>
  </w:style>
  <w:style w:type="character" w:customStyle="1" w:styleId="Superscript">
    <w:name w:val="Superscript"/>
    <w:rsid w:val="006718B6"/>
    <w:rPr>
      <w:sz w:val="16"/>
      <w:vertAlign w:val="superscript"/>
    </w:rPr>
  </w:style>
  <w:style w:type="character" w:customStyle="1" w:styleId="Symbols">
    <w:name w:val="Symbols"/>
    <w:rsid w:val="006718B6"/>
    <w:rPr>
      <w:rFonts w:ascii="Symbol" w:hAnsi="Symbol"/>
    </w:rPr>
  </w:style>
  <w:style w:type="character" w:customStyle="1" w:styleId="MenuOptions">
    <w:name w:val="Menu Options"/>
    <w:rsid w:val="006718B6"/>
    <w:rPr>
      <w:rFonts w:ascii="Arial Narrow" w:hAnsi="Arial Narrow"/>
      <w:smallCaps/>
    </w:rPr>
  </w:style>
  <w:style w:type="character" w:customStyle="1" w:styleId="Buttons">
    <w:name w:val="Buttons"/>
    <w:rsid w:val="006718B6"/>
    <w:rPr>
      <w:b/>
    </w:rPr>
  </w:style>
  <w:style w:type="character" w:customStyle="1" w:styleId="Underlined">
    <w:name w:val="Underlined"/>
    <w:rsid w:val="006718B6"/>
    <w:rPr>
      <w:u w:val="single"/>
    </w:rPr>
  </w:style>
  <w:style w:type="paragraph" w:customStyle="1" w:styleId="TableBodyTextRight">
    <w:name w:val="Table Body Text Right"/>
    <w:basedOn w:val="TableBodyText"/>
    <w:rsid w:val="006718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18B6"/>
    <w:rPr>
      <w:sz w:val="18"/>
    </w:rPr>
  </w:style>
  <w:style w:type="paragraph" w:customStyle="1" w:styleId="BodySmallRight">
    <w:name w:val="Body Small Right"/>
    <w:basedOn w:val="BodyTextRight"/>
    <w:rsid w:val="006718B6"/>
    <w:rPr>
      <w:sz w:val="18"/>
      <w:szCs w:val="18"/>
    </w:rPr>
  </w:style>
  <w:style w:type="paragraph" w:customStyle="1" w:styleId="MarginEdition">
    <w:name w:val="Margin Edition"/>
    <w:basedOn w:val="MarginNote"/>
    <w:rsid w:val="006718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18B6"/>
    <w:rPr>
      <w:sz w:val="2"/>
      <w:szCs w:val="2"/>
    </w:rPr>
  </w:style>
  <w:style w:type="character" w:customStyle="1" w:styleId="Small">
    <w:name w:val="Small"/>
    <w:rsid w:val="006718B6"/>
    <w:rPr>
      <w:sz w:val="16"/>
    </w:rPr>
  </w:style>
  <w:style w:type="paragraph" w:customStyle="1" w:styleId="WideTable">
    <w:name w:val="Wide Table"/>
    <w:basedOn w:val="Normal"/>
    <w:rsid w:val="006718B6"/>
    <w:pPr>
      <w:ind w:left="-1418"/>
    </w:pPr>
    <w:rPr>
      <w:sz w:val="2"/>
      <w:szCs w:val="2"/>
    </w:rPr>
  </w:style>
  <w:style w:type="character" w:styleId="PageNumber">
    <w:name w:val="page number"/>
    <w:rsid w:val="006718B6"/>
  </w:style>
  <w:style w:type="paragraph" w:styleId="Quote">
    <w:name w:val="Quote"/>
    <w:basedOn w:val="Heading1"/>
    <w:link w:val="QuoteChar"/>
    <w:qFormat/>
    <w:rsid w:val="006718B6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6718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18B6"/>
    <w:pPr>
      <w:pageBreakBefore/>
    </w:pPr>
  </w:style>
  <w:style w:type="paragraph" w:customStyle="1" w:styleId="Border">
    <w:name w:val="Border"/>
    <w:basedOn w:val="Normal"/>
    <w:qFormat/>
    <w:rsid w:val="006718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6718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8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6718B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6718B6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6718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18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18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18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6718B6"/>
    <w:rPr>
      <w:u w:val="single"/>
    </w:rPr>
  </w:style>
  <w:style w:type="paragraph" w:styleId="BalloonText">
    <w:name w:val="Balloon Text"/>
    <w:basedOn w:val="Normal"/>
    <w:link w:val="BalloonTextChar"/>
    <w:rsid w:val="006718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718B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718B6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6718B6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989</Words>
  <Characters>6287</Characters>
  <Application>Microsoft Office Word</Application>
  <DocSecurity>0</DocSecurity>
  <Lines>206</Lines>
  <Paragraphs>151</Paragraphs>
  <ScaleCrop>false</ScaleCrop>
  <Company>Author-it Software Corporation Ltd.</Company>
  <LinksUpToDate>false</LinksUpToDate>
  <CharactersWithSpaces>7168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CUV30311 Certificate III in Design Fundamentals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2012-05-27T05:26:00Z</dcterms:created>
  <dcterms:modified xsi:type="dcterms:W3CDTF">2012-05-27T05:26:00Z</dcterms:modified>
</cp:coreProperties>
</file>