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193B" w:rsidP="005D193B">
      <w:pPr>
        <w:pStyle w:val="Title"/>
      </w:pPr>
      <w:r>
        <w:fldChar w:fldCharType="begin"/>
      </w:r>
      <w:r>
        <w:instrText xml:space="preserve"> TITLE   \* MERGEFORMAT </w:instrText>
      </w:r>
      <w:r>
        <w:fldChar w:fldCharType="separate"/>
      </w:r>
      <w:r>
        <w:t>CUVPHI507A Provide domestic portrait services</w:t>
      </w:r>
      <w:r>
        <w:fldChar w:fldCharType="end"/>
      </w:r>
    </w:p>
    <w:p w:rsidR="005D193B" w:rsidP="005D193B">
      <w:pPr>
        <w:pStyle w:val="Version"/>
        <w:sectPr w:rsidSect="00A63B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3BC3" w:rsidP="00A63BC3">
      <w:pPr>
        <w:pStyle w:val="SuperHeading"/>
      </w:pPr>
      <w:r w:rsidRPr="00A63BC3">
        <w:t>CUVPHI507A Provide domestic portrait services</w:t>
      </w:r>
    </w:p>
    <w:p w:rsidR="00000000" w:rsidRPr="00A63BC3" w:rsidP="00A63BC3">
      <w:pPr>
        <w:pStyle w:val="Heading1"/>
      </w:pPr>
      <w:bookmarkStart w:id="1" w:name="O_270432"/>
      <w:bookmarkEnd w:id="1"/>
      <w:r w:rsidRPr="00A63BC3">
        <w:t>Modification History</w:t>
      </w:r>
    </w:p>
    <w:p w:rsidR="00000000" w:rsidRPr="00A63BC3" w:rsidP="00A63BC3">
      <w:pPr>
        <w:pStyle w:val="BodyText"/>
      </w:pPr>
      <w:r w:rsidRPr="00A63BC3">
        <w:t>Not Applicable</w:t>
      </w:r>
    </w:p>
    <w:p w:rsidR="00000000" w:rsidRPr="00A63BC3" w:rsidP="00A63BC3">
      <w:pPr>
        <w:pStyle w:val="AllowPageBreak"/>
      </w:pPr>
    </w:p>
    <w:p w:rsidR="00000000" w:rsidRPr="00A63BC3" w:rsidP="00A63BC3">
      <w:pPr>
        <w:pStyle w:val="Heading1"/>
      </w:pPr>
      <w:bookmarkStart w:id="2" w:name="O_202873"/>
      <w:bookmarkEnd w:id="2"/>
      <w:r w:rsidRPr="00A63BC3">
        <w:t>Unit Descriptor</w:t>
      </w:r>
    </w:p>
    <w:tbl>
      <w:tblPr>
        <w:tblW w:w="0" w:type="auto"/>
        <w:tblLayout w:type="fixed"/>
        <w:tblCellMar>
          <w:left w:w="62" w:type="dxa"/>
          <w:right w:w="62" w:type="dxa"/>
        </w:tblCellMar>
        <w:tblLook w:val="0000"/>
      </w:tblPr>
      <w:tblGrid>
        <w:gridCol w:w="2694"/>
        <w:gridCol w:w="5811"/>
      </w:tblGrid>
      <w:tr w:rsidTr="005D193B">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A63BC3">
            <w:pPr>
              <w:pStyle w:val="BodyText"/>
              <w:rPr>
                <w:lang w:val="en-NZ"/>
              </w:rPr>
            </w:pPr>
            <w:r w:rsidRPr="00A63BC3">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A63BC3" w:rsidP="00A63BC3">
            <w:pPr>
              <w:pStyle w:val="BodyText"/>
            </w:pPr>
            <w:r w:rsidRPr="00A63BC3">
              <w:t>This unit describes the performance outcomes, skills and knowledge required to provide photoimaging services</w:t>
            </w:r>
            <w:r w:rsidRPr="00A63BC3">
              <w:t xml:space="preserve"> for domestic clients.</w:t>
            </w:r>
          </w:p>
          <w:p w:rsidR="00000000" w:rsidRPr="00A63BC3" w:rsidP="00A63BC3">
            <w:pPr>
              <w:pStyle w:val="BodyText"/>
            </w:pPr>
            <w:r w:rsidRPr="00A63BC3">
              <w:t>No licensing, legislative, regulatory or certification requirements apply to this unit at the time of endorsement.</w:t>
            </w:r>
          </w:p>
        </w:tc>
      </w:tr>
    </w:tbl>
    <w:p w:rsidR="005D193B" w:rsidP="00A63BC3">
      <w:pPr>
        <w:pStyle w:val="BodyText"/>
      </w:pPr>
    </w:p>
    <w:p w:rsidR="005D193B" w:rsidP="00A63BC3">
      <w:pPr>
        <w:pStyle w:val="BodyText"/>
      </w:pPr>
    </w:p>
    <w:p w:rsidR="00000000" w:rsidRPr="00A63BC3" w:rsidP="00A63BC3">
      <w:pPr>
        <w:pStyle w:val="Heading1"/>
      </w:pPr>
      <w:bookmarkStart w:id="3" w:name="O_202876"/>
      <w:bookmarkEnd w:id="3"/>
      <w:r w:rsidRPr="00A63BC3">
        <w:t>Application of the Unit</w:t>
      </w:r>
    </w:p>
    <w:tbl>
      <w:tblPr>
        <w:tblW w:w="0" w:type="auto"/>
        <w:tblLayout w:type="fixed"/>
        <w:tblCellMar>
          <w:left w:w="62" w:type="dxa"/>
          <w:right w:w="62" w:type="dxa"/>
        </w:tblCellMar>
        <w:tblLook w:val="0000"/>
      </w:tblPr>
      <w:tblGrid>
        <w:gridCol w:w="2694"/>
        <w:gridCol w:w="5811"/>
      </w:tblGrid>
      <w:tr w:rsidTr="005D193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63BC3">
            <w:pPr>
              <w:pStyle w:val="BodyText"/>
              <w:rPr>
                <w:lang w:val="en-NZ"/>
              </w:rPr>
            </w:pPr>
            <w:r w:rsidRPr="00A63BC3">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A63BC3" w:rsidP="00A63BC3">
            <w:pPr>
              <w:pStyle w:val="BodyText"/>
            </w:pPr>
            <w:r w:rsidRPr="00A63BC3">
              <w:t>This unit applies to the provision of domestic portrait photoimaging services. The unit deals with documenting and producing (in images) key moments, moods and events based around family, individuals and gatherings. The domestic photographer creates and de</w:t>
            </w:r>
            <w:r w:rsidRPr="00A63BC3">
              <w:t>livers images with a quality/consistency greater than that achieved by an enthusiast. Domestic portrait images/creative products have no agreed resale value by the subject and are for personal collection/use. Domestic portrait photographers are often respo</w:t>
            </w:r>
            <w:r w:rsidRPr="00A63BC3">
              <w:t>nsible for supervising assistants.</w:t>
            </w:r>
          </w:p>
          <w:p w:rsidR="00000000" w:rsidRPr="00A63BC3" w:rsidP="00A63BC3">
            <w:pPr>
              <w:pStyle w:val="BodyText"/>
            </w:pPr>
            <w:r w:rsidRPr="00A63BC3">
              <w:t>This unit aligns to the workflow associated with the professional domestic portrait photoimaging sector and requires the application of skills/knowledge in order to respond to the needs of domestic clients, prepare pricin</w:t>
            </w:r>
            <w:r w:rsidRPr="00A63BC3">
              <w:t>g schedules, plan/prepare shoots, process/optimise images, supply images/integrated presentation products, bill clients and liaise/consult with a range of allied persons, workteams, government agencies and private enterprises.</w:t>
            </w:r>
          </w:p>
        </w:tc>
      </w:tr>
    </w:tbl>
    <w:p w:rsidR="005D193B" w:rsidP="00A63BC3">
      <w:pPr>
        <w:pStyle w:val="BodyText"/>
      </w:pPr>
    </w:p>
    <w:p w:rsidR="005D193B" w:rsidP="00A63BC3">
      <w:pPr>
        <w:pStyle w:val="BodyText"/>
      </w:pPr>
    </w:p>
    <w:p w:rsidR="00000000" w:rsidRPr="00A63BC3" w:rsidP="00A63BC3">
      <w:pPr>
        <w:pStyle w:val="Heading1"/>
      </w:pPr>
      <w:bookmarkStart w:id="4" w:name="O_278692"/>
      <w:bookmarkEnd w:id="4"/>
      <w:r w:rsidRPr="00A63BC3">
        <w:t>Licensing</w:t>
      </w:r>
      <w:r w:rsidRPr="00A63BC3">
        <w:t>/Regulatory Information</w:t>
      </w:r>
    </w:p>
    <w:p w:rsidR="00000000" w:rsidRPr="00A63BC3" w:rsidP="00A63BC3">
      <w:pPr>
        <w:pStyle w:val="BodyText"/>
      </w:pPr>
      <w:r w:rsidRPr="00A63BC3">
        <w:t>Refer to Unit Descriptor</w:t>
      </w:r>
    </w:p>
    <w:p w:rsidR="00000000" w:rsidRPr="00A63BC3" w:rsidP="00A63BC3">
      <w:pPr>
        <w:pStyle w:val="AllowPageBreak"/>
      </w:pPr>
    </w:p>
    <w:p w:rsidR="00000000" w:rsidRPr="00A63BC3" w:rsidP="00A63BC3">
      <w:pPr>
        <w:pStyle w:val="Heading1"/>
      </w:pPr>
      <w:bookmarkStart w:id="5" w:name="O_202875"/>
      <w:bookmarkEnd w:id="5"/>
      <w:r w:rsidRPr="00A63BC3">
        <w:t>Pre-Requisites</w:t>
      </w:r>
    </w:p>
    <w:tbl>
      <w:tblPr>
        <w:tblW w:w="0" w:type="auto"/>
        <w:tblLayout w:type="fixed"/>
        <w:tblCellMar>
          <w:left w:w="62" w:type="dxa"/>
          <w:right w:w="62" w:type="dxa"/>
        </w:tblCellMar>
        <w:tblLook w:val="0000"/>
      </w:tblPr>
      <w:tblGrid>
        <w:gridCol w:w="2694"/>
        <w:gridCol w:w="5811"/>
      </w:tblGrid>
      <w:tr w:rsidTr="005D193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63BC3">
            <w:pPr>
              <w:pStyle w:val="BodyText"/>
              <w:rPr>
                <w:lang w:val="en-NZ"/>
              </w:rPr>
            </w:pPr>
            <w:r w:rsidRPr="00A63BC3">
              <w:rPr>
                <w:rStyle w:val="SpecialBold"/>
              </w:rPr>
              <w:t>Prerequisite units</w:t>
            </w:r>
            <w:r w:rsidRPr="00A63BC3">
              <w:t xml:space="preserve"> </w:t>
            </w:r>
          </w:p>
        </w:tc>
        <w:tc>
          <w:tcPr>
            <w:tcW w:w="5811" w:type="dxa"/>
            <w:tcBorders>
              <w:top w:val="nil"/>
              <w:left w:val="nil"/>
              <w:bottom w:val="nil"/>
              <w:right w:val="nil"/>
            </w:tcBorders>
            <w:tcMar>
              <w:top w:w="0" w:type="dxa"/>
              <w:left w:w="62" w:type="dxa"/>
              <w:bottom w:w="0" w:type="dxa"/>
              <w:right w:w="62" w:type="dxa"/>
            </w:tcMar>
          </w:tcPr>
          <w:p w:rsidR="00000000" w:rsidRPr="00A63BC3" w:rsidP="00A63BC3">
            <w:pPr>
              <w:pStyle w:val="BodyText"/>
            </w:pPr>
            <w:r w:rsidRPr="00A63BC3">
              <w:t>The following units or demonstrated equivalence are required prior to undertaking this unit:</w:t>
            </w:r>
          </w:p>
          <w:p w:rsidR="00000000" w:rsidRPr="00A63BC3" w:rsidP="00A63BC3">
            <w:pPr>
              <w:pStyle w:val="ListBullet"/>
            </w:pPr>
            <w:r w:rsidRPr="00A63BC3">
              <w:t>CUVPHI04A Apply photoimaging lighting techniques</w:t>
            </w:r>
          </w:p>
          <w:p w:rsidR="00000000" w:rsidRPr="00A63BC3" w:rsidP="00A63BC3">
            <w:pPr>
              <w:pStyle w:val="ListBullet"/>
            </w:pPr>
            <w:r w:rsidRPr="00A63BC3">
              <w:t>CUVPHI05A Use a 35mm SLR camera or digital equivalent</w:t>
            </w:r>
          </w:p>
          <w:p w:rsidR="00000000" w:rsidRPr="00A63BC3" w:rsidP="00A63BC3">
            <w:pPr>
              <w:pStyle w:val="ListBullet"/>
            </w:pPr>
            <w:r w:rsidRPr="00A63BC3">
              <w:t>CUVPHI06A Plan and carry out image capture in response to a brief</w:t>
            </w:r>
          </w:p>
          <w:p w:rsidR="00000000" w:rsidRPr="00A63BC3" w:rsidP="00A63BC3">
            <w:pPr>
              <w:pStyle w:val="ListBullet"/>
            </w:pPr>
            <w:r w:rsidRPr="00A63BC3">
              <w:t>CUVPHI08A Enhance, manipulate and output photoimages.</w:t>
            </w:r>
          </w:p>
        </w:tc>
      </w:tr>
    </w:tbl>
    <w:p w:rsidR="005D193B" w:rsidP="00A63BC3">
      <w:pPr>
        <w:pStyle w:val="BodyText"/>
      </w:pPr>
    </w:p>
    <w:p w:rsidR="005D193B" w:rsidP="00A63BC3">
      <w:pPr>
        <w:pStyle w:val="BodyText"/>
      </w:pPr>
    </w:p>
    <w:p w:rsidR="00000000" w:rsidRPr="00A63BC3" w:rsidP="00A63BC3">
      <w:pPr>
        <w:pStyle w:val="Heading1"/>
      </w:pPr>
      <w:bookmarkStart w:id="6" w:name="O_202874"/>
      <w:bookmarkEnd w:id="6"/>
      <w:r w:rsidRPr="00A63BC3">
        <w:t>Employability Skills Information</w:t>
      </w:r>
    </w:p>
    <w:tbl>
      <w:tblPr>
        <w:tblW w:w="0" w:type="auto"/>
        <w:tblLayout w:type="fixed"/>
        <w:tblCellMar>
          <w:left w:w="62" w:type="dxa"/>
          <w:right w:w="62" w:type="dxa"/>
        </w:tblCellMar>
        <w:tblLook w:val="0000"/>
      </w:tblPr>
      <w:tblGrid>
        <w:gridCol w:w="2694"/>
        <w:gridCol w:w="5811"/>
      </w:tblGrid>
      <w:tr w:rsidTr="005D193B">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A63BC3">
            <w:pPr>
              <w:pStyle w:val="BodyText"/>
              <w:rPr>
                <w:lang w:val="en-NZ"/>
              </w:rPr>
            </w:pPr>
            <w:r w:rsidRPr="00A63BC3">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A63BC3" w:rsidP="00A63BC3">
            <w:pPr>
              <w:pStyle w:val="BodyText"/>
            </w:pPr>
            <w:r w:rsidRPr="00A63BC3">
              <w:t>This uni</w:t>
            </w:r>
            <w:r w:rsidRPr="00A63BC3">
              <w:t>t contains employability skills.</w:t>
            </w:r>
          </w:p>
        </w:tc>
      </w:tr>
    </w:tbl>
    <w:p w:rsidR="005D193B" w:rsidP="00A63BC3">
      <w:pPr>
        <w:pStyle w:val="BodyText"/>
      </w:pPr>
    </w:p>
    <w:p w:rsidR="005D193B" w:rsidP="00A63BC3">
      <w:pPr>
        <w:pStyle w:val="BodyText"/>
      </w:pPr>
    </w:p>
    <w:p w:rsidR="00000000" w:rsidRPr="00A63BC3" w:rsidP="00A63BC3">
      <w:pPr>
        <w:pStyle w:val="Heading1"/>
      </w:pPr>
      <w:bookmarkStart w:id="7" w:name="O_288478"/>
      <w:bookmarkEnd w:id="7"/>
      <w:r w:rsidRPr="00A63BC3">
        <w:t>Elements and Performance Criteria Pre-Content</w:t>
      </w:r>
    </w:p>
    <w:tbl>
      <w:tblPr>
        <w:tblW w:w="0" w:type="auto"/>
        <w:tblLayout w:type="fixed"/>
        <w:tblCellMar>
          <w:left w:w="62" w:type="dxa"/>
          <w:right w:w="62" w:type="dxa"/>
        </w:tblCellMar>
        <w:tblLook w:val="0000"/>
      </w:tblPr>
      <w:tblGrid>
        <w:gridCol w:w="2694"/>
        <w:gridCol w:w="5811"/>
      </w:tblGrid>
      <w:tr w:rsidTr="005D193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63BC3">
            <w:pPr>
              <w:pStyle w:val="BodyText"/>
              <w:rPr>
                <w:lang w:val="en-NZ"/>
              </w:rPr>
            </w:pPr>
            <w:r w:rsidRPr="00A63BC3">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A63BC3" w:rsidP="00A63BC3">
            <w:pPr>
              <w:pStyle w:val="BodyText"/>
            </w:pPr>
            <w:r w:rsidRPr="00A63BC3">
              <w:t>Performance criteria desc</w:t>
            </w:r>
            <w:r w:rsidRPr="00A63BC3">
              <w:t xml:space="preserve">ribe the performance needed to demonstrate achievement of the element. Where </w:t>
            </w:r>
            <w:r w:rsidRPr="00A63BC3">
              <w:rPr>
                <w:rStyle w:val="BoldandItalics"/>
              </w:rPr>
              <w:t>bold italicised</w:t>
            </w:r>
            <w:r w:rsidRPr="00A63BC3">
              <w:t xml:space="preserve"> text is used, further information is detailed in the required skills and knowledge section and the range statement. Assessment of performance is to be consistent w</w:t>
            </w:r>
            <w:r w:rsidRPr="00A63BC3">
              <w:t>ith the evidence guide.</w:t>
            </w:r>
          </w:p>
        </w:tc>
      </w:tr>
    </w:tbl>
    <w:p w:rsidR="00000000" w:rsidRPr="00A63BC3" w:rsidP="00A63BC3">
      <w:pPr>
        <w:pStyle w:val="BodyText"/>
      </w:pPr>
    </w:p>
    <w:p w:rsidR="00000000" w:rsidRPr="00A63BC3" w:rsidP="00A63BC3">
      <w:pPr>
        <w:pStyle w:val="AllowPageBreak"/>
      </w:pPr>
    </w:p>
    <w:p w:rsidR="00000000" w:rsidRPr="00A63BC3" w:rsidP="00A63BC3">
      <w:pPr>
        <w:pStyle w:val="Heading1"/>
      </w:pPr>
      <w:bookmarkStart w:id="8" w:name="O_235145"/>
      <w:bookmarkEnd w:id="8"/>
      <w:r w:rsidRPr="00A63BC3">
        <w:t>Elements and Performance Criteria</w:t>
      </w:r>
    </w:p>
    <w:tbl>
      <w:tblPr>
        <w:tblW w:w="0" w:type="auto"/>
        <w:tblLayout w:type="fixed"/>
        <w:tblCellMar>
          <w:left w:w="62" w:type="dxa"/>
          <w:right w:w="62" w:type="dxa"/>
        </w:tblCellMar>
        <w:tblLook w:val="0000"/>
      </w:tblPr>
      <w:tblGrid>
        <w:gridCol w:w="2694"/>
        <w:gridCol w:w="5811"/>
      </w:tblGrid>
      <w:tr w:rsidTr="005D193B">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A63BC3" w:rsidP="00A63BC3">
            <w:pPr>
              <w:pStyle w:val="BodyText"/>
            </w:pPr>
            <w:r w:rsidRPr="00A63BC3">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A63BC3">
            <w:pPr>
              <w:pStyle w:val="BodyText"/>
              <w:rPr>
                <w:lang w:val="en-NZ"/>
              </w:rPr>
            </w:pPr>
            <w:r w:rsidRPr="00A63BC3">
              <w:rPr>
                <w:rStyle w:val="SpecialBold"/>
              </w:rPr>
              <w:t>PERFORMANCE CRITERIA</w:t>
            </w:r>
          </w:p>
        </w:tc>
      </w:tr>
      <w:tr w:rsidTr="005D193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63BC3">
            <w:pPr>
              <w:pStyle w:val="List2"/>
              <w:rPr>
                <w:lang w:val="en-NZ"/>
              </w:rPr>
            </w:pPr>
            <w:r w:rsidRPr="00A63BC3">
              <w:t>1</w:t>
            </w:r>
            <w:r w:rsidRPr="00A63BC3">
              <w:tab/>
            </w:r>
            <w:r w:rsidRPr="00A63BC3">
              <w:rPr>
                <w:rStyle w:val="SpecialBold"/>
              </w:rPr>
              <w:t>Select domestic photoimaging services to market to public clients</w:t>
            </w:r>
            <w:r w:rsidRPr="00A63BC3">
              <w:t>.</w:t>
            </w:r>
          </w:p>
        </w:tc>
        <w:tc>
          <w:tcPr>
            <w:tcW w:w="5811" w:type="dxa"/>
            <w:tcBorders>
              <w:top w:val="nil"/>
              <w:left w:val="nil"/>
              <w:bottom w:val="nil"/>
              <w:right w:val="nil"/>
            </w:tcBorders>
            <w:tcMar>
              <w:top w:w="0" w:type="dxa"/>
              <w:left w:w="62" w:type="dxa"/>
              <w:bottom w:w="0" w:type="dxa"/>
              <w:right w:w="62" w:type="dxa"/>
            </w:tcMar>
          </w:tcPr>
          <w:p w:rsidR="00000000" w:rsidRPr="00A63BC3" w:rsidP="00A63BC3">
            <w:pPr>
              <w:pStyle w:val="List3"/>
            </w:pPr>
            <w:r w:rsidRPr="00A63BC3">
              <w:t>1.1</w:t>
            </w:r>
            <w:r w:rsidRPr="00A63BC3">
              <w:tab/>
              <w:t xml:space="preserve">Research </w:t>
            </w:r>
            <w:r w:rsidRPr="00A63BC3">
              <w:rPr>
                <w:rStyle w:val="BoldandItalics"/>
              </w:rPr>
              <w:t>sources of information</w:t>
            </w:r>
            <w:r w:rsidRPr="00A63BC3">
              <w:t xml:space="preserve"> for contemporary </w:t>
            </w:r>
            <w:r w:rsidRPr="00A63BC3">
              <w:t xml:space="preserve">styles and conceptual/aesthetic approaches to </w:t>
            </w:r>
            <w:r w:rsidRPr="00A63BC3">
              <w:rPr>
                <w:rStyle w:val="BoldandItalics"/>
              </w:rPr>
              <w:t>domestic subjects</w:t>
            </w:r>
            <w:r w:rsidRPr="00A63BC3">
              <w:t>.</w:t>
            </w:r>
          </w:p>
          <w:p w:rsidR="00000000" w:rsidRPr="00A63BC3" w:rsidP="00A63BC3">
            <w:pPr>
              <w:pStyle w:val="List3"/>
            </w:pPr>
            <w:r w:rsidRPr="00A63BC3">
              <w:t>1.2</w:t>
            </w:r>
            <w:r w:rsidRPr="00A63BC3">
              <w:tab/>
              <w:t xml:space="preserve">Develop a </w:t>
            </w:r>
            <w:r w:rsidRPr="00A63BC3">
              <w:rPr>
                <w:rStyle w:val="BoldandItalics"/>
              </w:rPr>
              <w:t>studio style</w:t>
            </w:r>
            <w:r w:rsidRPr="00A63BC3">
              <w:t xml:space="preserve"> and ascertain relevance/suitability to intended target audience.</w:t>
            </w:r>
          </w:p>
          <w:p w:rsidR="00000000" w:rsidRPr="00A63BC3" w:rsidP="00A63BC3">
            <w:pPr>
              <w:pStyle w:val="List3"/>
            </w:pPr>
            <w:r w:rsidRPr="00A63BC3">
              <w:t>1.3</w:t>
            </w:r>
            <w:r w:rsidRPr="00A63BC3">
              <w:tab/>
              <w:t>Develop work samples representative of studio style for marketing/promotional purposes.</w:t>
            </w:r>
          </w:p>
          <w:p w:rsidR="00000000" w:rsidRPr="00A63BC3" w:rsidP="00A63BC3">
            <w:pPr>
              <w:pStyle w:val="List3"/>
            </w:pPr>
            <w:r w:rsidRPr="00A63BC3">
              <w:t>1.4</w:t>
            </w:r>
            <w:r w:rsidRPr="00A63BC3">
              <w:tab/>
              <w:t>Pre</w:t>
            </w:r>
            <w:r w:rsidRPr="00A63BC3">
              <w:t xml:space="preserve">pare pricing schedule, order forms, terms of trade and contracts for </w:t>
            </w:r>
            <w:r w:rsidRPr="00A63BC3">
              <w:rPr>
                <w:rStyle w:val="BoldandItalics"/>
              </w:rPr>
              <w:t>domestic photoimaging services</w:t>
            </w:r>
            <w:r w:rsidRPr="00A63BC3">
              <w:t>.</w:t>
            </w:r>
          </w:p>
          <w:p w:rsidR="00000000" w:rsidRPr="00A63BC3" w:rsidP="00A63BC3">
            <w:pPr>
              <w:pStyle w:val="List3"/>
            </w:pPr>
            <w:r w:rsidRPr="00A63BC3">
              <w:t>1.5</w:t>
            </w:r>
            <w:r w:rsidRPr="00A63BC3">
              <w:tab/>
              <w:t xml:space="preserve">Research/adopt </w:t>
            </w:r>
            <w:r w:rsidRPr="00A63BC3">
              <w:rPr>
                <w:rStyle w:val="BoldandItalics"/>
              </w:rPr>
              <w:t>professional practice arrangements</w:t>
            </w:r>
            <w:r w:rsidRPr="00A63BC3">
              <w:t xml:space="preserve"> for shoot and confirm with </w:t>
            </w:r>
            <w:r w:rsidRPr="00A63BC3">
              <w:rPr>
                <w:rStyle w:val="BoldandItalics"/>
              </w:rPr>
              <w:t>appropriate person</w:t>
            </w:r>
            <w:r w:rsidRPr="00A63BC3">
              <w:t>/</w:t>
            </w:r>
            <w:r w:rsidRPr="00A63BC3">
              <w:rPr>
                <w:rStyle w:val="BoldandItalics"/>
              </w:rPr>
              <w:t>s</w:t>
            </w:r>
            <w:r w:rsidRPr="00A63BC3">
              <w:t>.</w:t>
            </w:r>
          </w:p>
          <w:p w:rsidR="00000000" w:rsidP="00A63BC3">
            <w:pPr>
              <w:pStyle w:val="List3"/>
              <w:rPr>
                <w:lang w:val="en-NZ"/>
              </w:rPr>
            </w:pPr>
            <w:r w:rsidRPr="00A63BC3">
              <w:t>1.6</w:t>
            </w:r>
            <w:r w:rsidRPr="00A63BC3">
              <w:tab/>
              <w:t>Promote and market domestic photoimaging service</w:t>
            </w:r>
            <w:r w:rsidRPr="00A63BC3">
              <w:t>s to potential clients.</w:t>
            </w:r>
          </w:p>
        </w:tc>
      </w:tr>
      <w:tr w:rsidTr="005D193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63BC3">
            <w:pPr>
              <w:pStyle w:val="BodyText"/>
              <w:rPr>
                <w:lang w:val="en-NZ"/>
              </w:rPr>
            </w:pPr>
          </w:p>
        </w:tc>
      </w:tr>
      <w:tr w:rsidTr="005D193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63BC3">
            <w:pPr>
              <w:pStyle w:val="List2"/>
              <w:rPr>
                <w:lang w:val="en-NZ"/>
              </w:rPr>
            </w:pPr>
            <w:r w:rsidRPr="00A63BC3">
              <w:t>2</w:t>
            </w:r>
            <w:r w:rsidRPr="00A63BC3">
              <w:tab/>
            </w:r>
            <w:r w:rsidRPr="00A63BC3">
              <w:rPr>
                <w:rStyle w:val="SpecialBold"/>
              </w:rPr>
              <w:t>Liaise with client and prepare for shoot</w:t>
            </w:r>
            <w:r w:rsidRPr="00A63BC3">
              <w:t>.</w:t>
            </w:r>
          </w:p>
        </w:tc>
        <w:tc>
          <w:tcPr>
            <w:tcW w:w="5811" w:type="dxa"/>
            <w:tcBorders>
              <w:top w:val="nil"/>
              <w:left w:val="nil"/>
              <w:bottom w:val="nil"/>
              <w:right w:val="nil"/>
            </w:tcBorders>
            <w:tcMar>
              <w:top w:w="0" w:type="dxa"/>
              <w:left w:w="62" w:type="dxa"/>
              <w:bottom w:w="0" w:type="dxa"/>
              <w:right w:w="62" w:type="dxa"/>
            </w:tcMar>
          </w:tcPr>
          <w:p w:rsidR="00000000" w:rsidRPr="00A63BC3" w:rsidP="00A63BC3">
            <w:pPr>
              <w:pStyle w:val="List3"/>
            </w:pPr>
            <w:r w:rsidRPr="00A63BC3">
              <w:t>2.1</w:t>
            </w:r>
            <w:r w:rsidRPr="00A63BC3">
              <w:tab/>
              <w:t xml:space="preserve">Meet with client to confirm </w:t>
            </w:r>
            <w:r w:rsidRPr="00A63BC3">
              <w:rPr>
                <w:rStyle w:val="BoldandItalics"/>
              </w:rPr>
              <w:t>shoot</w:t>
            </w:r>
            <w:r w:rsidRPr="00A63BC3">
              <w:t xml:space="preserve"> </w:t>
            </w:r>
            <w:r w:rsidRPr="00A63BC3">
              <w:rPr>
                <w:rStyle w:val="BoldandItalics"/>
              </w:rPr>
              <w:t>responsibilities</w:t>
            </w:r>
            <w:r w:rsidRPr="00A63BC3">
              <w:t xml:space="preserve"> and refine/define </w:t>
            </w:r>
            <w:r w:rsidRPr="00A63BC3">
              <w:rPr>
                <w:rStyle w:val="BoldandItalics"/>
              </w:rPr>
              <w:t>shoot requirements</w:t>
            </w:r>
            <w:r w:rsidRPr="00A63BC3">
              <w:t>.</w:t>
            </w:r>
          </w:p>
          <w:p w:rsidR="00000000" w:rsidRPr="00A63BC3" w:rsidP="00A63BC3">
            <w:pPr>
              <w:pStyle w:val="List3"/>
            </w:pPr>
            <w:r w:rsidRPr="00A63BC3">
              <w:t>2.2</w:t>
            </w:r>
            <w:r w:rsidRPr="00A63BC3">
              <w:tab/>
            </w:r>
            <w:r w:rsidRPr="00A63BC3">
              <w:t>Employ empathetic questioning to determine and refine the required domestic photoimaging services.</w:t>
            </w:r>
          </w:p>
          <w:p w:rsidR="00000000" w:rsidRPr="00A63BC3" w:rsidP="00A63BC3">
            <w:pPr>
              <w:pStyle w:val="List3"/>
            </w:pPr>
            <w:r w:rsidRPr="00A63BC3">
              <w:t>2.3</w:t>
            </w:r>
            <w:r w:rsidRPr="00A63BC3">
              <w:tab/>
              <w:t>Consider shoot requirements and make test shots to refine skills for shoot.</w:t>
            </w:r>
          </w:p>
          <w:p w:rsidR="00000000" w:rsidRPr="00A63BC3" w:rsidP="00A63BC3">
            <w:pPr>
              <w:pStyle w:val="List3"/>
            </w:pPr>
            <w:r w:rsidRPr="00A63BC3">
              <w:t>2.4</w:t>
            </w:r>
            <w:r w:rsidRPr="00A63BC3">
              <w:tab/>
              <w:t xml:space="preserve">Prepare shoot management timelines and make appropriate </w:t>
            </w:r>
            <w:r w:rsidRPr="00A63BC3">
              <w:rPr>
                <w:rStyle w:val="BoldandItalics"/>
              </w:rPr>
              <w:t>shoot preparation</w:t>
            </w:r>
            <w:r w:rsidRPr="00A63BC3">
              <w:rPr>
                <w:rStyle w:val="BoldandItalics"/>
              </w:rPr>
              <w:t>s</w:t>
            </w:r>
            <w:r w:rsidRPr="00A63BC3">
              <w:t>.</w:t>
            </w:r>
          </w:p>
          <w:p w:rsidR="00000000" w:rsidP="00A63BC3">
            <w:pPr>
              <w:pStyle w:val="List3"/>
              <w:rPr>
                <w:lang w:val="en-NZ"/>
              </w:rPr>
            </w:pPr>
            <w:r w:rsidRPr="00A63BC3">
              <w:t>2.5</w:t>
            </w:r>
            <w:r w:rsidRPr="00A63BC3">
              <w:tab/>
              <w:t>Negotiate with necessary parties for access to locations and other subject/s.</w:t>
            </w:r>
          </w:p>
        </w:tc>
      </w:tr>
      <w:tr w:rsidTr="005D193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63BC3">
            <w:pPr>
              <w:pStyle w:val="BodyText"/>
              <w:rPr>
                <w:lang w:val="en-NZ"/>
              </w:rPr>
            </w:pPr>
          </w:p>
        </w:tc>
      </w:tr>
      <w:tr w:rsidTr="005D193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63BC3">
            <w:pPr>
              <w:pStyle w:val="List2"/>
              <w:rPr>
                <w:lang w:val="en-NZ"/>
              </w:rPr>
            </w:pPr>
            <w:r w:rsidRPr="00A63BC3">
              <w:t>3</w:t>
            </w:r>
            <w:r w:rsidRPr="00A63BC3">
              <w:tab/>
            </w:r>
            <w:r w:rsidRPr="00A63BC3">
              <w:rPr>
                <w:rStyle w:val="SpecialBold"/>
              </w:rPr>
              <w:t>Shoot images</w:t>
            </w:r>
            <w:r w:rsidRPr="00A63BC3">
              <w:t xml:space="preserve">, </w:t>
            </w:r>
            <w:r w:rsidRPr="00A63BC3">
              <w:rPr>
                <w:rStyle w:val="SpecialBold"/>
              </w:rPr>
              <w:t>proof and optimise work to client specifications</w:t>
            </w:r>
            <w:r w:rsidRPr="00A63BC3">
              <w:t>.</w:t>
            </w:r>
          </w:p>
        </w:tc>
        <w:tc>
          <w:tcPr>
            <w:tcW w:w="5811" w:type="dxa"/>
            <w:tcBorders>
              <w:top w:val="nil"/>
              <w:left w:val="nil"/>
              <w:bottom w:val="nil"/>
              <w:right w:val="nil"/>
            </w:tcBorders>
            <w:tcMar>
              <w:top w:w="0" w:type="dxa"/>
              <w:left w:w="62" w:type="dxa"/>
              <w:bottom w:w="0" w:type="dxa"/>
              <w:right w:w="62" w:type="dxa"/>
            </w:tcMar>
          </w:tcPr>
          <w:p w:rsidR="00000000" w:rsidRPr="00A63BC3" w:rsidP="00A63BC3">
            <w:pPr>
              <w:pStyle w:val="List3"/>
            </w:pPr>
            <w:r w:rsidRPr="00A63BC3">
              <w:t>3.1</w:t>
            </w:r>
            <w:r w:rsidRPr="00A63BC3">
              <w:tab/>
              <w:t xml:space="preserve">Capture images to agreed style and content within </w:t>
            </w:r>
            <w:r w:rsidRPr="00A63BC3">
              <w:rPr>
                <w:rStyle w:val="BoldandItalics"/>
              </w:rPr>
              <w:t>shoot context</w:t>
            </w:r>
            <w:r w:rsidRPr="00A63BC3">
              <w:t>.</w:t>
            </w:r>
          </w:p>
          <w:p w:rsidR="00000000" w:rsidRPr="00A63BC3" w:rsidP="00A63BC3">
            <w:pPr>
              <w:pStyle w:val="List3"/>
            </w:pPr>
            <w:r w:rsidRPr="00A63BC3">
              <w:t>3.2</w:t>
            </w:r>
            <w:r w:rsidRPr="00A63BC3">
              <w:tab/>
              <w:t xml:space="preserve">Work with a </w:t>
            </w:r>
            <w:r w:rsidRPr="00A63BC3">
              <w:rPr>
                <w:rStyle w:val="BoldandItalics"/>
              </w:rPr>
              <w:t>production team</w:t>
            </w:r>
            <w:r w:rsidRPr="00A63BC3">
              <w:t>,</w:t>
            </w:r>
            <w:r w:rsidRPr="00A63BC3">
              <w:t xml:space="preserve"> </w:t>
            </w:r>
            <w:r w:rsidRPr="00A63BC3">
              <w:rPr>
                <w:rStyle w:val="BoldandItalics"/>
              </w:rPr>
              <w:t>proof images</w:t>
            </w:r>
            <w:r w:rsidRPr="00A63BC3">
              <w:t xml:space="preserve"> and seek feedback from client on shoot progress and image selection. </w:t>
            </w:r>
          </w:p>
          <w:p w:rsidR="00000000" w:rsidRPr="00A63BC3" w:rsidP="00A63BC3">
            <w:pPr>
              <w:pStyle w:val="List3"/>
            </w:pPr>
            <w:r w:rsidRPr="00A63BC3">
              <w:t>3.3</w:t>
            </w:r>
            <w:r w:rsidRPr="00A63BC3">
              <w:tab/>
            </w:r>
            <w:r w:rsidRPr="00A63BC3">
              <w:rPr>
                <w:rStyle w:val="BoldandItalics"/>
              </w:rPr>
              <w:t>Optimise</w:t>
            </w:r>
            <w:r w:rsidRPr="00A63BC3">
              <w:t xml:space="preserve"> </w:t>
            </w:r>
            <w:r w:rsidRPr="00A63BC3">
              <w:rPr>
                <w:rStyle w:val="BoldandItalics"/>
              </w:rPr>
              <w:t>images</w:t>
            </w:r>
            <w:r w:rsidRPr="00A63BC3">
              <w:t xml:space="preserve"> to agreed client specifications using industry standards.</w:t>
            </w:r>
          </w:p>
          <w:p w:rsidR="00000000" w:rsidP="00A63BC3">
            <w:pPr>
              <w:pStyle w:val="List3"/>
              <w:rPr>
                <w:lang w:val="en-NZ"/>
              </w:rPr>
            </w:pPr>
            <w:r w:rsidRPr="00A63BC3">
              <w:t>3.4</w:t>
            </w:r>
            <w:r w:rsidRPr="00A63BC3">
              <w:tab/>
            </w:r>
            <w:r w:rsidRPr="00A63BC3">
              <w:t xml:space="preserve">Output optimised images and/or integrated presentation products to agreed client specifications using a range of </w:t>
            </w:r>
            <w:r w:rsidRPr="00A63BC3">
              <w:rPr>
                <w:rStyle w:val="BoldandItalics"/>
              </w:rPr>
              <w:t>service suppliers</w:t>
            </w:r>
            <w:r w:rsidRPr="00A63BC3">
              <w:t>.</w:t>
            </w:r>
          </w:p>
        </w:tc>
      </w:tr>
      <w:tr w:rsidTr="005D193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63BC3">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A63BC3">
            <w:pPr>
              <w:pStyle w:val="List3"/>
              <w:rPr>
                <w:lang w:val="en-NZ"/>
              </w:rPr>
            </w:pPr>
            <w:r w:rsidRPr="00A63BC3">
              <w:t>3.5</w:t>
            </w:r>
            <w:r w:rsidRPr="00A63BC3">
              <w:tab/>
              <w:t>Pack work for electronic/physical dispatch and deliver to agreed destination by appropriate method/s.</w:t>
            </w:r>
          </w:p>
        </w:tc>
      </w:tr>
      <w:tr w:rsidTr="005D193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63BC3">
            <w:pPr>
              <w:pStyle w:val="BodyText"/>
              <w:rPr>
                <w:lang w:val="en-NZ"/>
              </w:rPr>
            </w:pPr>
          </w:p>
        </w:tc>
      </w:tr>
      <w:tr w:rsidTr="005D193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63BC3">
            <w:pPr>
              <w:pStyle w:val="List2"/>
              <w:rPr>
                <w:lang w:val="en-NZ"/>
              </w:rPr>
            </w:pPr>
            <w:r w:rsidRPr="00A63BC3">
              <w:t>4</w:t>
            </w:r>
            <w:r w:rsidRPr="00A63BC3">
              <w:tab/>
            </w:r>
            <w:r w:rsidRPr="00A63BC3">
              <w:rPr>
                <w:rStyle w:val="SpecialBold"/>
              </w:rPr>
              <w:t>Wrap up an</w:t>
            </w:r>
            <w:r w:rsidRPr="00A63BC3">
              <w:rPr>
                <w:rStyle w:val="SpecialBold"/>
              </w:rPr>
              <w:t>d review shoot</w:t>
            </w:r>
            <w:r w:rsidRPr="00A63BC3">
              <w:t>.</w:t>
            </w:r>
          </w:p>
        </w:tc>
        <w:tc>
          <w:tcPr>
            <w:tcW w:w="5811" w:type="dxa"/>
            <w:tcBorders>
              <w:top w:val="nil"/>
              <w:left w:val="nil"/>
              <w:bottom w:val="nil"/>
              <w:right w:val="nil"/>
            </w:tcBorders>
            <w:tcMar>
              <w:top w:w="0" w:type="dxa"/>
              <w:left w:w="62" w:type="dxa"/>
              <w:bottom w:w="0" w:type="dxa"/>
              <w:right w:w="62" w:type="dxa"/>
            </w:tcMar>
          </w:tcPr>
          <w:p w:rsidR="00000000" w:rsidRPr="00A63BC3" w:rsidP="00A63BC3">
            <w:pPr>
              <w:pStyle w:val="List3"/>
            </w:pPr>
            <w:r w:rsidRPr="00A63BC3">
              <w:t>4.1</w:t>
            </w:r>
            <w:r w:rsidRPr="00A63BC3">
              <w:tab/>
              <w:t>Maintain quality and working condition of equipment, studio and props.</w:t>
            </w:r>
          </w:p>
          <w:p w:rsidR="00000000" w:rsidRPr="00A63BC3" w:rsidP="00A63BC3">
            <w:pPr>
              <w:pStyle w:val="List3"/>
            </w:pPr>
            <w:r w:rsidRPr="00A63BC3">
              <w:t>4.2</w:t>
            </w:r>
            <w:r w:rsidRPr="00A63BC3">
              <w:tab/>
              <w:t>Review pricing schedule and prepare invoice for client.</w:t>
            </w:r>
          </w:p>
          <w:p w:rsidR="00000000" w:rsidRPr="00A63BC3" w:rsidP="00A63BC3">
            <w:pPr>
              <w:pStyle w:val="List3"/>
            </w:pPr>
            <w:r w:rsidRPr="00A63BC3">
              <w:t>4.3</w:t>
            </w:r>
            <w:r w:rsidRPr="00A63BC3">
              <w:tab/>
              <w:t>Review client response and personal performance within shoot context.</w:t>
            </w:r>
          </w:p>
          <w:p w:rsidR="00000000" w:rsidRPr="00A63BC3" w:rsidP="00A63BC3">
            <w:pPr>
              <w:pStyle w:val="List3"/>
            </w:pPr>
            <w:r w:rsidRPr="00A63BC3">
              <w:t>4.4</w:t>
            </w:r>
            <w:r w:rsidRPr="00A63BC3">
              <w:tab/>
            </w:r>
            <w:r w:rsidRPr="00A63BC3">
              <w:t>Catalogue and archive optimised images and/or integrated presentation products appropriately.</w:t>
            </w:r>
          </w:p>
          <w:p w:rsidR="00000000" w:rsidRPr="00A63BC3" w:rsidP="00A63BC3">
            <w:pPr>
              <w:pStyle w:val="List3"/>
            </w:pPr>
            <w:r w:rsidRPr="00A63BC3">
              <w:t>4.5</w:t>
            </w:r>
            <w:r w:rsidRPr="00A63BC3">
              <w:tab/>
              <w:t>Maintain contractual and financial records for business and taxation purposes.</w:t>
            </w:r>
          </w:p>
          <w:p w:rsidR="00000000" w:rsidRPr="00A63BC3" w:rsidP="00A63BC3">
            <w:pPr>
              <w:pStyle w:val="List3"/>
            </w:pPr>
            <w:r w:rsidRPr="00A63BC3">
              <w:t>4.6</w:t>
            </w:r>
            <w:r w:rsidRPr="00A63BC3">
              <w:tab/>
              <w:t>Update work samples of domestic photoimaging services for marketing/promoti</w:t>
            </w:r>
            <w:r w:rsidRPr="00A63BC3">
              <w:t>onal purposes.</w:t>
            </w:r>
          </w:p>
          <w:p w:rsidR="00000000" w:rsidP="00A63BC3">
            <w:pPr>
              <w:pStyle w:val="List3"/>
              <w:rPr>
                <w:lang w:val="en-NZ"/>
              </w:rPr>
            </w:pPr>
            <w:r w:rsidRPr="00A63BC3">
              <w:t>4.7</w:t>
            </w:r>
            <w:r w:rsidRPr="00A63BC3">
              <w:tab/>
              <w:t>Identify future opportunities, work directions, equipment needs and workflow changes resulting from the shoot.</w:t>
            </w:r>
          </w:p>
        </w:tc>
      </w:tr>
      <w:tr w:rsidTr="005D193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A63BC3" w:rsidP="00A63BC3">
            <w:pPr>
              <w:pStyle w:val="BodyText"/>
            </w:pPr>
          </w:p>
        </w:tc>
      </w:tr>
    </w:tbl>
    <w:p w:rsidR="005D193B" w:rsidP="00A63BC3">
      <w:pPr>
        <w:pStyle w:val="BodyText"/>
      </w:pPr>
    </w:p>
    <w:p w:rsidR="005D193B" w:rsidP="00A63BC3">
      <w:pPr>
        <w:pStyle w:val="BodyText"/>
      </w:pPr>
    </w:p>
    <w:p w:rsidR="00000000" w:rsidRPr="00A63BC3" w:rsidP="00A63BC3">
      <w:pPr>
        <w:pStyle w:val="Heading1"/>
      </w:pPr>
      <w:bookmarkStart w:id="9" w:name="O_259095"/>
      <w:bookmarkEnd w:id="9"/>
      <w:r w:rsidRPr="00A63BC3">
        <w:t>Required Skills and Knowledge</w:t>
      </w:r>
    </w:p>
    <w:tbl>
      <w:tblPr>
        <w:tblW w:w="0" w:type="auto"/>
        <w:tblLayout w:type="fixed"/>
        <w:tblCellMar>
          <w:left w:w="62" w:type="dxa"/>
          <w:right w:w="62" w:type="dxa"/>
        </w:tblCellMar>
        <w:tblLook w:val="0000"/>
      </w:tblPr>
      <w:tblGrid>
        <w:gridCol w:w="8505"/>
      </w:tblGrid>
      <w:tr w:rsidTr="005D193B">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A63BC3">
            <w:pPr>
              <w:pStyle w:val="BodyText"/>
              <w:rPr>
                <w:lang w:val="en-NZ"/>
              </w:rPr>
            </w:pPr>
            <w:r w:rsidRPr="00A63BC3">
              <w:rPr>
                <w:rStyle w:val="SpecialBold"/>
              </w:rPr>
              <w:t>REQUIRED SKILLS AND KNOWLEDGE</w:t>
            </w:r>
            <w:r w:rsidRPr="00A63BC3">
              <w:t xml:space="preserve"> </w:t>
            </w:r>
          </w:p>
        </w:tc>
      </w:tr>
      <w:tr w:rsidTr="005D193B">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A63BC3">
            <w:pPr>
              <w:pStyle w:val="BodyText"/>
              <w:rPr>
                <w:lang w:val="en-NZ"/>
              </w:rPr>
            </w:pPr>
            <w:r w:rsidRPr="00A63BC3">
              <w:t>This section describes the skills and knowledge required for this unit.</w:t>
            </w:r>
          </w:p>
        </w:tc>
      </w:tr>
      <w:tr w:rsidTr="005D193B">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A63BC3" w:rsidP="00A63BC3">
            <w:pPr>
              <w:pStyle w:val="BodyText"/>
            </w:pPr>
            <w:r w:rsidRPr="00A63BC3">
              <w:rPr>
                <w:rStyle w:val="SpecialBold"/>
              </w:rPr>
              <w:t>Required skills</w:t>
            </w:r>
            <w:r w:rsidRPr="00A63BC3">
              <w:t>:</w:t>
            </w:r>
          </w:p>
          <w:p w:rsidR="00000000" w:rsidRPr="00A63BC3" w:rsidP="00A63BC3">
            <w:pPr>
              <w:pStyle w:val="ListBullet"/>
            </w:pPr>
            <w:r w:rsidRPr="00A63BC3">
              <w:t>photoimaging skills sufficient to:</w:t>
            </w:r>
          </w:p>
          <w:p w:rsidR="00000000" w:rsidRPr="00A63BC3" w:rsidP="00A63BC3">
            <w:pPr>
              <w:pStyle w:val="ListBullet2"/>
            </w:pPr>
            <w:r w:rsidRPr="00A63BC3">
              <w:t>create meaningful images in private/public spaces in a respectful manner</w:t>
            </w:r>
          </w:p>
          <w:p w:rsidR="00000000" w:rsidRPr="00A63BC3" w:rsidP="00A63BC3">
            <w:pPr>
              <w:pStyle w:val="ListBullet2"/>
            </w:pPr>
            <w:r w:rsidRPr="00A63BC3">
              <w:t>file/film optimisation/creation/archive to domestic photoimaging industry standards</w:t>
            </w:r>
          </w:p>
          <w:p w:rsidR="00000000" w:rsidRPr="00A63BC3" w:rsidP="00A63BC3">
            <w:pPr>
              <w:pStyle w:val="ListBullet2"/>
            </w:pPr>
            <w:r w:rsidRPr="00A63BC3">
              <w:t>use industry standard digital media, design and presentation technologies</w:t>
            </w:r>
          </w:p>
          <w:p w:rsidR="00000000" w:rsidRPr="00A63BC3" w:rsidP="00A63BC3">
            <w:pPr>
              <w:pStyle w:val="ListBullet"/>
            </w:pPr>
            <w:r w:rsidRPr="00A63BC3">
              <w:t>research skills sufficient to:</w:t>
            </w:r>
          </w:p>
          <w:p w:rsidR="00000000" w:rsidRPr="00A63BC3" w:rsidP="00A63BC3">
            <w:pPr>
              <w:pStyle w:val="ListBullet2"/>
            </w:pPr>
            <w:r w:rsidRPr="00A63BC3">
              <w:t>compare contemporary styles and conceptual/aesthetic approaches t</w:t>
            </w:r>
            <w:r w:rsidRPr="00A63BC3">
              <w:t>o domestic photoimaging</w:t>
            </w:r>
          </w:p>
          <w:p w:rsidR="00000000" w:rsidRPr="00A63BC3" w:rsidP="00A63BC3">
            <w:pPr>
              <w:pStyle w:val="ListBullet2"/>
            </w:pPr>
            <w:r w:rsidRPr="00A63BC3">
              <w:t xml:space="preserve">maintain professional practice arrangements for domestic photoimaging </w:t>
            </w:r>
          </w:p>
          <w:p w:rsidR="00000000" w:rsidRPr="00A63BC3" w:rsidP="00A63BC3">
            <w:pPr>
              <w:pStyle w:val="ListBullet"/>
            </w:pPr>
            <w:r w:rsidRPr="00A63BC3">
              <w:t>critical thinking skills sufficient to:</w:t>
            </w:r>
          </w:p>
          <w:p w:rsidR="00000000" w:rsidRPr="00A63BC3" w:rsidP="00A63BC3">
            <w:pPr>
              <w:pStyle w:val="ListBullet2"/>
            </w:pPr>
            <w:r w:rsidRPr="00A63BC3">
              <w:t>recognise/address barriers to effective photoimaging workflow</w:t>
            </w:r>
          </w:p>
          <w:p w:rsidR="00000000" w:rsidRPr="00A63BC3" w:rsidP="00A63BC3">
            <w:pPr>
              <w:pStyle w:val="ListBullet2"/>
            </w:pPr>
            <w:r w:rsidRPr="00A63BC3">
              <w:t>employ reflective questioning to analyse performance</w:t>
            </w:r>
          </w:p>
          <w:p w:rsidR="00000000" w:rsidRPr="00A63BC3" w:rsidP="00A63BC3">
            <w:pPr>
              <w:pStyle w:val="ListBullet"/>
            </w:pPr>
            <w:r w:rsidRPr="00A63BC3">
              <w:t>lit</w:t>
            </w:r>
            <w:r w:rsidRPr="00A63BC3">
              <w:t>eracy skills sufficient to develop and interpret business documents and contracts</w:t>
            </w:r>
          </w:p>
          <w:p w:rsidR="00000000" w:rsidRPr="00A63BC3" w:rsidP="00A63BC3">
            <w:pPr>
              <w:pStyle w:val="ListBullet"/>
            </w:pPr>
            <w:r w:rsidRPr="00A63BC3">
              <w:t>numeracy skills sufficient to:</w:t>
            </w:r>
          </w:p>
          <w:p w:rsidR="00000000" w:rsidRPr="00A63BC3" w:rsidP="00A63BC3">
            <w:pPr>
              <w:pStyle w:val="ListBullet2"/>
            </w:pPr>
            <w:r w:rsidRPr="00A63BC3">
              <w:t>maintain contractual/financial records for business/taxation purposes</w:t>
            </w:r>
          </w:p>
          <w:p w:rsidR="00000000" w:rsidRPr="00A63BC3" w:rsidP="00A63BC3">
            <w:pPr>
              <w:pStyle w:val="ListBullet2"/>
            </w:pPr>
            <w:r w:rsidRPr="00A63BC3">
              <w:t>prepare budgets, quotations and invoices for clients</w:t>
            </w:r>
          </w:p>
          <w:p w:rsidR="00000000" w:rsidRPr="00A63BC3" w:rsidP="00A63BC3">
            <w:pPr>
              <w:pStyle w:val="ListBullet"/>
            </w:pPr>
            <w:r w:rsidRPr="00A63BC3">
              <w:t>planning and organ</w:t>
            </w:r>
            <w:r w:rsidRPr="00A63BC3">
              <w:t>ising skills sufficient to:</w:t>
            </w:r>
          </w:p>
          <w:p w:rsidR="00000000" w:rsidRPr="00A63BC3" w:rsidP="00A63BC3">
            <w:pPr>
              <w:pStyle w:val="ListBullet2"/>
            </w:pPr>
            <w:r w:rsidRPr="00A63BC3">
              <w:t>coordinate activities of assistants and production teams</w:t>
            </w:r>
          </w:p>
          <w:p w:rsidR="00000000" w:rsidRPr="00A63BC3" w:rsidP="00A63BC3">
            <w:pPr>
              <w:pStyle w:val="ListBullet2"/>
            </w:pPr>
            <w:r w:rsidRPr="00A63BC3">
              <w:t>interpret and respond to photoimaging briefs</w:t>
            </w:r>
          </w:p>
          <w:p w:rsidR="00000000" w:rsidP="00A63BC3">
            <w:pPr>
              <w:pStyle w:val="ListBullet2"/>
              <w:rPr>
                <w:lang w:val="en-NZ"/>
              </w:rPr>
            </w:pPr>
            <w:r w:rsidRPr="00A63BC3">
              <w:t>organise shoots on location/in studio and prepare shoot management timelines</w:t>
            </w:r>
          </w:p>
        </w:tc>
      </w:tr>
      <w:tr w:rsidTr="005D193B">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A63BC3" w:rsidP="00A63BC3">
            <w:pPr>
              <w:pStyle w:val="ListBullet"/>
            </w:pPr>
            <w:r w:rsidRPr="00A63BC3">
              <w:t>communication skills sufficient to:</w:t>
            </w:r>
          </w:p>
          <w:p w:rsidR="00000000" w:rsidRPr="00A63BC3" w:rsidP="00A63BC3">
            <w:pPr>
              <w:pStyle w:val="ListBullet2"/>
            </w:pPr>
            <w:r w:rsidRPr="00A63BC3">
              <w:t>develop rapport with subject/s and recognise/overcome tension and nervousness that may arise from subjects having photographs taken</w:t>
            </w:r>
          </w:p>
          <w:p w:rsidR="00000000" w:rsidRPr="00A63BC3" w:rsidP="00A63BC3">
            <w:pPr>
              <w:pStyle w:val="ListBullet2"/>
            </w:pPr>
            <w:r w:rsidRPr="00A63BC3">
              <w:t>empathetic skills in dealing with photoimaging subjects</w:t>
            </w:r>
          </w:p>
          <w:p w:rsidR="00000000" w:rsidRPr="00A63BC3" w:rsidP="00A63BC3">
            <w:pPr>
              <w:pStyle w:val="ListBullet2"/>
            </w:pPr>
            <w:r w:rsidRPr="00A63BC3">
              <w:t>establish/nourish industry links with suppliers, contractors and emp</w:t>
            </w:r>
            <w:r w:rsidRPr="00A63BC3">
              <w:t>loyees</w:t>
            </w:r>
          </w:p>
          <w:p w:rsidR="00000000" w:rsidRPr="00A63BC3" w:rsidP="00A63BC3">
            <w:pPr>
              <w:pStyle w:val="ListBullet2"/>
            </w:pPr>
            <w:r w:rsidRPr="00A63BC3">
              <w:t>negotiate prices/fair exchange of services with clients and project stakeholders</w:t>
            </w:r>
          </w:p>
          <w:p w:rsidR="00000000" w:rsidRPr="00A63BC3" w:rsidP="00A63BC3">
            <w:pPr>
              <w:pStyle w:val="ListBullet2"/>
            </w:pPr>
            <w:r w:rsidRPr="00A63BC3">
              <w:t>relate to individuals and groups from a diverse range of age groups, religious, racial and cultural areas</w:t>
            </w:r>
          </w:p>
          <w:p w:rsidR="00000000" w:rsidRPr="00A63BC3" w:rsidP="00A63BC3">
            <w:pPr>
              <w:pStyle w:val="ListBullet2"/>
            </w:pPr>
            <w:r w:rsidRPr="00A63BC3">
              <w:t>resolve complaints/disputes</w:t>
            </w:r>
          </w:p>
          <w:p w:rsidR="00000000" w:rsidRPr="00A63BC3" w:rsidP="00A63BC3">
            <w:pPr>
              <w:pStyle w:val="ListBullet2"/>
            </w:pPr>
            <w:r w:rsidRPr="00A63BC3">
              <w:t>seek feedback from clients on shoot progress and image selection</w:t>
            </w:r>
          </w:p>
          <w:p w:rsidR="00000000" w:rsidRPr="00A63BC3" w:rsidP="00A63BC3">
            <w:pPr>
              <w:pStyle w:val="ListBullet2"/>
            </w:pPr>
            <w:r w:rsidRPr="00A63BC3">
              <w:t>work effectively with diversity and deal empathetically with subjects</w:t>
            </w:r>
          </w:p>
          <w:p w:rsidR="00000000" w:rsidRPr="00A63BC3" w:rsidP="00A63BC3">
            <w:pPr>
              <w:pStyle w:val="ListBullet"/>
            </w:pPr>
            <w:r w:rsidRPr="00A63BC3">
              <w:t>learning skills sufficient to review personal performance within shoot context</w:t>
            </w:r>
          </w:p>
          <w:p w:rsidR="00000000" w:rsidRPr="00A63BC3" w:rsidP="00A63BC3">
            <w:pPr>
              <w:pStyle w:val="ListBullet"/>
            </w:pPr>
            <w:r w:rsidRPr="00A63BC3">
              <w:t>problem solving skills sufficient to iden</w:t>
            </w:r>
            <w:r w:rsidRPr="00A63BC3">
              <w:t>tify/rectify equipment malfunction/failure</w:t>
            </w:r>
          </w:p>
          <w:p w:rsidR="00000000" w:rsidRPr="00A63BC3" w:rsidP="00A63BC3">
            <w:pPr>
              <w:pStyle w:val="ListBullet"/>
            </w:pPr>
            <w:r w:rsidRPr="00A63BC3">
              <w:t>teamwork skills sufficient to work with a production team</w:t>
            </w:r>
          </w:p>
          <w:p w:rsidR="00000000" w:rsidP="00A63BC3">
            <w:pPr>
              <w:pStyle w:val="ListBullet"/>
              <w:rPr>
                <w:lang w:val="en-NZ"/>
              </w:rPr>
            </w:pPr>
            <w:r w:rsidRPr="00A63BC3">
              <w:t>technology skills sufficient to check and reinstate equipment, studio and props.</w:t>
            </w:r>
          </w:p>
        </w:tc>
      </w:tr>
      <w:tr w:rsidTr="005D193B">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A63BC3">
            <w:pPr>
              <w:pStyle w:val="BodyText"/>
              <w:rPr>
                <w:lang w:val="en-NZ"/>
              </w:rPr>
            </w:pPr>
          </w:p>
        </w:tc>
      </w:tr>
      <w:tr w:rsidTr="005D193B">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A63BC3" w:rsidP="00A63BC3">
            <w:pPr>
              <w:pStyle w:val="BodyText"/>
            </w:pPr>
            <w:r w:rsidRPr="00A63BC3">
              <w:rPr>
                <w:rStyle w:val="SpecialBold"/>
              </w:rPr>
              <w:t>Required knowledge</w:t>
            </w:r>
            <w:r w:rsidRPr="00A63BC3">
              <w:t>:</w:t>
            </w:r>
          </w:p>
          <w:p w:rsidR="00000000" w:rsidRPr="00A63BC3" w:rsidP="00A63BC3">
            <w:pPr>
              <w:pStyle w:val="ListBullet"/>
            </w:pPr>
            <w:r w:rsidRPr="00A63BC3">
              <w:t>domestic photoimaging practices and products</w:t>
            </w:r>
          </w:p>
          <w:p w:rsidR="00000000" w:rsidRPr="00A63BC3" w:rsidP="00A63BC3">
            <w:pPr>
              <w:pStyle w:val="ListBullet"/>
            </w:pPr>
            <w:r w:rsidRPr="00A63BC3">
              <w:t>business practice (e.g. partnerships, contracts, intellectual property, copyright, legal, moral, insurance, financial, budget, political, OHS, licences and permits)</w:t>
            </w:r>
          </w:p>
          <w:p w:rsidR="00000000" w:rsidRPr="00A63BC3" w:rsidP="00A63BC3">
            <w:pPr>
              <w:pStyle w:val="ListBullet"/>
            </w:pPr>
            <w:r w:rsidRPr="00A63BC3">
              <w:t>relationship between photoimaging practitioner and clients</w:t>
            </w:r>
          </w:p>
          <w:p w:rsidR="00000000" w:rsidRPr="00A63BC3" w:rsidP="00A63BC3">
            <w:pPr>
              <w:pStyle w:val="ListBullet"/>
            </w:pPr>
            <w:r w:rsidRPr="00A63BC3">
              <w:t>selection, testing and evaluatio</w:t>
            </w:r>
            <w:r w:rsidRPr="00A63BC3">
              <w:t>n of technology to ascertain suitability for domestic production purposes</w:t>
            </w:r>
          </w:p>
          <w:p w:rsidR="00000000" w:rsidRPr="00A63BC3" w:rsidP="00A63BC3">
            <w:pPr>
              <w:pStyle w:val="ListBullet"/>
            </w:pPr>
            <w:r w:rsidRPr="00A63BC3">
              <w:t>traditions and contemporary issues that inform domestic photoimaging practice</w:t>
            </w:r>
          </w:p>
          <w:p w:rsidR="00000000" w:rsidP="00A63BC3">
            <w:pPr>
              <w:pStyle w:val="ListBullet"/>
              <w:rPr>
                <w:lang w:val="en-NZ"/>
              </w:rPr>
            </w:pPr>
            <w:r w:rsidRPr="00A63BC3">
              <w:t>working with government institutions/regulations relating to domestic photoimaging practice.</w:t>
            </w:r>
          </w:p>
        </w:tc>
      </w:tr>
      <w:tr w:rsidTr="005D193B">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A63BC3" w:rsidP="00A63BC3">
            <w:pPr>
              <w:pStyle w:val="BodyText"/>
            </w:pPr>
          </w:p>
        </w:tc>
      </w:tr>
    </w:tbl>
    <w:p w:rsidR="005D193B" w:rsidP="00A63BC3">
      <w:pPr>
        <w:pStyle w:val="BodyText"/>
      </w:pPr>
    </w:p>
    <w:p w:rsidR="005D193B" w:rsidP="00A63BC3">
      <w:pPr>
        <w:pStyle w:val="BodyText"/>
      </w:pPr>
    </w:p>
    <w:p w:rsidR="00000000" w:rsidRPr="00A63BC3" w:rsidP="00A63BC3">
      <w:pPr>
        <w:pStyle w:val="Heading1"/>
      </w:pPr>
      <w:bookmarkStart w:id="10" w:name="O_243129"/>
      <w:bookmarkEnd w:id="10"/>
      <w:r w:rsidRPr="00A63BC3">
        <w:t>Evidence Guide</w:t>
      </w:r>
    </w:p>
    <w:tbl>
      <w:tblPr>
        <w:tblW w:w="0" w:type="auto"/>
        <w:tblLayout w:type="fixed"/>
        <w:tblCellMar>
          <w:left w:w="62" w:type="dxa"/>
          <w:right w:w="62" w:type="dxa"/>
        </w:tblCellMar>
        <w:tblLook w:val="0000"/>
      </w:tblPr>
      <w:tblGrid>
        <w:gridCol w:w="3061"/>
        <w:gridCol w:w="5444"/>
      </w:tblGrid>
      <w:tr w:rsidTr="005D193B">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A63BC3">
            <w:pPr>
              <w:pStyle w:val="BodyText"/>
              <w:rPr>
                <w:lang w:val="en-NZ"/>
              </w:rPr>
            </w:pPr>
            <w:r w:rsidRPr="00A63BC3">
              <w:rPr>
                <w:rStyle w:val="SpecialBold"/>
              </w:rPr>
              <w:t>EVIDENCE GUIDE</w:t>
            </w:r>
          </w:p>
        </w:tc>
      </w:tr>
      <w:tr w:rsidTr="005D193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63BC3">
            <w:pPr>
              <w:pStyle w:val="BodyText"/>
              <w:rPr>
                <w:lang w:val="en-NZ"/>
              </w:rPr>
            </w:pPr>
            <w:r w:rsidRPr="00A63BC3">
              <w:t>The evidence guide provides advice on assessment and must be read in conjunction with the performance criteria, required skills and knowledge, range statement and the Assessment Guidelines for the Training Pa</w:t>
            </w:r>
            <w:r w:rsidRPr="00A63BC3">
              <w:t>ckage.</w:t>
            </w:r>
          </w:p>
        </w:tc>
      </w:tr>
      <w:tr w:rsidTr="005D193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63BC3">
            <w:pPr>
              <w:pStyle w:val="BodyText"/>
              <w:rPr>
                <w:lang w:val="en-NZ"/>
              </w:rPr>
            </w:pPr>
            <w:r w:rsidRPr="00A63BC3">
              <w:rPr>
                <w:rStyle w:val="SpecialBold"/>
              </w:rPr>
              <w:t>Critical aspects for assessment and evidence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A63BC3" w:rsidP="00A63BC3">
            <w:pPr>
              <w:pStyle w:val="BodyText"/>
            </w:pPr>
            <w:r w:rsidRPr="00A63BC3">
              <w:t>Evidence of the following is essential:</w:t>
            </w:r>
          </w:p>
          <w:p w:rsidR="00000000" w:rsidRPr="00A63BC3" w:rsidP="00A63BC3">
            <w:pPr>
              <w:pStyle w:val="ListBullet"/>
            </w:pPr>
            <w:r w:rsidRPr="00A63BC3">
              <w:t>ability to apply a typical workflow in domestic photoimaging professional practice</w:t>
            </w:r>
          </w:p>
          <w:p w:rsidR="00000000" w:rsidRPr="00A63BC3" w:rsidP="00A63BC3">
            <w:pPr>
              <w:pStyle w:val="ListBullet"/>
            </w:pPr>
            <w:r w:rsidRPr="00A63BC3">
              <w:t>ability to interact and liaise with clients and associated professionals</w:t>
            </w:r>
          </w:p>
          <w:p w:rsidR="00000000" w:rsidRPr="00A63BC3" w:rsidP="00A63BC3">
            <w:pPr>
              <w:pStyle w:val="ListBullet"/>
            </w:pPr>
            <w:r w:rsidRPr="00A63BC3">
              <w:t>ability to apply business, coordination and negotiation skills to own photoimaging work practices</w:t>
            </w:r>
          </w:p>
          <w:p w:rsidR="00000000" w:rsidP="00A63BC3">
            <w:pPr>
              <w:pStyle w:val="ListBullet"/>
              <w:rPr>
                <w:lang w:val="en-NZ"/>
              </w:rPr>
            </w:pPr>
            <w:r w:rsidRPr="00A63BC3">
              <w:t>ability to apply technical and imaging skills, including capturing/optimising domesti</w:t>
            </w:r>
            <w:r w:rsidRPr="00A63BC3">
              <w:t>c images.</w:t>
            </w:r>
          </w:p>
        </w:tc>
      </w:tr>
      <w:tr w:rsidTr="005D193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63BC3">
            <w:pPr>
              <w:pStyle w:val="BodyText"/>
              <w:rPr>
                <w:lang w:val="en-NZ"/>
              </w:rPr>
            </w:pPr>
          </w:p>
        </w:tc>
      </w:tr>
      <w:tr w:rsidTr="005D193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63BC3">
            <w:pPr>
              <w:pStyle w:val="BodyText"/>
              <w:rPr>
                <w:lang w:val="en-NZ"/>
              </w:rPr>
            </w:pPr>
            <w:r w:rsidRPr="00A63BC3">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A63BC3" w:rsidP="00A63BC3">
            <w:pPr>
              <w:pStyle w:val="BodyText"/>
            </w:pPr>
            <w:r w:rsidRPr="00A63BC3">
              <w:t>Assessment must ensure:</w:t>
            </w:r>
          </w:p>
          <w:p w:rsidR="00000000" w:rsidRPr="00A63BC3" w:rsidP="00A63BC3">
            <w:pPr>
              <w:pStyle w:val="ListBullet"/>
            </w:pPr>
            <w:r w:rsidRPr="00A63BC3">
              <w:t xml:space="preserve">access to a range of photoimaging production equipment employed in a domestic context </w:t>
            </w:r>
            <w:r w:rsidRPr="00A63BC3">
              <w:t>(e.g. cameras, computers, software, printers, darkrooms, studios, lighting and accessories)</w:t>
            </w:r>
          </w:p>
          <w:p w:rsidR="00000000" w:rsidRPr="00A63BC3" w:rsidP="00A63BC3">
            <w:pPr>
              <w:pStyle w:val="ListBullet"/>
            </w:pPr>
            <w:r w:rsidRPr="00A63BC3">
              <w:t>access to a range of locations and studios for domestic photoimaging shoots</w:t>
            </w:r>
          </w:p>
          <w:p w:rsidR="00000000" w:rsidRPr="00A63BC3" w:rsidP="00A63BC3">
            <w:pPr>
              <w:pStyle w:val="ListBullet"/>
            </w:pPr>
            <w:r w:rsidRPr="00A63BC3">
              <w:t>access to sources of information to research contemporary styles and conceptual/aestheti</w:t>
            </w:r>
            <w:r w:rsidRPr="00A63BC3">
              <w:t>c approaches to domestic photoimaging</w:t>
            </w:r>
          </w:p>
          <w:p w:rsidR="00000000" w:rsidRPr="00A63BC3" w:rsidP="00A63BC3">
            <w:pPr>
              <w:pStyle w:val="ListBullet"/>
            </w:pPr>
            <w:r w:rsidRPr="00A63BC3">
              <w:t>opportunity for collaboration with or in allied industries (e.g. designers, fashion stylists, make-up artists, hairdressers, processing labs/printers, bookbinders and presentation specialists)</w:t>
            </w:r>
          </w:p>
          <w:p w:rsidR="00000000" w:rsidRPr="00A63BC3" w:rsidP="00A63BC3">
            <w:pPr>
              <w:pStyle w:val="ListBullet"/>
            </w:pPr>
            <w:r w:rsidRPr="00A63BC3">
              <w:t>access to appropriate lea</w:t>
            </w:r>
            <w:r w:rsidRPr="00A63BC3">
              <w:t>rning and assessment support when required</w:t>
            </w:r>
          </w:p>
          <w:p w:rsidR="00000000" w:rsidP="00A63BC3">
            <w:pPr>
              <w:pStyle w:val="ListBullet"/>
              <w:rPr>
                <w:lang w:val="en-NZ"/>
              </w:rPr>
            </w:pPr>
            <w:r w:rsidRPr="00A63BC3">
              <w:t>the use of culturally appropriate processes, and techniques appropriate to the oracy, language and literacy capacity of the assessee and the work being performed.</w:t>
            </w:r>
          </w:p>
        </w:tc>
      </w:tr>
      <w:tr w:rsidTr="005D193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63BC3">
            <w:pPr>
              <w:pStyle w:val="BodyText"/>
              <w:rPr>
                <w:lang w:val="en-NZ"/>
              </w:rPr>
            </w:pPr>
          </w:p>
        </w:tc>
      </w:tr>
      <w:tr w:rsidTr="005D193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63BC3">
            <w:pPr>
              <w:pStyle w:val="BodyText"/>
              <w:rPr>
                <w:lang w:val="en-NZ"/>
              </w:rPr>
            </w:pPr>
            <w:r w:rsidRPr="00A63BC3">
              <w:rPr>
                <w:rStyle w:val="SpecialBold"/>
              </w:rPr>
              <w:t>Method of assessment</w:t>
            </w:r>
          </w:p>
        </w:tc>
        <w:tc>
          <w:tcPr>
            <w:tcW w:w="5444" w:type="dxa"/>
            <w:tcBorders>
              <w:top w:val="nil"/>
              <w:left w:val="nil"/>
              <w:bottom w:val="nil"/>
              <w:right w:val="nil"/>
            </w:tcBorders>
            <w:tcMar>
              <w:top w:w="0" w:type="dxa"/>
              <w:left w:w="62" w:type="dxa"/>
              <w:bottom w:w="0" w:type="dxa"/>
              <w:right w:w="62" w:type="dxa"/>
            </w:tcMar>
          </w:tcPr>
          <w:p w:rsidR="00000000" w:rsidRPr="00A63BC3" w:rsidP="00A63BC3">
            <w:pPr>
              <w:pStyle w:val="BodyText"/>
            </w:pPr>
            <w:r w:rsidRPr="00A63BC3">
              <w:t>A range of assessment methods should be used to assess practical skills and knowledge. The following examples are appropriate for this unit:</w:t>
            </w:r>
          </w:p>
          <w:p w:rsidR="00000000" w:rsidRPr="00A63BC3" w:rsidP="00A63BC3">
            <w:pPr>
              <w:pStyle w:val="ListBullet"/>
            </w:pPr>
            <w:r w:rsidRPr="00A63BC3">
              <w:t xml:space="preserve">direct questioning combined with review of portfolios of evidence and third party workplace reports of on-the-job </w:t>
            </w:r>
            <w:r w:rsidRPr="00A63BC3">
              <w:t>performance by candidate</w:t>
            </w:r>
          </w:p>
          <w:p w:rsidR="00000000" w:rsidRPr="00A63BC3" w:rsidP="00A63BC3">
            <w:pPr>
              <w:pStyle w:val="ListBullet"/>
            </w:pPr>
            <w:r w:rsidRPr="00A63BC3">
              <w:t>direct observation of candidate applying a typical workflow in domestic photoimaging professional practice</w:t>
            </w:r>
          </w:p>
          <w:p w:rsidR="00000000" w:rsidRPr="00A63BC3" w:rsidP="00A63BC3">
            <w:pPr>
              <w:pStyle w:val="ListBullet"/>
            </w:pPr>
            <w:r w:rsidRPr="00A63BC3">
              <w:t>case studies to assess candidate's ability to research contemporary styles and conceptual/aesthetic approaches to domestic p</w:t>
            </w:r>
            <w:r w:rsidRPr="00A63BC3">
              <w:t>hotoimaging</w:t>
            </w:r>
          </w:p>
          <w:p w:rsidR="00000000" w:rsidRPr="00A63BC3" w:rsidP="00A63BC3">
            <w:pPr>
              <w:pStyle w:val="ListBullet"/>
            </w:pPr>
            <w:r w:rsidRPr="00A63BC3">
              <w:t>participation in/observation of professional domestic photography/photoimaging award/s</w:t>
            </w:r>
          </w:p>
          <w:p w:rsidR="00000000" w:rsidP="00A63BC3">
            <w:pPr>
              <w:pStyle w:val="ListBullet"/>
              <w:rPr>
                <w:lang w:val="en-NZ"/>
              </w:rPr>
            </w:pPr>
            <w:r w:rsidRPr="00A63BC3">
              <w:t>review of photoimaging products against domestic industry standards and service specifications.</w:t>
            </w:r>
          </w:p>
        </w:tc>
      </w:tr>
      <w:tr w:rsidTr="005D193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63BC3">
            <w:pPr>
              <w:pStyle w:val="BodyText"/>
              <w:rPr>
                <w:lang w:val="en-NZ"/>
              </w:rPr>
            </w:pPr>
          </w:p>
        </w:tc>
      </w:tr>
      <w:tr w:rsidTr="005D193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A63BC3" w:rsidP="00A63BC3">
            <w:pPr>
              <w:pStyle w:val="BodyText"/>
            </w:pPr>
            <w:r w:rsidRPr="00A63BC3">
              <w:t>Holistic assessment with other units relevant to the industry sector, workplace and job role is recommended, for example:</w:t>
            </w:r>
          </w:p>
          <w:p w:rsidR="00000000" w:rsidRPr="00A63BC3" w:rsidP="00A63BC3">
            <w:pPr>
              <w:pStyle w:val="ListBullet"/>
            </w:pPr>
            <w:r w:rsidRPr="00A63BC3">
              <w:t xml:space="preserve">CUVPHI501A Research role and use of the photoimage in visual communication </w:t>
            </w:r>
          </w:p>
          <w:p w:rsidR="00000000" w:rsidRPr="00A63BC3" w:rsidP="00A63BC3">
            <w:pPr>
              <w:pStyle w:val="ListBullet"/>
            </w:pPr>
            <w:r w:rsidRPr="00A63BC3">
              <w:t>CUVPHI502A Research and exploit photoimaging trends</w:t>
            </w:r>
          </w:p>
          <w:p w:rsidR="00000000" w:rsidRPr="00A63BC3" w:rsidP="00A63BC3">
            <w:pPr>
              <w:pStyle w:val="ListBullet"/>
            </w:pPr>
            <w:r w:rsidRPr="00A63BC3">
              <w:t>CUVPH</w:t>
            </w:r>
            <w:r w:rsidRPr="00A63BC3">
              <w:t>I503A Explore the descriptive and emotive nature of photo lighting</w:t>
            </w:r>
          </w:p>
          <w:p w:rsidR="00000000" w:rsidRPr="00A63BC3" w:rsidP="00A63BC3">
            <w:pPr>
              <w:pStyle w:val="ListBullet"/>
            </w:pPr>
            <w:r w:rsidRPr="00A63BC3">
              <w:t>CUVPHI504A Investigate and exploit innovative imaging options</w:t>
            </w:r>
          </w:p>
          <w:p w:rsidR="00000000" w:rsidRPr="00A63BC3" w:rsidP="00A63BC3">
            <w:pPr>
              <w:pStyle w:val="ListBullet"/>
            </w:pPr>
            <w:r w:rsidRPr="00A63BC3">
              <w:t>CUVPHI505A Produce an innovative presentation package of professional work</w:t>
            </w:r>
          </w:p>
          <w:p w:rsidR="00000000" w:rsidRPr="00A63BC3" w:rsidP="00A63BC3">
            <w:pPr>
              <w:pStyle w:val="ListBullet"/>
            </w:pPr>
            <w:r w:rsidRPr="00A63BC3">
              <w:t>CUVPHI514A Employ colour management in a digital ima</w:t>
            </w:r>
            <w:r w:rsidRPr="00A63BC3">
              <w:t>ging workplace.</w:t>
            </w:r>
          </w:p>
        </w:tc>
      </w:tr>
    </w:tbl>
    <w:p w:rsidR="005D193B" w:rsidP="00A63BC3">
      <w:pPr>
        <w:pStyle w:val="BodyText"/>
      </w:pPr>
    </w:p>
    <w:p w:rsidR="005D193B" w:rsidP="00A63BC3">
      <w:pPr>
        <w:pStyle w:val="BodyText"/>
      </w:pPr>
    </w:p>
    <w:p w:rsidR="00000000" w:rsidRPr="00A63BC3" w:rsidP="00A63BC3">
      <w:pPr>
        <w:pStyle w:val="Heading1"/>
      </w:pPr>
      <w:bookmarkStart w:id="11" w:name="O_251112"/>
      <w:bookmarkEnd w:id="11"/>
      <w:r w:rsidRPr="00A63BC3">
        <w:t>Range Statement</w:t>
      </w:r>
    </w:p>
    <w:tbl>
      <w:tblPr>
        <w:tblW w:w="0" w:type="auto"/>
        <w:tblLayout w:type="fixed"/>
        <w:tblCellMar>
          <w:left w:w="62" w:type="dxa"/>
          <w:right w:w="62" w:type="dxa"/>
        </w:tblCellMar>
        <w:tblLook w:val="0000"/>
      </w:tblPr>
      <w:tblGrid>
        <w:gridCol w:w="3061"/>
        <w:gridCol w:w="5444"/>
      </w:tblGrid>
      <w:tr w:rsidTr="005D193B">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A63BC3">
            <w:pPr>
              <w:pStyle w:val="BodyText"/>
              <w:rPr>
                <w:lang w:val="en-NZ"/>
              </w:rPr>
            </w:pPr>
            <w:r w:rsidRPr="00A63BC3">
              <w:rPr>
                <w:rStyle w:val="SpecialBold"/>
              </w:rPr>
              <w:t>RANGE STATEMENT</w:t>
            </w:r>
          </w:p>
        </w:tc>
      </w:tr>
      <w:tr w:rsidTr="005D193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63BC3">
            <w:pPr>
              <w:pStyle w:val="BodyText"/>
              <w:rPr>
                <w:lang w:val="en-NZ"/>
              </w:rPr>
            </w:pPr>
            <w:r w:rsidRPr="00A63BC3">
              <w:t xml:space="preserve">The range statement relates to the unit of competency as a whole. It allows for different work environments and situations that may affect performance. </w:t>
            </w:r>
            <w:r w:rsidRPr="00A63BC3">
              <w:rPr>
                <w:rStyle w:val="BoldandItalics"/>
              </w:rPr>
              <w:t>Bold italicised</w:t>
            </w:r>
            <w:r w:rsidRPr="00A63BC3">
              <w:t xml:space="preserve"> wording, if used in the performance criteria, is detailed below. Essential operating conditions that may be present with training and assessment (depending on the work situation needs of the candidate, accessibility of the item, and local industry and reg</w:t>
            </w:r>
            <w:r w:rsidRPr="00A63BC3">
              <w:t>ional contexts) may also be included.</w:t>
            </w:r>
          </w:p>
        </w:tc>
      </w:tr>
      <w:tr w:rsidTr="005D193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63BC3">
            <w:pPr>
              <w:pStyle w:val="BodyText"/>
              <w:rPr>
                <w:lang w:val="en-NZ"/>
              </w:rPr>
            </w:pPr>
            <w:r w:rsidRPr="00A63BC3">
              <w:rPr>
                <w:rStyle w:val="BoldandItalics"/>
              </w:rPr>
              <w:t>Sources of</w:t>
            </w:r>
            <w:r w:rsidRPr="00A63BC3">
              <w:t xml:space="preserve"> information may include:</w:t>
            </w:r>
          </w:p>
        </w:tc>
        <w:tc>
          <w:tcPr>
            <w:tcW w:w="5444" w:type="dxa"/>
            <w:tcBorders>
              <w:top w:val="nil"/>
              <w:left w:val="nil"/>
              <w:bottom w:val="nil"/>
              <w:right w:val="nil"/>
            </w:tcBorders>
            <w:tcMar>
              <w:top w:w="0" w:type="dxa"/>
              <w:left w:w="62" w:type="dxa"/>
              <w:bottom w:w="0" w:type="dxa"/>
              <w:right w:w="62" w:type="dxa"/>
            </w:tcMar>
          </w:tcPr>
          <w:p w:rsidR="00000000" w:rsidRPr="00A63BC3" w:rsidP="00A63BC3">
            <w:pPr>
              <w:pStyle w:val="ListBullet"/>
            </w:pPr>
            <w:r w:rsidRPr="00A63BC3">
              <w:t>contemporary media (newspapers, television, magazines)</w:t>
            </w:r>
          </w:p>
          <w:p w:rsidR="00000000" w:rsidRPr="00A63BC3" w:rsidP="00A63BC3">
            <w:pPr>
              <w:pStyle w:val="ListBullet"/>
            </w:pPr>
            <w:r w:rsidRPr="00A63BC3">
              <w:t>internet sites</w:t>
            </w:r>
          </w:p>
          <w:p w:rsidR="00000000" w:rsidRPr="00A63BC3" w:rsidP="00A63BC3">
            <w:pPr>
              <w:pStyle w:val="ListBullet"/>
            </w:pPr>
            <w:r w:rsidRPr="00A63BC3">
              <w:t>interviews</w:t>
            </w:r>
          </w:p>
          <w:p w:rsidR="00000000" w:rsidRPr="00A63BC3" w:rsidP="00A63BC3">
            <w:pPr>
              <w:pStyle w:val="ListBullet"/>
            </w:pPr>
            <w:r w:rsidRPr="00A63BC3">
              <w:t>personal experiences</w:t>
            </w:r>
          </w:p>
          <w:p w:rsidR="00000000" w:rsidRPr="00A63BC3" w:rsidP="00A63BC3">
            <w:pPr>
              <w:pStyle w:val="ListBullet"/>
            </w:pPr>
            <w:r w:rsidRPr="00A63BC3">
              <w:t>professional awards</w:t>
            </w:r>
          </w:p>
          <w:p w:rsidR="00000000" w:rsidRPr="00A63BC3" w:rsidP="00A63BC3">
            <w:pPr>
              <w:pStyle w:val="ListBullet"/>
            </w:pPr>
            <w:r w:rsidRPr="00A63BC3">
              <w:t>professional libraries</w:t>
            </w:r>
          </w:p>
          <w:p w:rsidR="00000000" w:rsidP="00A63BC3">
            <w:pPr>
              <w:pStyle w:val="ListBullet"/>
              <w:rPr>
                <w:lang w:val="en-NZ"/>
              </w:rPr>
            </w:pPr>
            <w:r w:rsidRPr="00A63BC3">
              <w:t>workshops, seminars, conferences.</w:t>
            </w:r>
          </w:p>
        </w:tc>
      </w:tr>
      <w:tr w:rsidTr="005D193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63BC3">
            <w:pPr>
              <w:pStyle w:val="BodyText"/>
              <w:rPr>
                <w:lang w:val="en-NZ"/>
              </w:rPr>
            </w:pPr>
          </w:p>
        </w:tc>
      </w:tr>
      <w:tr w:rsidTr="005D193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63BC3">
            <w:pPr>
              <w:pStyle w:val="BodyText"/>
              <w:rPr>
                <w:lang w:val="en-NZ"/>
              </w:rPr>
            </w:pPr>
            <w:r w:rsidRPr="00A63BC3">
              <w:rPr>
                <w:rStyle w:val="BoldandItalics"/>
              </w:rPr>
              <w:t>Domestic subjects</w:t>
            </w:r>
            <w:r w:rsidRPr="00A63BC3">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A63BC3" w:rsidP="00A63BC3">
            <w:pPr>
              <w:pStyle w:val="ListBullet"/>
            </w:pPr>
            <w:r w:rsidRPr="00A63BC3">
              <w:t>adolescents</w:t>
            </w:r>
          </w:p>
          <w:p w:rsidR="00000000" w:rsidRPr="00A63BC3" w:rsidP="00A63BC3">
            <w:pPr>
              <w:pStyle w:val="ListBullet"/>
            </w:pPr>
            <w:r w:rsidRPr="00A63BC3">
              <w:t>babies and children</w:t>
            </w:r>
          </w:p>
          <w:p w:rsidR="00000000" w:rsidRPr="00A63BC3" w:rsidP="00A63BC3">
            <w:pPr>
              <w:pStyle w:val="ListBullet"/>
            </w:pPr>
            <w:r w:rsidRPr="00A63BC3">
              <w:t>celebration events (parties, family gatherings)</w:t>
            </w:r>
          </w:p>
          <w:p w:rsidR="00000000" w:rsidRPr="00A63BC3" w:rsidP="00A63BC3">
            <w:pPr>
              <w:pStyle w:val="ListBullet"/>
            </w:pPr>
            <w:r w:rsidRPr="00A63BC3">
              <w:t>cultural and religious occasions</w:t>
            </w:r>
          </w:p>
          <w:p w:rsidR="00000000" w:rsidRPr="00A63BC3" w:rsidP="00A63BC3">
            <w:pPr>
              <w:pStyle w:val="ListBullet"/>
            </w:pPr>
            <w:r w:rsidRPr="00A63BC3">
              <w:t>engagement couples</w:t>
            </w:r>
          </w:p>
          <w:p w:rsidR="00000000" w:rsidRPr="00A63BC3" w:rsidP="00A63BC3">
            <w:pPr>
              <w:pStyle w:val="ListBullet"/>
            </w:pPr>
            <w:r w:rsidRPr="00A63BC3">
              <w:t>formals and debutantes</w:t>
            </w:r>
          </w:p>
          <w:p w:rsidR="00000000" w:rsidRPr="00A63BC3" w:rsidP="00A63BC3">
            <w:pPr>
              <w:pStyle w:val="ListBullet"/>
            </w:pPr>
            <w:r w:rsidRPr="00A63BC3">
              <w:t>glamour and boudoir</w:t>
            </w:r>
          </w:p>
          <w:p w:rsidR="00000000" w:rsidRPr="00A63BC3" w:rsidP="00A63BC3">
            <w:pPr>
              <w:pStyle w:val="ListBullet"/>
            </w:pPr>
            <w:r w:rsidRPr="00A63BC3">
              <w:t>graduations</w:t>
            </w:r>
          </w:p>
          <w:p w:rsidR="00000000" w:rsidRPr="00A63BC3" w:rsidP="00A63BC3">
            <w:pPr>
              <w:pStyle w:val="ListBullet"/>
            </w:pPr>
            <w:r w:rsidRPr="00A63BC3">
              <w:t>groups (school, social, sporting)</w:t>
            </w:r>
          </w:p>
          <w:p w:rsidR="00000000" w:rsidRPr="00A63BC3" w:rsidP="00A63BC3">
            <w:pPr>
              <w:pStyle w:val="ListBullet"/>
            </w:pPr>
            <w:r w:rsidRPr="00A63BC3">
              <w:t>personal portraiture</w:t>
            </w:r>
          </w:p>
          <w:p w:rsidR="00000000" w:rsidRPr="00A63BC3" w:rsidP="00A63BC3">
            <w:pPr>
              <w:pStyle w:val="ListBullet"/>
            </w:pPr>
            <w:r w:rsidRPr="00A63BC3">
              <w:t>pregnant mothers</w:t>
            </w:r>
          </w:p>
          <w:p w:rsidR="00000000" w:rsidP="00A63BC3">
            <w:pPr>
              <w:pStyle w:val="ListBullet"/>
              <w:rPr>
                <w:lang w:val="en-NZ"/>
              </w:rPr>
            </w:pPr>
            <w:r w:rsidRPr="00A63BC3">
              <w:t>seniors.</w:t>
            </w:r>
          </w:p>
        </w:tc>
      </w:tr>
      <w:tr w:rsidTr="005D193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63BC3">
            <w:pPr>
              <w:pStyle w:val="BodyText"/>
              <w:rPr>
                <w:lang w:val="en-NZ"/>
              </w:rPr>
            </w:pPr>
          </w:p>
        </w:tc>
      </w:tr>
      <w:tr w:rsidTr="005D193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63BC3">
            <w:pPr>
              <w:pStyle w:val="BodyText"/>
              <w:rPr>
                <w:lang w:val="en-NZ"/>
              </w:rPr>
            </w:pPr>
            <w:r w:rsidRPr="00A63BC3">
              <w:rPr>
                <w:rStyle w:val="BoldandItalics"/>
              </w:rPr>
              <w:t>Studio style</w:t>
            </w:r>
            <w:r w:rsidRPr="00A63BC3">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A63BC3" w:rsidP="00A63BC3">
            <w:pPr>
              <w:pStyle w:val="ListBullet"/>
            </w:pPr>
            <w:r w:rsidRPr="00A63BC3">
              <w:t>unique and recognisable photographic and print/album look, including factors such as:</w:t>
            </w:r>
          </w:p>
          <w:p w:rsidR="00000000" w:rsidRPr="00A63BC3" w:rsidP="00A63BC3">
            <w:pPr>
              <w:pStyle w:val="ListBullet2"/>
            </w:pPr>
            <w:r w:rsidRPr="00A63BC3">
              <w:t>depth of field</w:t>
            </w:r>
          </w:p>
          <w:p w:rsidR="00000000" w:rsidRPr="00A63BC3" w:rsidP="00A63BC3">
            <w:pPr>
              <w:pStyle w:val="ListBullet2"/>
            </w:pPr>
            <w:r w:rsidRPr="00A63BC3">
              <w:t>exposure compensation</w:t>
            </w:r>
          </w:p>
          <w:p w:rsidR="00000000" w:rsidRPr="00A63BC3" w:rsidP="00A63BC3">
            <w:pPr>
              <w:pStyle w:val="ListBullet2"/>
            </w:pPr>
            <w:r w:rsidRPr="00A63BC3">
              <w:t>framing/cropping</w:t>
            </w:r>
          </w:p>
          <w:p w:rsidR="00000000" w:rsidRPr="00A63BC3" w:rsidP="00A63BC3">
            <w:pPr>
              <w:pStyle w:val="ListBullet2"/>
            </w:pPr>
            <w:r w:rsidRPr="00A63BC3">
              <w:t>lens focal length</w:t>
            </w:r>
          </w:p>
          <w:p w:rsidR="00000000" w:rsidRPr="00A63BC3" w:rsidP="00A63BC3">
            <w:pPr>
              <w:pStyle w:val="ListBullet2"/>
            </w:pPr>
            <w:r w:rsidRPr="00A63BC3">
              <w:t>point of view (POV) photography</w:t>
            </w:r>
          </w:p>
          <w:p w:rsidR="00000000" w:rsidP="00A63BC3">
            <w:pPr>
              <w:pStyle w:val="ListBullet2"/>
              <w:rPr>
                <w:lang w:val="en-NZ"/>
              </w:rPr>
            </w:pPr>
            <w:r w:rsidRPr="00A63BC3">
              <w:t>post-capture image treatment.</w:t>
            </w:r>
          </w:p>
        </w:tc>
      </w:tr>
      <w:tr w:rsidTr="005D193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63BC3">
            <w:pPr>
              <w:pStyle w:val="BodyText"/>
              <w:rPr>
                <w:lang w:val="en-NZ"/>
              </w:rPr>
            </w:pPr>
          </w:p>
        </w:tc>
      </w:tr>
      <w:tr w:rsidTr="005D193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63BC3">
            <w:pPr>
              <w:pStyle w:val="BodyText"/>
              <w:rPr>
                <w:lang w:val="en-NZ"/>
              </w:rPr>
            </w:pPr>
            <w:r w:rsidRPr="00A63BC3">
              <w:rPr>
                <w:rStyle w:val="BoldandItalics"/>
              </w:rPr>
              <w:t>Domestic photoimaging services</w:t>
            </w:r>
            <w:r w:rsidRPr="00A63BC3">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A63BC3" w:rsidP="00A63BC3">
            <w:pPr>
              <w:pStyle w:val="ListBullet"/>
            </w:pPr>
            <w:r w:rsidRPr="00A63BC3">
              <w:t>digital files (for use on the internet or inclusion in personal digital media presentations/documents)</w:t>
            </w:r>
          </w:p>
          <w:p w:rsidR="00000000" w:rsidRPr="00A63BC3" w:rsidP="00A63BC3">
            <w:pPr>
              <w:pStyle w:val="ListBullet"/>
            </w:pPr>
            <w:r w:rsidRPr="00A63BC3">
              <w:t>DVDs and digital media presentations</w:t>
            </w:r>
          </w:p>
          <w:p w:rsidR="00000000" w:rsidRPr="00A63BC3" w:rsidP="00A63BC3">
            <w:pPr>
              <w:pStyle w:val="ListBullet"/>
            </w:pPr>
            <w:r w:rsidRPr="00A63BC3">
              <w:t>framed/loose/mounted prints</w:t>
            </w:r>
          </w:p>
          <w:p w:rsidR="00000000" w:rsidRPr="00A63BC3" w:rsidP="00A63BC3">
            <w:pPr>
              <w:pStyle w:val="ListBullet"/>
            </w:pPr>
            <w:r w:rsidRPr="00A63BC3">
              <w:t>passports/ID</w:t>
            </w:r>
          </w:p>
          <w:p w:rsidR="00000000" w:rsidRPr="00A63BC3" w:rsidP="00A63BC3">
            <w:pPr>
              <w:pStyle w:val="ListBullet"/>
            </w:pPr>
            <w:r w:rsidRPr="00A63BC3">
              <w:t>portraits</w:t>
            </w:r>
          </w:p>
          <w:p w:rsidR="00000000" w:rsidRPr="00A63BC3" w:rsidP="00A63BC3">
            <w:pPr>
              <w:pStyle w:val="ListBullet2"/>
            </w:pPr>
            <w:r w:rsidRPr="00A63BC3">
              <w:t>individuals</w:t>
            </w:r>
          </w:p>
          <w:p w:rsidR="00000000" w:rsidRPr="00A63BC3" w:rsidP="00A63BC3">
            <w:pPr>
              <w:pStyle w:val="ListBullet2"/>
            </w:pPr>
            <w:r w:rsidRPr="00A63BC3">
              <w:t>couples</w:t>
            </w:r>
          </w:p>
          <w:p w:rsidR="00000000" w:rsidRPr="00A63BC3" w:rsidP="00A63BC3">
            <w:pPr>
              <w:pStyle w:val="ListBullet2"/>
            </w:pPr>
            <w:r w:rsidRPr="00A63BC3">
              <w:t>groups</w:t>
            </w:r>
          </w:p>
          <w:p w:rsidR="00000000" w:rsidP="00A63BC3">
            <w:pPr>
              <w:pStyle w:val="ListBullet"/>
              <w:rPr>
                <w:lang w:val="en-NZ"/>
              </w:rPr>
            </w:pPr>
            <w:r w:rsidRPr="00A63BC3">
              <w:t>prints in/for albums and books.</w:t>
            </w:r>
          </w:p>
        </w:tc>
      </w:tr>
      <w:tr w:rsidTr="005D193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63BC3">
            <w:pPr>
              <w:pStyle w:val="BodyText"/>
              <w:rPr>
                <w:lang w:val="en-NZ"/>
              </w:rPr>
            </w:pPr>
          </w:p>
        </w:tc>
      </w:tr>
      <w:tr w:rsidTr="005D193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63BC3">
            <w:pPr>
              <w:pStyle w:val="BodyText"/>
              <w:rPr>
                <w:lang w:val="en-NZ"/>
              </w:rPr>
            </w:pPr>
            <w:r w:rsidRPr="00A63BC3">
              <w:rPr>
                <w:rStyle w:val="BoldandItalics"/>
              </w:rPr>
              <w:t>Professional practice arrangements</w:t>
            </w:r>
            <w:r w:rsidRPr="00A63BC3">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A63BC3" w:rsidP="00A63BC3">
            <w:pPr>
              <w:pStyle w:val="ListBullet"/>
            </w:pPr>
            <w:r w:rsidRPr="00A63BC3">
              <w:t>contracts</w:t>
            </w:r>
          </w:p>
          <w:p w:rsidR="00000000" w:rsidRPr="00A63BC3" w:rsidP="00A63BC3">
            <w:pPr>
              <w:pStyle w:val="ListBullet"/>
            </w:pPr>
            <w:r w:rsidRPr="00A63BC3">
              <w:t>copyright, licensing and intellectual property rights</w:t>
            </w:r>
          </w:p>
          <w:p w:rsidR="00000000" w:rsidRPr="00A63BC3" w:rsidP="00A63BC3">
            <w:pPr>
              <w:pStyle w:val="ListBullet"/>
            </w:pPr>
            <w:r w:rsidRPr="00A63BC3">
              <w:t>creative product archive/digital asset management</w:t>
            </w:r>
          </w:p>
          <w:p w:rsidR="00000000" w:rsidRPr="00A63BC3" w:rsidP="00A63BC3">
            <w:pPr>
              <w:pStyle w:val="ListBullet"/>
            </w:pPr>
            <w:r w:rsidRPr="00A63BC3">
              <w:t xml:space="preserve">financial management </w:t>
            </w:r>
          </w:p>
          <w:p w:rsidR="00000000" w:rsidRPr="00A63BC3" w:rsidP="00A63BC3">
            <w:pPr>
              <w:pStyle w:val="ListBullet"/>
            </w:pPr>
            <w:r w:rsidRPr="00A63BC3">
              <w:t xml:space="preserve">insurance (personal public risk, accident and sickness, equipment, completed creative product, transportation and storage) </w:t>
            </w:r>
          </w:p>
          <w:p w:rsidR="00000000" w:rsidRPr="00A63BC3" w:rsidP="00A63BC3">
            <w:pPr>
              <w:pStyle w:val="ListBullet"/>
            </w:pPr>
            <w:r w:rsidRPr="00A63BC3">
              <w:t>licences and permits</w:t>
            </w:r>
          </w:p>
          <w:p w:rsidR="00000000" w:rsidP="00A63BC3">
            <w:pPr>
              <w:pStyle w:val="ListBullet"/>
              <w:rPr>
                <w:lang w:val="en-NZ"/>
              </w:rPr>
            </w:pPr>
            <w:r w:rsidRPr="00A63BC3">
              <w:t>model/talent and property releases</w:t>
            </w:r>
          </w:p>
        </w:tc>
      </w:tr>
      <w:tr w:rsidTr="005D193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63BC3">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A63BC3" w:rsidP="00A63BC3">
            <w:pPr>
              <w:pStyle w:val="ListBullet"/>
            </w:pPr>
            <w:r w:rsidRPr="00A63BC3">
              <w:t>moral and ethical codes of practice</w:t>
            </w:r>
          </w:p>
          <w:p w:rsidR="00000000" w:rsidRPr="00A63BC3" w:rsidP="00A63BC3">
            <w:pPr>
              <w:pStyle w:val="ListBullet"/>
            </w:pPr>
            <w:r w:rsidRPr="00A63BC3">
              <w:t>OHS</w:t>
            </w:r>
          </w:p>
          <w:p w:rsidR="00000000" w:rsidP="00A63BC3">
            <w:pPr>
              <w:pStyle w:val="ListBullet"/>
              <w:rPr>
                <w:lang w:val="en-NZ"/>
              </w:rPr>
            </w:pPr>
            <w:r w:rsidRPr="00A63BC3">
              <w:t>project budget management.</w:t>
            </w:r>
          </w:p>
        </w:tc>
      </w:tr>
      <w:tr w:rsidTr="005D193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63BC3">
            <w:pPr>
              <w:pStyle w:val="BodyText"/>
              <w:rPr>
                <w:lang w:val="en-NZ"/>
              </w:rPr>
            </w:pPr>
          </w:p>
        </w:tc>
      </w:tr>
      <w:tr w:rsidTr="005D193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63BC3">
            <w:pPr>
              <w:pStyle w:val="BodyText"/>
              <w:rPr>
                <w:lang w:val="en-NZ"/>
              </w:rPr>
            </w:pPr>
            <w:r w:rsidRPr="00A63BC3">
              <w:rPr>
                <w:rStyle w:val="BoldandItalics"/>
              </w:rPr>
              <w:t>Appropriate person</w:t>
            </w:r>
            <w:r w:rsidRPr="00A63BC3">
              <w:t>/</w:t>
            </w:r>
            <w:r w:rsidRPr="00A63BC3">
              <w:rPr>
                <w:rStyle w:val="BoldandItalics"/>
              </w:rPr>
              <w:t>s</w:t>
            </w:r>
            <w:r w:rsidRPr="00A63BC3">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A63BC3" w:rsidP="00A63BC3">
            <w:pPr>
              <w:pStyle w:val="ListBullet"/>
            </w:pPr>
            <w:r w:rsidRPr="00A63BC3">
              <w:t>members of production team</w:t>
            </w:r>
          </w:p>
          <w:p w:rsidR="00000000" w:rsidRPr="00A63BC3" w:rsidP="00A63BC3">
            <w:pPr>
              <w:pStyle w:val="ListBullet"/>
            </w:pPr>
            <w:r w:rsidRPr="00A63BC3">
              <w:t>members of relevant professional associations</w:t>
            </w:r>
          </w:p>
          <w:p w:rsidR="00000000" w:rsidRPr="00A63BC3" w:rsidP="00A63BC3">
            <w:pPr>
              <w:pStyle w:val="ListBullet"/>
            </w:pPr>
            <w:r w:rsidRPr="00A63BC3">
              <w:t>mentors/peers</w:t>
            </w:r>
          </w:p>
          <w:p w:rsidR="00000000" w:rsidP="00A63BC3">
            <w:pPr>
              <w:pStyle w:val="ListBullet"/>
              <w:rPr>
                <w:lang w:val="en-NZ"/>
              </w:rPr>
            </w:pPr>
            <w:r w:rsidRPr="00A63BC3">
              <w:t>practising domestic photographers, photoimagists or members of allied fields.</w:t>
            </w:r>
          </w:p>
        </w:tc>
      </w:tr>
      <w:tr w:rsidTr="005D193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63BC3">
            <w:pPr>
              <w:pStyle w:val="BodyText"/>
              <w:rPr>
                <w:lang w:val="en-NZ"/>
              </w:rPr>
            </w:pPr>
          </w:p>
        </w:tc>
      </w:tr>
      <w:tr w:rsidTr="005D193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63BC3">
            <w:pPr>
              <w:pStyle w:val="BodyText"/>
              <w:rPr>
                <w:lang w:val="en-NZ"/>
              </w:rPr>
            </w:pPr>
            <w:r w:rsidRPr="00A63BC3">
              <w:rPr>
                <w:rStyle w:val="BoldandItalics"/>
              </w:rPr>
              <w:t>Shoot responsibilities</w:t>
            </w:r>
            <w:r w:rsidRPr="00A63BC3">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A63BC3" w:rsidP="00A63BC3">
            <w:pPr>
              <w:pStyle w:val="ListBullet"/>
            </w:pPr>
            <w:r w:rsidRPr="00A63BC3">
              <w:t>confirming legal aspects of the shoot</w:t>
            </w:r>
          </w:p>
          <w:p w:rsidR="00000000" w:rsidRPr="00A63BC3" w:rsidP="00A63BC3">
            <w:pPr>
              <w:pStyle w:val="ListBullet"/>
            </w:pPr>
            <w:r w:rsidRPr="00A63BC3">
              <w:t>controlling the creative product</w:t>
            </w:r>
          </w:p>
          <w:p w:rsidR="00000000" w:rsidRPr="00A63BC3" w:rsidP="00A63BC3">
            <w:pPr>
              <w:pStyle w:val="ListBullet"/>
            </w:pPr>
            <w:r w:rsidRPr="00A63BC3">
              <w:t>controlling the shoot</w:t>
            </w:r>
          </w:p>
          <w:p w:rsidR="00000000" w:rsidRPr="00A63BC3" w:rsidP="00A63BC3">
            <w:pPr>
              <w:pStyle w:val="ListBullet"/>
            </w:pPr>
            <w:r w:rsidRPr="00A63BC3">
              <w:t>negotiating and signing contract</w:t>
            </w:r>
          </w:p>
          <w:p w:rsidR="00000000" w:rsidRPr="00A63BC3" w:rsidP="00A63BC3">
            <w:pPr>
              <w:pStyle w:val="ListBullet"/>
            </w:pPr>
            <w:r w:rsidRPr="00A63BC3">
              <w:t>paying bills</w:t>
            </w:r>
          </w:p>
          <w:p w:rsidR="00000000" w:rsidP="00A63BC3">
            <w:pPr>
              <w:pStyle w:val="ListBullet"/>
              <w:rPr>
                <w:lang w:val="en-NZ"/>
              </w:rPr>
            </w:pPr>
            <w:r w:rsidRPr="00A63BC3">
              <w:t>selecting locations, props, backgrounds.</w:t>
            </w:r>
          </w:p>
        </w:tc>
      </w:tr>
      <w:tr w:rsidTr="005D193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63BC3">
            <w:pPr>
              <w:pStyle w:val="BodyText"/>
              <w:rPr>
                <w:lang w:val="en-NZ"/>
              </w:rPr>
            </w:pPr>
          </w:p>
        </w:tc>
      </w:tr>
      <w:tr w:rsidTr="005D193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63BC3">
            <w:pPr>
              <w:pStyle w:val="BodyText"/>
              <w:rPr>
                <w:lang w:val="en-NZ"/>
              </w:rPr>
            </w:pPr>
            <w:r w:rsidRPr="00A63BC3">
              <w:rPr>
                <w:rStyle w:val="BoldandItalics"/>
              </w:rPr>
              <w:t>Shoot requirements</w:t>
            </w:r>
            <w:r w:rsidRPr="00A63BC3">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A63BC3" w:rsidP="00A63BC3">
            <w:pPr>
              <w:pStyle w:val="ListBullet"/>
            </w:pPr>
            <w:r w:rsidRPr="00A63BC3">
              <w:t>analogue or digital capture technologies and supporting accessories</w:t>
            </w:r>
          </w:p>
          <w:p w:rsidR="00000000" w:rsidRPr="00A63BC3" w:rsidP="00A63BC3">
            <w:pPr>
              <w:pStyle w:val="ListBullet"/>
            </w:pPr>
            <w:r w:rsidRPr="00A63BC3">
              <w:t>hire options for equipment</w:t>
            </w:r>
          </w:p>
          <w:p w:rsidR="00000000" w:rsidRPr="00A63BC3" w:rsidP="00A63BC3">
            <w:pPr>
              <w:pStyle w:val="ListBullet"/>
            </w:pPr>
            <w:r w:rsidRPr="00A63BC3">
              <w:t>model/s, props, backgrounds</w:t>
            </w:r>
          </w:p>
          <w:p w:rsidR="00000000" w:rsidRPr="00A63BC3" w:rsidP="00A63BC3">
            <w:pPr>
              <w:pStyle w:val="ListBullet"/>
            </w:pPr>
            <w:r w:rsidRPr="00A63BC3">
              <w:t>photoimaging lighting</w:t>
            </w:r>
          </w:p>
          <w:p w:rsidR="00000000" w:rsidRPr="00A63BC3" w:rsidP="00A63BC3">
            <w:pPr>
              <w:pStyle w:val="ListBullet2"/>
            </w:pPr>
            <w:r w:rsidRPr="00A63BC3">
              <w:t>ambient</w:t>
            </w:r>
          </w:p>
          <w:p w:rsidR="00000000" w:rsidRPr="00A63BC3" w:rsidP="00A63BC3">
            <w:pPr>
              <w:pStyle w:val="ListBullet2"/>
            </w:pPr>
            <w:r w:rsidRPr="00A63BC3">
              <w:t>mixed light</w:t>
            </w:r>
            <w:r w:rsidRPr="00A63BC3">
              <w:t>ing</w:t>
            </w:r>
          </w:p>
          <w:p w:rsidR="00000000" w:rsidRPr="00A63BC3" w:rsidP="00A63BC3">
            <w:pPr>
              <w:pStyle w:val="ListBullet2"/>
            </w:pPr>
            <w:r w:rsidRPr="00A63BC3">
              <w:t>supplementary (electronic flash/tungsten/fluorescent/other)</w:t>
            </w:r>
          </w:p>
          <w:p w:rsidR="00000000" w:rsidRPr="00A63BC3" w:rsidP="00A63BC3">
            <w:pPr>
              <w:pStyle w:val="ListBullet"/>
            </w:pPr>
            <w:r w:rsidRPr="00A63BC3">
              <w:t>processing requirements for image work created</w:t>
            </w:r>
          </w:p>
          <w:p w:rsidR="00000000" w:rsidRPr="00A63BC3" w:rsidP="00A63BC3">
            <w:pPr>
              <w:pStyle w:val="ListBullet"/>
            </w:pPr>
            <w:r w:rsidRPr="00A63BC3">
              <w:t>production team</w:t>
            </w:r>
          </w:p>
          <w:p w:rsidR="00000000" w:rsidRPr="00A63BC3" w:rsidP="00A63BC3">
            <w:pPr>
              <w:pStyle w:val="ListBullet"/>
            </w:pPr>
            <w:r w:rsidRPr="00A63BC3">
              <w:t>studio, location (internal/external)</w:t>
            </w:r>
          </w:p>
          <w:p w:rsidR="00000000" w:rsidRPr="00A63BC3" w:rsidP="00A63BC3">
            <w:pPr>
              <w:pStyle w:val="ListBullet"/>
            </w:pPr>
            <w:r w:rsidRPr="00A63BC3">
              <w:t>the creative product (how it is to be used/what the client specifies)</w:t>
            </w:r>
          </w:p>
          <w:p w:rsidR="00000000" w:rsidRPr="00A63BC3" w:rsidP="00A63BC3">
            <w:pPr>
              <w:pStyle w:val="ListBullet"/>
            </w:pPr>
            <w:r w:rsidRPr="00A63BC3">
              <w:t xml:space="preserve">timelines for stages </w:t>
            </w:r>
            <w:r w:rsidRPr="00A63BC3">
              <w:t>of domestic workflow</w:t>
            </w:r>
          </w:p>
          <w:p w:rsidR="00000000" w:rsidP="00A63BC3">
            <w:pPr>
              <w:pStyle w:val="ListBullet"/>
              <w:rPr>
                <w:lang w:val="en-NZ"/>
              </w:rPr>
            </w:pPr>
            <w:r w:rsidRPr="00A63BC3">
              <w:t>transportation of equipment.</w:t>
            </w:r>
          </w:p>
        </w:tc>
      </w:tr>
      <w:tr w:rsidTr="005D193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63BC3">
            <w:pPr>
              <w:pStyle w:val="BodyText"/>
              <w:rPr>
                <w:lang w:val="en-NZ"/>
              </w:rPr>
            </w:pPr>
          </w:p>
        </w:tc>
      </w:tr>
      <w:tr w:rsidTr="005D193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63BC3">
            <w:pPr>
              <w:pStyle w:val="BodyText"/>
              <w:rPr>
                <w:lang w:val="en-NZ"/>
              </w:rPr>
            </w:pPr>
            <w:r w:rsidRPr="00A63BC3">
              <w:rPr>
                <w:rStyle w:val="BoldandItalics"/>
              </w:rPr>
              <w:t>Shoot preparations</w:t>
            </w:r>
            <w:r w:rsidRPr="00A63BC3">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A63BC3" w:rsidP="00A63BC3">
            <w:pPr>
              <w:pStyle w:val="ListBullet"/>
            </w:pPr>
            <w:r w:rsidRPr="00A63BC3">
              <w:t>assemble and check all equipment</w:t>
            </w:r>
          </w:p>
          <w:p w:rsidR="00000000" w:rsidRPr="00A63BC3" w:rsidP="00A63BC3">
            <w:pPr>
              <w:pStyle w:val="ListBullet"/>
            </w:pPr>
            <w:r w:rsidRPr="00A63BC3">
              <w:t>brief assistants/members of creative team</w:t>
            </w:r>
          </w:p>
          <w:p w:rsidR="00000000" w:rsidRPr="00A63BC3" w:rsidP="00A63BC3">
            <w:pPr>
              <w:pStyle w:val="ListBullet"/>
            </w:pPr>
            <w:r w:rsidRPr="00A63BC3">
              <w:t>conceptualise involvement in creative process</w:t>
            </w:r>
          </w:p>
          <w:p w:rsidR="00000000" w:rsidRPr="00A63BC3" w:rsidP="00A63BC3">
            <w:pPr>
              <w:pStyle w:val="ListBullet"/>
            </w:pPr>
            <w:r w:rsidRPr="00A63BC3">
              <w:t>confirm time/place/requirements for all aspects of the shoot that will be supplied by others</w:t>
            </w:r>
          </w:p>
          <w:p w:rsidR="00000000" w:rsidP="00A63BC3">
            <w:pPr>
              <w:pStyle w:val="ListBullet"/>
              <w:rPr>
                <w:lang w:val="en-NZ"/>
              </w:rPr>
            </w:pPr>
            <w:r w:rsidRPr="00A63BC3">
              <w:t>undertake weather check for location shoots.</w:t>
            </w:r>
          </w:p>
        </w:tc>
      </w:tr>
      <w:tr w:rsidTr="005D193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63BC3">
            <w:pPr>
              <w:pStyle w:val="BodyText"/>
              <w:rPr>
                <w:lang w:val="en-NZ"/>
              </w:rPr>
            </w:pPr>
          </w:p>
        </w:tc>
      </w:tr>
      <w:tr w:rsidTr="005D193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63BC3">
            <w:pPr>
              <w:pStyle w:val="BodyText"/>
              <w:rPr>
                <w:lang w:val="en-NZ"/>
              </w:rPr>
            </w:pPr>
            <w:r w:rsidRPr="00A63BC3">
              <w:rPr>
                <w:rStyle w:val="BoldandItalics"/>
              </w:rPr>
              <w:t>Shoot context</w:t>
            </w:r>
            <w:r w:rsidRPr="00A63BC3">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A63BC3" w:rsidP="00A63BC3">
            <w:pPr>
              <w:pStyle w:val="ListBullet"/>
            </w:pPr>
            <w:r w:rsidRPr="00A63BC3">
              <w:t>application of teamwork and management skills conducive to a creative environment</w:t>
            </w:r>
          </w:p>
          <w:p w:rsidR="00000000" w:rsidRPr="00A63BC3" w:rsidP="00A63BC3">
            <w:pPr>
              <w:pStyle w:val="ListBullet"/>
            </w:pPr>
            <w:r w:rsidRPr="00A63BC3">
              <w:t>colour management specifications</w:t>
            </w:r>
          </w:p>
          <w:p w:rsidR="00000000" w:rsidRPr="00A63BC3" w:rsidP="00A63BC3">
            <w:pPr>
              <w:pStyle w:val="ListBullet"/>
            </w:pPr>
            <w:r w:rsidRPr="00A63BC3">
              <w:t>format/orientation of image</w:t>
            </w:r>
          </w:p>
          <w:p w:rsidR="00000000" w:rsidRPr="00A63BC3" w:rsidP="00A63BC3">
            <w:pPr>
              <w:pStyle w:val="ListBullet"/>
            </w:pPr>
            <w:r w:rsidRPr="00A63BC3">
              <w:t>technical requirements of creative product</w:t>
            </w:r>
          </w:p>
          <w:p w:rsidR="00000000" w:rsidRPr="00A63BC3" w:rsidP="00A63BC3">
            <w:pPr>
              <w:pStyle w:val="ListBullet"/>
            </w:pPr>
            <w:r w:rsidRPr="00A63BC3">
              <w:t>developing rapport with subject/s</w:t>
            </w:r>
          </w:p>
          <w:p w:rsidR="00000000" w:rsidRPr="00A63BC3" w:rsidP="00A63BC3">
            <w:pPr>
              <w:pStyle w:val="ListBullet"/>
            </w:pPr>
            <w:r w:rsidRPr="00A63BC3">
              <w:t>overcoming client tension/nervousness that may arise from subject/s having photograph/s taken</w:t>
            </w:r>
          </w:p>
          <w:p w:rsidR="00000000" w:rsidRPr="00A63BC3" w:rsidP="00A63BC3">
            <w:pPr>
              <w:pStyle w:val="ListBullet"/>
            </w:pPr>
            <w:r w:rsidRPr="00A63BC3">
              <w:t>the studio style</w:t>
            </w:r>
          </w:p>
          <w:p w:rsidR="00000000" w:rsidP="00A63BC3">
            <w:pPr>
              <w:pStyle w:val="ListBullet"/>
              <w:rPr>
                <w:lang w:val="en-NZ"/>
              </w:rPr>
            </w:pPr>
            <w:r w:rsidRPr="00A63BC3">
              <w:t>timelines.</w:t>
            </w:r>
          </w:p>
        </w:tc>
      </w:tr>
      <w:tr w:rsidTr="005D193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63BC3">
            <w:pPr>
              <w:pStyle w:val="BodyText"/>
              <w:rPr>
                <w:lang w:val="en-NZ"/>
              </w:rPr>
            </w:pPr>
          </w:p>
        </w:tc>
      </w:tr>
      <w:tr w:rsidTr="005D193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63BC3">
            <w:pPr>
              <w:pStyle w:val="BodyText"/>
              <w:rPr>
                <w:lang w:val="en-NZ"/>
              </w:rPr>
            </w:pPr>
            <w:r w:rsidRPr="00A63BC3">
              <w:rPr>
                <w:rStyle w:val="BoldandItalics"/>
              </w:rPr>
              <w:t>Production team</w:t>
            </w:r>
            <w:r w:rsidRPr="00A63BC3">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A63BC3" w:rsidP="00A63BC3">
            <w:pPr>
              <w:pStyle w:val="ListBullet"/>
            </w:pPr>
            <w:r w:rsidRPr="00A63BC3">
              <w:t>assistants</w:t>
            </w:r>
          </w:p>
          <w:p w:rsidR="00000000" w:rsidRPr="00A63BC3" w:rsidP="00A63BC3">
            <w:pPr>
              <w:pStyle w:val="ListBullet"/>
            </w:pPr>
            <w:r w:rsidRPr="00A63BC3">
              <w:t>child minders</w:t>
            </w:r>
          </w:p>
          <w:p w:rsidR="00000000" w:rsidRPr="00A63BC3" w:rsidP="00A63BC3">
            <w:pPr>
              <w:pStyle w:val="ListBullet"/>
            </w:pPr>
            <w:r w:rsidRPr="00A63BC3">
              <w:t>make-up and hairdressing</w:t>
            </w:r>
          </w:p>
          <w:p w:rsidR="00000000" w:rsidRPr="00A63BC3" w:rsidP="00A63BC3">
            <w:pPr>
              <w:pStyle w:val="ListBullet"/>
            </w:pPr>
            <w:r w:rsidRPr="00A63BC3">
              <w:t>post-production coordinator/s</w:t>
            </w:r>
          </w:p>
          <w:p w:rsidR="00000000" w:rsidP="00A63BC3">
            <w:pPr>
              <w:pStyle w:val="ListBullet"/>
              <w:rPr>
                <w:lang w:val="en-NZ"/>
              </w:rPr>
            </w:pPr>
            <w:r w:rsidRPr="00A63BC3">
              <w:t>stylists.</w:t>
            </w:r>
          </w:p>
        </w:tc>
      </w:tr>
      <w:tr w:rsidTr="005D193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63BC3">
            <w:pPr>
              <w:pStyle w:val="BodyText"/>
              <w:rPr>
                <w:lang w:val="en-NZ"/>
              </w:rPr>
            </w:pPr>
          </w:p>
        </w:tc>
      </w:tr>
      <w:tr w:rsidTr="005D193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63BC3">
            <w:pPr>
              <w:pStyle w:val="BodyText"/>
              <w:rPr>
                <w:lang w:val="en-NZ"/>
              </w:rPr>
            </w:pPr>
            <w:r w:rsidRPr="00A63BC3">
              <w:rPr>
                <w:rStyle w:val="BoldandItalics"/>
              </w:rPr>
              <w:t>Proof images</w:t>
            </w:r>
            <w:r w:rsidRPr="00A63BC3">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A63BC3" w:rsidP="00A63BC3">
            <w:pPr>
              <w:pStyle w:val="ListBullet"/>
            </w:pPr>
            <w:r w:rsidRPr="00A63BC3">
              <w:t>presenting proofs in a viewing session:</w:t>
            </w:r>
          </w:p>
          <w:p w:rsidR="00000000" w:rsidRPr="00A63BC3" w:rsidP="00A63BC3">
            <w:pPr>
              <w:pStyle w:val="ListBullet2"/>
            </w:pPr>
            <w:r w:rsidRPr="00A63BC3">
              <w:t>as contact sheets or proof prints to appropriate size/s</w:t>
            </w:r>
          </w:p>
          <w:p w:rsidR="00000000" w:rsidRPr="00A63BC3" w:rsidP="00A63BC3">
            <w:pPr>
              <w:pStyle w:val="ListBullet2"/>
            </w:pPr>
            <w:r w:rsidRPr="00A63BC3">
              <w:t>as digital images (via camera display, on a computer screen and/or projected by a data projector)</w:t>
            </w:r>
          </w:p>
          <w:p w:rsidR="00000000" w:rsidRPr="00A63BC3" w:rsidP="00A63BC3">
            <w:pPr>
              <w:pStyle w:val="ListBullet2"/>
            </w:pPr>
            <w:r w:rsidRPr="00A63BC3">
              <w:t>as projected transparencies</w:t>
            </w:r>
          </w:p>
          <w:p w:rsidR="00000000" w:rsidP="00A63BC3">
            <w:pPr>
              <w:pStyle w:val="ListBullet"/>
              <w:rPr>
                <w:lang w:val="en-NZ"/>
              </w:rPr>
            </w:pPr>
            <w:r w:rsidRPr="00A63BC3">
              <w:t>proofing method/s.</w:t>
            </w:r>
          </w:p>
        </w:tc>
      </w:tr>
      <w:tr w:rsidTr="005D193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63BC3">
            <w:pPr>
              <w:pStyle w:val="BodyText"/>
              <w:rPr>
                <w:lang w:val="en-NZ"/>
              </w:rPr>
            </w:pPr>
          </w:p>
        </w:tc>
      </w:tr>
      <w:tr w:rsidTr="005D193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63BC3">
            <w:pPr>
              <w:pStyle w:val="BodyText"/>
              <w:rPr>
                <w:lang w:val="en-NZ"/>
              </w:rPr>
            </w:pPr>
            <w:r w:rsidRPr="00A63BC3">
              <w:rPr>
                <w:rStyle w:val="BoldandItalics"/>
              </w:rPr>
              <w:t>Optimise images</w:t>
            </w:r>
            <w:r w:rsidRPr="00A63BC3">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A63BC3" w:rsidP="00A63BC3">
            <w:pPr>
              <w:pStyle w:val="ListBullet"/>
            </w:pPr>
            <w:r w:rsidRPr="00A63BC3">
              <w:t>digital files as specified:</w:t>
            </w:r>
          </w:p>
          <w:p w:rsidR="00000000" w:rsidRPr="00A63BC3" w:rsidP="00A63BC3">
            <w:pPr>
              <w:pStyle w:val="ListBullet2"/>
            </w:pPr>
            <w:r w:rsidRPr="00A63BC3">
              <w:t>bit depth</w:t>
            </w:r>
          </w:p>
          <w:p w:rsidR="00000000" w:rsidRPr="00A63BC3" w:rsidP="00A63BC3">
            <w:pPr>
              <w:pStyle w:val="ListBullet2"/>
            </w:pPr>
            <w:r w:rsidRPr="00A63BC3">
              <w:t>colour space</w:t>
            </w:r>
          </w:p>
          <w:p w:rsidR="00000000" w:rsidRPr="00A63BC3" w:rsidP="00A63BC3">
            <w:pPr>
              <w:pStyle w:val="ListBullet2"/>
            </w:pPr>
            <w:r w:rsidRPr="00A63BC3">
              <w:t>digital asset management</w:t>
            </w:r>
          </w:p>
          <w:p w:rsidR="00000000" w:rsidRPr="00A63BC3" w:rsidP="00A63BC3">
            <w:pPr>
              <w:pStyle w:val="ListBullet2"/>
            </w:pPr>
            <w:r w:rsidRPr="00A63BC3">
              <w:t>file dimensions/size in pixels</w:t>
            </w:r>
          </w:p>
          <w:p w:rsidR="00000000" w:rsidRPr="00A63BC3" w:rsidP="00A63BC3">
            <w:pPr>
              <w:pStyle w:val="ListBullet2"/>
            </w:pPr>
            <w:r w:rsidRPr="00A63BC3">
              <w:t>file format (e.g. JPEG, TIFF, PSD, PDF)</w:t>
            </w:r>
          </w:p>
          <w:p w:rsidR="00000000" w:rsidRPr="00A63BC3" w:rsidP="00A63BC3">
            <w:pPr>
              <w:pStyle w:val="ListBullet2"/>
            </w:pPr>
            <w:r w:rsidRPr="00A63BC3">
              <w:t>file naming, captions and inclusion of file information data</w:t>
            </w:r>
          </w:p>
          <w:p w:rsidR="00000000" w:rsidRPr="00A63BC3" w:rsidP="00A63BC3">
            <w:pPr>
              <w:pStyle w:val="ListBullet2"/>
            </w:pPr>
            <w:r w:rsidRPr="00A63BC3">
              <w:t>multiple file formats</w:t>
            </w:r>
          </w:p>
          <w:p w:rsidR="00000000" w:rsidRPr="00A63BC3" w:rsidP="00A63BC3">
            <w:pPr>
              <w:pStyle w:val="ListBullet2"/>
            </w:pPr>
            <w:r w:rsidRPr="00A63BC3">
              <w:t>transfer media (e.g. CD, DVD, internet)</w:t>
            </w:r>
          </w:p>
          <w:p w:rsidR="00000000" w:rsidRPr="00A63BC3" w:rsidP="00A63BC3">
            <w:pPr>
              <w:pStyle w:val="ListBullet2"/>
            </w:pPr>
            <w:r w:rsidRPr="00A63BC3">
              <w:t>uncompressed/compressed files</w:t>
            </w:r>
          </w:p>
          <w:p w:rsidR="00000000" w:rsidRPr="00A63BC3" w:rsidP="00A63BC3">
            <w:pPr>
              <w:pStyle w:val="ListBullet"/>
            </w:pPr>
            <w:r w:rsidRPr="00A63BC3">
              <w:t>maintain quality/integrity of the digital data</w:t>
            </w:r>
          </w:p>
          <w:p w:rsidR="00000000" w:rsidRPr="00A63BC3" w:rsidP="00A63BC3">
            <w:pPr>
              <w:pStyle w:val="ListBullet"/>
            </w:pPr>
            <w:r w:rsidRPr="00A63BC3">
              <w:t>process RAW/JPEG files</w:t>
            </w:r>
          </w:p>
          <w:p w:rsidR="00000000" w:rsidP="00A63BC3">
            <w:pPr>
              <w:pStyle w:val="ListBullet"/>
              <w:rPr>
                <w:lang w:val="en-NZ"/>
              </w:rPr>
            </w:pPr>
            <w:r w:rsidRPr="00A63BC3">
              <w:t>retouch, enhance, photo-montage (as requested).</w:t>
            </w:r>
          </w:p>
        </w:tc>
      </w:tr>
      <w:tr w:rsidTr="005D193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63BC3">
            <w:pPr>
              <w:pStyle w:val="BodyText"/>
              <w:rPr>
                <w:lang w:val="en-NZ"/>
              </w:rPr>
            </w:pPr>
          </w:p>
        </w:tc>
      </w:tr>
      <w:tr w:rsidTr="005D193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63BC3">
            <w:pPr>
              <w:pStyle w:val="BodyText"/>
              <w:rPr>
                <w:lang w:val="en-NZ"/>
              </w:rPr>
            </w:pPr>
            <w:r w:rsidRPr="00A63BC3">
              <w:rPr>
                <w:rStyle w:val="BoldandItalics"/>
              </w:rPr>
              <w:t>Service suppliers</w:t>
            </w:r>
            <w:r w:rsidRPr="00A63BC3">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A63BC3" w:rsidP="00A63BC3">
            <w:pPr>
              <w:pStyle w:val="ListBullet"/>
            </w:pPr>
            <w:r w:rsidRPr="00A63BC3">
              <w:t>bookbinders and album-makers</w:t>
            </w:r>
          </w:p>
          <w:p w:rsidR="00000000" w:rsidRPr="00A63BC3" w:rsidP="00A63BC3">
            <w:pPr>
              <w:pStyle w:val="ListBullet"/>
            </w:pPr>
            <w:r w:rsidRPr="00A63BC3">
              <w:t>digital media specialists</w:t>
            </w:r>
          </w:p>
          <w:p w:rsidR="00000000" w:rsidRPr="00A63BC3" w:rsidP="00A63BC3">
            <w:pPr>
              <w:pStyle w:val="ListBullet"/>
            </w:pPr>
            <w:r w:rsidRPr="00A63BC3">
              <w:t>external printers and framers</w:t>
            </w:r>
          </w:p>
          <w:p w:rsidR="00000000" w:rsidP="00A63BC3">
            <w:pPr>
              <w:pStyle w:val="ListBullet"/>
              <w:rPr>
                <w:lang w:val="en-NZ"/>
              </w:rPr>
            </w:pPr>
            <w:r w:rsidRPr="00A63BC3">
              <w:t>in-house printers and framers.</w:t>
            </w:r>
          </w:p>
        </w:tc>
      </w:tr>
      <w:tr w:rsidTr="005D193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A63BC3" w:rsidP="00A63BC3">
            <w:pPr>
              <w:pStyle w:val="BodyText"/>
            </w:pPr>
          </w:p>
        </w:tc>
      </w:tr>
    </w:tbl>
    <w:p w:rsidR="005D193B" w:rsidP="00A63BC3">
      <w:pPr>
        <w:pStyle w:val="BodyText"/>
      </w:pPr>
    </w:p>
    <w:p w:rsidR="005D193B" w:rsidP="00A63BC3">
      <w:pPr>
        <w:pStyle w:val="BodyText"/>
      </w:pPr>
    </w:p>
    <w:p w:rsidR="00000000" w:rsidRPr="00A63BC3" w:rsidP="00A63BC3">
      <w:pPr>
        <w:pStyle w:val="Heading1"/>
      </w:pPr>
      <w:bookmarkStart w:id="12" w:name="O_294453"/>
      <w:bookmarkEnd w:id="12"/>
      <w:r w:rsidRPr="00A63BC3">
        <w:t>Unit Sector(s)</w:t>
      </w:r>
    </w:p>
    <w:p w:rsidR="00000000" w:rsidRPr="00A63BC3" w:rsidP="00A63BC3">
      <w:pPr>
        <w:pStyle w:val="BodyText"/>
      </w:pPr>
      <w:r w:rsidRPr="00A63BC3">
        <w:t>Not Applicable</w:t>
      </w:r>
    </w:p>
    <w:p w:rsidR="00000000" w:rsidRPr="00A63BC3" w:rsidP="00A63BC3">
      <w:pPr>
        <w:pStyle w:val="AllowPageBreak"/>
      </w:pPr>
    </w:p>
    <w:p w:rsidR="00000000" w:rsidRPr="00A63BC3" w:rsidP="00A63BC3">
      <w:pPr>
        <w:pStyle w:val="Heading1"/>
      </w:pPr>
      <w:bookmarkStart w:id="13" w:name="O_202877"/>
      <w:bookmarkEnd w:id="13"/>
      <w:r w:rsidRPr="00A63BC3">
        <w:t>Competency field</w:t>
      </w:r>
    </w:p>
    <w:tbl>
      <w:tblPr>
        <w:tblW w:w="0" w:type="auto"/>
        <w:tblLayout w:type="fixed"/>
        <w:tblCellMar>
          <w:left w:w="62" w:type="dxa"/>
          <w:right w:w="62" w:type="dxa"/>
        </w:tblCellMar>
        <w:tblLook w:val="0000"/>
      </w:tblPr>
      <w:tblGrid>
        <w:gridCol w:w="2694"/>
        <w:gridCol w:w="5811"/>
      </w:tblGrid>
      <w:tr w:rsidTr="005D193B">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A63BC3">
            <w:pPr>
              <w:pStyle w:val="BodyText"/>
              <w:rPr>
                <w:lang w:val="en-NZ"/>
              </w:rPr>
            </w:pPr>
            <w:r w:rsidRPr="00A63BC3">
              <w:rPr>
                <w:rStyle w:val="SpecialBold"/>
              </w:rPr>
              <w:t>Competency field</w:t>
            </w:r>
          </w:p>
        </w:tc>
        <w:tc>
          <w:tcPr>
            <w:tcW w:w="5811" w:type="dxa"/>
            <w:tcBorders>
              <w:top w:val="nil"/>
              <w:left w:val="nil"/>
              <w:bottom w:val="nil"/>
              <w:right w:val="nil"/>
            </w:tcBorders>
            <w:tcMar>
              <w:top w:w="0" w:type="dxa"/>
              <w:left w:w="62" w:type="dxa"/>
              <w:bottom w:w="0" w:type="dxa"/>
              <w:right w:w="62" w:type="dxa"/>
            </w:tcMar>
          </w:tcPr>
          <w:p w:rsidR="00000000" w:rsidP="00A63BC3">
            <w:pPr>
              <w:pStyle w:val="BodyText"/>
              <w:rPr>
                <w:lang w:val="en-NZ"/>
              </w:rPr>
            </w:pPr>
            <w:r w:rsidRPr="00A63BC3">
              <w:t>Design and Visual Communication - Photoimaging</w:t>
            </w:r>
          </w:p>
        </w:tc>
      </w:tr>
      <w:tr w:rsidTr="005D193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A63BC3" w:rsidP="00A63BC3">
            <w:pPr>
              <w:pStyle w:val="BodyText"/>
            </w:pPr>
          </w:p>
        </w:tc>
      </w:tr>
    </w:tbl>
    <w:p w:rsidR="005D193B" w:rsidP="00A63BC3">
      <w:pPr>
        <w:pStyle w:val="BodyText"/>
      </w:pPr>
    </w:p>
    <w:p w:rsidR="005D193B" w:rsidP="00A63BC3">
      <w:pPr>
        <w:pStyle w:val="BodyText"/>
      </w:pPr>
    </w:p>
    <w:p w:rsidR="00000000" w:rsidRPr="00A63BC3" w:rsidP="00A63BC3"/>
    <w:sectPr w:rsidSect="00A63B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B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193B" w:rsidP="005D19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B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93B" w:rsidP="00A63B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D193B" w:rsidP="00A63B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D193B" w:rsidP="00A63B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B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193B" w:rsidP="005D193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B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93B" w:rsidP="00A63BC3">
    <w:pPr>
      <w:pStyle w:val="Header"/>
      <w:framePr w:wrap="around"/>
    </w:pPr>
    <w:r>
      <w:fldChar w:fldCharType="begin"/>
    </w:r>
    <w:r>
      <w:instrText xml:space="preserve"> TITLE   \* MERGEFORMAT </w:instrText>
    </w:r>
    <w:r>
      <w:fldChar w:fldCharType="separate"/>
    </w:r>
    <w:r>
      <w:t>CUVPHI507A Provide domestic portrait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D193B" w:rsidP="00A63BC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F8AE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281D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DE9D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3BC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3BC3"/>
    <w:pPr>
      <w:spacing w:before="360" w:after="60"/>
      <w:outlineLvl w:val="0"/>
    </w:pPr>
    <w:rPr>
      <w:sz w:val="32"/>
    </w:rPr>
  </w:style>
  <w:style w:type="paragraph" w:styleId="Heading2">
    <w:name w:val="heading 2"/>
    <w:basedOn w:val="HeadingBase"/>
    <w:next w:val="BodyText"/>
    <w:link w:val="Heading2Char"/>
    <w:qFormat/>
    <w:rsid w:val="00A63BC3"/>
    <w:pPr>
      <w:keepLines/>
      <w:spacing w:before="240" w:after="120"/>
      <w:outlineLvl w:val="1"/>
    </w:pPr>
    <w:rPr>
      <w:sz w:val="28"/>
      <w:szCs w:val="40"/>
    </w:rPr>
  </w:style>
  <w:style w:type="paragraph" w:styleId="Heading3">
    <w:name w:val="heading 3"/>
    <w:basedOn w:val="HeadingBase"/>
    <w:next w:val="BodyText"/>
    <w:link w:val="Heading3Char"/>
    <w:qFormat/>
    <w:rsid w:val="00A63BC3"/>
    <w:pPr>
      <w:spacing w:before="180" w:after="120"/>
      <w:outlineLvl w:val="2"/>
    </w:pPr>
    <w:rPr>
      <w:spacing w:val="-10"/>
      <w:kern w:val="32"/>
    </w:rPr>
  </w:style>
  <w:style w:type="paragraph" w:styleId="Heading4">
    <w:name w:val="heading 4"/>
    <w:basedOn w:val="HeadingBase"/>
    <w:next w:val="BodyText"/>
    <w:link w:val="Heading4Char"/>
    <w:qFormat/>
    <w:rsid w:val="00A63BC3"/>
    <w:pPr>
      <w:spacing w:before="160" w:after="120"/>
      <w:outlineLvl w:val="3"/>
    </w:pPr>
    <w:rPr>
      <w:sz w:val="22"/>
    </w:rPr>
  </w:style>
  <w:style w:type="paragraph" w:styleId="Heading5">
    <w:name w:val="heading 5"/>
    <w:basedOn w:val="HeadingBase"/>
    <w:next w:val="Normal"/>
    <w:link w:val="Heading5Char"/>
    <w:qFormat/>
    <w:rsid w:val="00A63BC3"/>
    <w:pPr>
      <w:spacing w:before="80"/>
      <w:outlineLvl w:val="4"/>
    </w:pPr>
    <w:rPr>
      <w:color w:val="918585"/>
      <w:sz w:val="20"/>
    </w:rPr>
  </w:style>
  <w:style w:type="paragraph" w:styleId="Heading6">
    <w:name w:val="heading 6"/>
    <w:basedOn w:val="HeadingBase"/>
    <w:next w:val="Normal"/>
    <w:link w:val="Heading6Char"/>
    <w:qFormat/>
    <w:rsid w:val="00A63BC3"/>
    <w:pPr>
      <w:spacing w:before="60"/>
      <w:outlineLvl w:val="5"/>
    </w:pPr>
    <w:rPr>
      <w:color w:val="918585"/>
      <w:sz w:val="20"/>
    </w:rPr>
  </w:style>
  <w:style w:type="paragraph" w:styleId="Heading7">
    <w:name w:val="heading 7"/>
    <w:basedOn w:val="Normal"/>
    <w:next w:val="Normal"/>
    <w:link w:val="Heading7Char"/>
    <w:qFormat/>
    <w:rsid w:val="00A63BC3"/>
    <w:pPr>
      <w:ind w:left="720"/>
      <w:outlineLvl w:val="6"/>
    </w:pPr>
    <w:rPr>
      <w:i/>
    </w:rPr>
  </w:style>
  <w:style w:type="paragraph" w:styleId="Heading8">
    <w:name w:val="heading 8"/>
    <w:basedOn w:val="Normal"/>
    <w:next w:val="Normal"/>
    <w:link w:val="Heading8Char"/>
    <w:qFormat/>
    <w:rsid w:val="00A63BC3"/>
    <w:pPr>
      <w:ind w:left="720"/>
      <w:outlineLvl w:val="7"/>
    </w:pPr>
    <w:rPr>
      <w:i/>
    </w:rPr>
  </w:style>
  <w:style w:type="paragraph" w:styleId="Heading9">
    <w:name w:val="heading 9"/>
    <w:basedOn w:val="Normal"/>
    <w:next w:val="Normal"/>
    <w:link w:val="Heading9Char"/>
    <w:qFormat/>
    <w:rsid w:val="00A63BC3"/>
    <w:pPr>
      <w:ind w:left="720"/>
      <w:outlineLvl w:val="8"/>
    </w:pPr>
    <w:rPr>
      <w:i/>
    </w:rPr>
  </w:style>
  <w:style w:type="character" w:default="1" w:styleId="DefaultParagraphFont">
    <w:name w:val="Default Paragraph Font"/>
    <w:uiPriority w:val="1"/>
    <w:unhideWhenUsed/>
    <w:rsid w:val="00A63B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3BC3"/>
  </w:style>
  <w:style w:type="character" w:customStyle="1" w:styleId="Heading1Char">
    <w:name w:val="Heading 1 Char"/>
    <w:link w:val="Heading1"/>
    <w:rsid w:val="00A63BC3"/>
    <w:rPr>
      <w:rFonts w:ascii="Times New Roman" w:eastAsia="Times New Roman" w:hAnsi="Times New Roman" w:cs="Times New Roman"/>
      <w:b/>
      <w:sz w:val="32"/>
      <w:szCs w:val="20"/>
      <w:lang w:eastAsia="en-US"/>
    </w:rPr>
  </w:style>
  <w:style w:type="paragraph" w:styleId="BodyText">
    <w:name w:val="Body Text"/>
    <w:basedOn w:val="Normal"/>
    <w:link w:val="BodyTextChar"/>
    <w:rsid w:val="00A63BC3"/>
    <w:pPr>
      <w:spacing w:before="120" w:after="120"/>
      <w:contextualSpacing/>
    </w:pPr>
    <w:rPr>
      <w:rFonts w:ascii="Times New Roman" w:hAnsi="Times New Roman"/>
      <w:sz w:val="24"/>
      <w:szCs w:val="22"/>
    </w:rPr>
  </w:style>
  <w:style w:type="character" w:customStyle="1" w:styleId="BodyTextChar">
    <w:name w:val="Body Text Char"/>
    <w:link w:val="BodyText"/>
    <w:rsid w:val="00A63BC3"/>
    <w:rPr>
      <w:rFonts w:ascii="Times New Roman" w:eastAsia="Times New Roman" w:hAnsi="Times New Roman" w:cs="Times New Roman"/>
      <w:sz w:val="24"/>
      <w:lang w:val="en-US" w:eastAsia="en-US"/>
    </w:rPr>
  </w:style>
  <w:style w:type="paragraph" w:styleId="Footer">
    <w:name w:val="footer"/>
    <w:basedOn w:val="Normal"/>
    <w:link w:val="FooterChar"/>
    <w:rsid w:val="00A63B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63BC3"/>
    <w:rPr>
      <w:rFonts w:ascii="Times New Roman" w:eastAsia="Times New Roman" w:hAnsi="Times New Roman" w:cs="Times New Roman"/>
      <w:sz w:val="16"/>
      <w:lang w:val="en-US" w:eastAsia="en-US"/>
    </w:rPr>
  </w:style>
  <w:style w:type="paragraph" w:styleId="ListBullet">
    <w:name w:val="List Bullet"/>
    <w:basedOn w:val="List"/>
    <w:rsid w:val="00A63BC3"/>
    <w:pPr>
      <w:numPr>
        <w:numId w:val="13"/>
      </w:numPr>
      <w:tabs>
        <w:tab w:val="clear" w:pos="340"/>
      </w:tabs>
      <w:spacing w:before="40" w:after="40"/>
    </w:pPr>
  </w:style>
  <w:style w:type="character" w:customStyle="1" w:styleId="SpecialBold">
    <w:name w:val="Special Bold"/>
    <w:rsid w:val="00A63BC3"/>
    <w:rPr>
      <w:b/>
      <w:spacing w:val="0"/>
    </w:rPr>
  </w:style>
  <w:style w:type="paragraph" w:styleId="ListBullet2">
    <w:name w:val="List Bullet 2"/>
    <w:basedOn w:val="List2"/>
    <w:rsid w:val="00A63BC3"/>
    <w:pPr>
      <w:numPr>
        <w:numId w:val="14"/>
      </w:numPr>
      <w:tabs>
        <w:tab w:val="clear" w:pos="680"/>
      </w:tabs>
    </w:pPr>
  </w:style>
  <w:style w:type="paragraph" w:styleId="Header">
    <w:name w:val="header"/>
    <w:basedOn w:val="Normal"/>
    <w:link w:val="HeaderChar"/>
    <w:rsid w:val="00A63B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63BC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63BC3"/>
    <w:pPr>
      <w:spacing w:before="240" w:after="120"/>
      <w:outlineLvl w:val="0"/>
    </w:pPr>
    <w:rPr>
      <w:rFonts w:ascii="Times New Roman" w:hAnsi="Times New Roman"/>
      <w:b/>
      <w:sz w:val="28"/>
    </w:rPr>
  </w:style>
  <w:style w:type="paragraph" w:customStyle="1" w:styleId="AllowPageBreak">
    <w:name w:val="AllowPageBreak"/>
    <w:rsid w:val="00A63BC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63BC3"/>
    <w:pPr>
      <w:tabs>
        <w:tab w:val="left" w:pos="680"/>
      </w:tabs>
      <w:spacing w:before="60" w:after="60"/>
      <w:ind w:left="680" w:hanging="340"/>
    </w:pPr>
  </w:style>
  <w:style w:type="paragraph" w:styleId="List3">
    <w:name w:val="List 3"/>
    <w:basedOn w:val="BodyText"/>
    <w:rsid w:val="00A63BC3"/>
    <w:pPr>
      <w:tabs>
        <w:tab w:val="left" w:pos="1021"/>
      </w:tabs>
      <w:spacing w:before="60" w:after="60"/>
      <w:ind w:left="1020" w:hanging="340"/>
    </w:pPr>
  </w:style>
  <w:style w:type="character" w:customStyle="1" w:styleId="BoldandItalics">
    <w:name w:val="Bold and Italics"/>
    <w:qFormat/>
    <w:rsid w:val="00A63BC3"/>
    <w:rPr>
      <w:b/>
      <w:i/>
      <w:u w:val="none"/>
    </w:rPr>
  </w:style>
  <w:style w:type="character" w:customStyle="1" w:styleId="Heading2Char">
    <w:name w:val="Heading 2 Char"/>
    <w:link w:val="Heading2"/>
    <w:rsid w:val="00A63BC3"/>
    <w:rPr>
      <w:rFonts w:ascii="Times New Roman" w:eastAsia="Times New Roman" w:hAnsi="Times New Roman" w:cs="Times New Roman"/>
      <w:b/>
      <w:sz w:val="28"/>
      <w:szCs w:val="40"/>
      <w:lang w:eastAsia="en-US"/>
    </w:rPr>
  </w:style>
  <w:style w:type="character" w:customStyle="1" w:styleId="Heading3Char">
    <w:name w:val="Heading 3 Char"/>
    <w:link w:val="Heading3"/>
    <w:rsid w:val="00A63BC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63BC3"/>
    <w:rPr>
      <w:rFonts w:ascii="Times New Roman" w:eastAsia="Times New Roman" w:hAnsi="Times New Roman" w:cs="Times New Roman"/>
      <w:b/>
      <w:szCs w:val="20"/>
      <w:lang w:eastAsia="en-US"/>
    </w:rPr>
  </w:style>
  <w:style w:type="character" w:customStyle="1" w:styleId="Heading5Char">
    <w:name w:val="Heading 5 Char"/>
    <w:link w:val="Heading5"/>
    <w:rsid w:val="00A63BC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63B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3BC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3BC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3BC3"/>
    <w:rPr>
      <w:rFonts w:ascii="Courier New" w:eastAsia="Times New Roman" w:hAnsi="Courier New" w:cs="Times New Roman"/>
      <w:i/>
      <w:szCs w:val="20"/>
      <w:lang w:val="en-US" w:eastAsia="en-US"/>
    </w:rPr>
  </w:style>
  <w:style w:type="paragraph" w:customStyle="1" w:styleId="HeadingBase">
    <w:name w:val="Heading Base"/>
    <w:rsid w:val="00A63B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3BC3"/>
    <w:pPr>
      <w:tabs>
        <w:tab w:val="right" w:leader="dot" w:pos="9072"/>
      </w:tabs>
      <w:ind w:left="567"/>
    </w:pPr>
    <w:rPr>
      <w:szCs w:val="22"/>
    </w:rPr>
  </w:style>
  <w:style w:type="paragraph" w:customStyle="1" w:styleId="TOCBase">
    <w:name w:val="TOC Base"/>
    <w:rsid w:val="00A63B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3BC3"/>
    <w:pPr>
      <w:tabs>
        <w:tab w:val="right" w:leader="dot" w:pos="9072"/>
      </w:tabs>
      <w:spacing w:before="40" w:after="40"/>
      <w:ind w:left="284"/>
    </w:pPr>
    <w:rPr>
      <w:rFonts w:ascii="Times New Roman" w:hAnsi="Times New Roman"/>
    </w:rPr>
  </w:style>
  <w:style w:type="paragraph" w:styleId="TOC1">
    <w:name w:val="toc 1"/>
    <w:basedOn w:val="TOCBase"/>
    <w:next w:val="Normal"/>
    <w:rsid w:val="00A63B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3BC3"/>
    <w:pPr>
      <w:spacing w:before="5040"/>
      <w:jc w:val="center"/>
    </w:pPr>
    <w:rPr>
      <w:sz w:val="48"/>
      <w:szCs w:val="72"/>
      <w:lang w:val="en-US"/>
    </w:rPr>
  </w:style>
  <w:style w:type="character" w:customStyle="1" w:styleId="TitleChar">
    <w:name w:val="Title Char"/>
    <w:link w:val="Title"/>
    <w:rsid w:val="00A63B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3BC3"/>
    <w:pPr>
      <w:tabs>
        <w:tab w:val="left" w:pos="3600"/>
        <w:tab w:val="left" w:pos="3958"/>
      </w:tabs>
    </w:pPr>
  </w:style>
  <w:style w:type="paragraph" w:styleId="List">
    <w:name w:val="List"/>
    <w:basedOn w:val="BodyText"/>
    <w:next w:val="BodyText"/>
    <w:rsid w:val="00A63BC3"/>
    <w:pPr>
      <w:tabs>
        <w:tab w:val="left" w:pos="340"/>
      </w:tabs>
      <w:spacing w:before="60" w:after="60"/>
      <w:ind w:left="340" w:hanging="340"/>
    </w:pPr>
  </w:style>
  <w:style w:type="paragraph" w:customStyle="1" w:styleId="Note">
    <w:name w:val="Note"/>
    <w:basedOn w:val="BodyText"/>
    <w:rsid w:val="00A63B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3BC3"/>
    <w:pPr>
      <w:framePr w:wrap="auto" w:hAnchor="text" w:y="6049"/>
    </w:pPr>
    <w:rPr>
      <w:color w:val="000000"/>
      <w:sz w:val="40"/>
    </w:rPr>
  </w:style>
  <w:style w:type="paragraph" w:customStyle="1" w:styleId="TOCTitle">
    <w:name w:val="TOCTitle"/>
    <w:basedOn w:val="Heading1"/>
    <w:rsid w:val="00A63BC3"/>
    <w:pPr>
      <w:spacing w:after="240"/>
      <w:jc w:val="center"/>
      <w:outlineLvl w:val="9"/>
    </w:pPr>
    <w:rPr>
      <w:caps/>
    </w:rPr>
  </w:style>
  <w:style w:type="paragraph" w:customStyle="1" w:styleId="Version">
    <w:name w:val="Version"/>
    <w:rsid w:val="00A63B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3BC3"/>
    <w:pPr>
      <w:keepNext w:val="0"/>
      <w:tabs>
        <w:tab w:val="right" w:pos="4176"/>
      </w:tabs>
      <w:ind w:left="198" w:hanging="198"/>
    </w:pPr>
    <w:rPr>
      <w:rFonts w:ascii="Garamond" w:hAnsi="Garamond"/>
    </w:rPr>
  </w:style>
  <w:style w:type="paragraph" w:styleId="IndexHeading">
    <w:name w:val="index heading"/>
    <w:basedOn w:val="Normal"/>
    <w:next w:val="Index1"/>
    <w:semiHidden/>
    <w:rsid w:val="00A63BC3"/>
    <w:pPr>
      <w:spacing w:before="120" w:after="120"/>
    </w:pPr>
    <w:rPr>
      <w:rFonts w:ascii="Arial" w:hAnsi="Arial"/>
      <w:b/>
      <w:color w:val="918585"/>
      <w:sz w:val="24"/>
    </w:rPr>
  </w:style>
  <w:style w:type="paragraph" w:customStyle="1" w:styleId="Chapter">
    <w:name w:val="Chapter"/>
    <w:basedOn w:val="Normal"/>
    <w:rsid w:val="00A63BC3"/>
    <w:pPr>
      <w:spacing w:before="240"/>
    </w:pPr>
    <w:rPr>
      <w:rFonts w:ascii="Times New Roman" w:hAnsi="Times New Roman"/>
      <w:smallCaps/>
      <w:spacing w:val="80"/>
      <w:sz w:val="28"/>
    </w:rPr>
  </w:style>
  <w:style w:type="paragraph" w:customStyle="1" w:styleId="InChapter">
    <w:name w:val="InChapter"/>
    <w:basedOn w:val="Heading3"/>
    <w:rsid w:val="00A63BC3"/>
    <w:pPr>
      <w:spacing w:after="240"/>
      <w:outlineLvl w:val="9"/>
    </w:pPr>
    <w:rPr>
      <w:noProof/>
    </w:rPr>
  </w:style>
  <w:style w:type="paragraph" w:styleId="Index2">
    <w:name w:val="index 2"/>
    <w:basedOn w:val="Normal"/>
    <w:next w:val="Normal"/>
    <w:semiHidden/>
    <w:rsid w:val="00A63BC3"/>
    <w:pPr>
      <w:tabs>
        <w:tab w:val="right" w:pos="4176"/>
      </w:tabs>
      <w:ind w:left="568" w:hanging="284"/>
    </w:pPr>
    <w:rPr>
      <w:rFonts w:ascii="Garamond" w:hAnsi="Garamond"/>
    </w:rPr>
  </w:style>
  <w:style w:type="paragraph" w:customStyle="1" w:styleId="Byline">
    <w:name w:val="Byline"/>
    <w:rsid w:val="00A63B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3BC3"/>
    <w:pPr>
      <w:tabs>
        <w:tab w:val="clear" w:pos="3600"/>
        <w:tab w:val="clear" w:pos="3958"/>
      </w:tabs>
      <w:jc w:val="right"/>
    </w:pPr>
  </w:style>
  <w:style w:type="character" w:styleId="Emphasis">
    <w:name w:val="Emphasis"/>
    <w:qFormat/>
    <w:rsid w:val="00A63BC3"/>
    <w:rPr>
      <w:i/>
    </w:rPr>
  </w:style>
  <w:style w:type="paragraph" w:styleId="Caption">
    <w:name w:val="caption"/>
    <w:basedOn w:val="BodyText"/>
    <w:next w:val="Normal"/>
    <w:qFormat/>
    <w:rsid w:val="00A63BC3"/>
    <w:pPr>
      <w:framePr w:w="2268" w:hSpace="181" w:vSpace="181" w:wrap="around" w:vAnchor="text" w:hAnchor="page" w:x="1135" w:y="285" w:anchorLock="1"/>
    </w:pPr>
    <w:rPr>
      <w:i/>
    </w:rPr>
  </w:style>
  <w:style w:type="paragraph" w:customStyle="1" w:styleId="MiniTOCTitle">
    <w:name w:val="MiniTOCTitle"/>
    <w:basedOn w:val="Heading4"/>
    <w:rsid w:val="00A63BC3"/>
    <w:pPr>
      <w:spacing w:before="240"/>
      <w:outlineLvl w:val="9"/>
    </w:pPr>
    <w:rPr>
      <w:noProof/>
      <w:sz w:val="24"/>
    </w:rPr>
  </w:style>
  <w:style w:type="paragraph" w:customStyle="1" w:styleId="MiniTOCItem">
    <w:name w:val="MiniTOCItem"/>
    <w:basedOn w:val="ListBullet"/>
    <w:rsid w:val="00A63BC3"/>
    <w:pPr>
      <w:numPr>
        <w:numId w:val="0"/>
      </w:numPr>
      <w:tabs>
        <w:tab w:val="right" w:leader="dot" w:pos="6521"/>
      </w:tabs>
      <w:spacing w:before="0" w:after="0"/>
    </w:pPr>
  </w:style>
  <w:style w:type="paragraph" w:customStyle="1" w:styleId="TOFTitle">
    <w:name w:val="TOFTitle"/>
    <w:basedOn w:val="TOCTitle"/>
    <w:rsid w:val="00A63BC3"/>
  </w:style>
  <w:style w:type="paragraph" w:styleId="TableofFigures">
    <w:name w:val="table of figures"/>
    <w:basedOn w:val="Normal"/>
    <w:next w:val="Normal"/>
    <w:semiHidden/>
    <w:rsid w:val="00A63BC3"/>
    <w:pPr>
      <w:tabs>
        <w:tab w:val="right" w:leader="dot" w:pos="9072"/>
      </w:tabs>
      <w:ind w:left="970" w:hanging="403"/>
    </w:pPr>
    <w:rPr>
      <w:rFonts w:ascii="Times New Roman" w:hAnsi="Times New Roman"/>
      <w:b/>
    </w:rPr>
  </w:style>
  <w:style w:type="paragraph" w:styleId="ListNumber">
    <w:name w:val="List Number"/>
    <w:basedOn w:val="List"/>
    <w:rsid w:val="00A63BC3"/>
    <w:pPr>
      <w:numPr>
        <w:numId w:val="11"/>
      </w:numPr>
    </w:pPr>
  </w:style>
  <w:style w:type="character" w:customStyle="1" w:styleId="WingdingSymbols">
    <w:name w:val="Wingding Symbols"/>
    <w:rsid w:val="00A63BC3"/>
    <w:rPr>
      <w:rFonts w:ascii="Wingdings" w:hAnsi="Wingdings"/>
    </w:rPr>
  </w:style>
  <w:style w:type="paragraph" w:customStyle="1" w:styleId="TableHeading">
    <w:name w:val="Table Heading"/>
    <w:basedOn w:val="HeadingBase"/>
    <w:rsid w:val="00A63BC3"/>
    <w:pPr>
      <w:keepLines/>
      <w:pBdr>
        <w:bottom w:val="single" w:sz="6" w:space="1" w:color="918585"/>
      </w:pBdr>
      <w:spacing w:before="240"/>
    </w:pPr>
  </w:style>
  <w:style w:type="character" w:customStyle="1" w:styleId="HotSpot">
    <w:name w:val="HotSpot"/>
    <w:rsid w:val="00A63BC3"/>
    <w:rPr>
      <w:color w:val="0033CC"/>
      <w:u w:val="none"/>
    </w:rPr>
  </w:style>
  <w:style w:type="paragraph" w:customStyle="1" w:styleId="BodyTextRight">
    <w:name w:val="Body Text Right"/>
    <w:basedOn w:val="BodyText"/>
    <w:rsid w:val="00A63BC3"/>
    <w:pPr>
      <w:spacing w:before="0" w:after="0"/>
      <w:jc w:val="right"/>
    </w:pPr>
  </w:style>
  <w:style w:type="paragraph" w:styleId="Index3">
    <w:name w:val="index 3"/>
    <w:basedOn w:val="ListNumber2"/>
    <w:next w:val="Normal"/>
    <w:semiHidden/>
    <w:rsid w:val="00A63BC3"/>
    <w:pPr>
      <w:numPr>
        <w:numId w:val="0"/>
      </w:numPr>
      <w:tabs>
        <w:tab w:val="right" w:leader="dot" w:pos="4176"/>
      </w:tabs>
    </w:pPr>
  </w:style>
  <w:style w:type="paragraph" w:styleId="ListNumber2">
    <w:name w:val="List Number 2"/>
    <w:basedOn w:val="List2"/>
    <w:rsid w:val="00A63BC3"/>
    <w:pPr>
      <w:numPr>
        <w:numId w:val="10"/>
      </w:numPr>
      <w:tabs>
        <w:tab w:val="clear" w:pos="1060"/>
      </w:tabs>
    </w:pPr>
  </w:style>
  <w:style w:type="paragraph" w:customStyle="1" w:styleId="MarginNote">
    <w:name w:val="Margin Note"/>
    <w:basedOn w:val="BodyText"/>
    <w:rsid w:val="00A63B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3B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63BC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3BC3"/>
    <w:rPr>
      <w:sz w:val="32"/>
    </w:rPr>
  </w:style>
  <w:style w:type="paragraph" w:customStyle="1" w:styleId="HeadingProcedure">
    <w:name w:val="Heading Procedure"/>
    <w:basedOn w:val="HeadingBase"/>
    <w:next w:val="Normal"/>
    <w:rsid w:val="00A63BC3"/>
    <w:pPr>
      <w:tabs>
        <w:tab w:val="left" w:pos="0"/>
      </w:tabs>
      <w:spacing w:before="120" w:after="60"/>
    </w:pPr>
    <w:rPr>
      <w:i/>
      <w:color w:val="918585"/>
      <w:sz w:val="22"/>
    </w:rPr>
  </w:style>
  <w:style w:type="paragraph" w:customStyle="1" w:styleId="TableBodyText">
    <w:name w:val="Table Body Text"/>
    <w:basedOn w:val="BodyText"/>
    <w:rsid w:val="00A63BC3"/>
    <w:pPr>
      <w:spacing w:before="60" w:after="60"/>
    </w:pPr>
  </w:style>
  <w:style w:type="paragraph" w:styleId="ListContinue">
    <w:name w:val="List Continue"/>
    <w:basedOn w:val="List"/>
    <w:rsid w:val="00A63BC3"/>
    <w:pPr>
      <w:ind w:firstLine="0"/>
    </w:pPr>
  </w:style>
  <w:style w:type="paragraph" w:customStyle="1" w:styleId="ListNote">
    <w:name w:val="List Note"/>
    <w:basedOn w:val="List"/>
    <w:rsid w:val="00A63BC3"/>
    <w:pPr>
      <w:pBdr>
        <w:top w:val="single" w:sz="6" w:space="2" w:color="918585"/>
        <w:bottom w:val="single" w:sz="6" w:space="2" w:color="918585"/>
      </w:pBdr>
      <w:tabs>
        <w:tab w:val="left" w:pos="1021"/>
      </w:tabs>
      <w:ind w:firstLine="0"/>
    </w:pPr>
  </w:style>
  <w:style w:type="paragraph" w:customStyle="1" w:styleId="Warning">
    <w:name w:val="Warning"/>
    <w:basedOn w:val="BodyText"/>
    <w:rsid w:val="00A63BC3"/>
    <w:pPr>
      <w:shd w:val="clear" w:color="auto" w:fill="D9D9D9"/>
      <w:tabs>
        <w:tab w:val="left" w:pos="992"/>
      </w:tabs>
      <w:ind w:left="119" w:right="119"/>
    </w:pPr>
    <w:rPr>
      <w:sz w:val="20"/>
    </w:rPr>
  </w:style>
  <w:style w:type="paragraph" w:customStyle="1" w:styleId="MarginIcons">
    <w:name w:val="Margin Icons"/>
    <w:basedOn w:val="BodyText"/>
    <w:rsid w:val="00A63BC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63BC3"/>
    <w:rPr>
      <w:rFonts w:ascii="Courier New" w:hAnsi="Courier New"/>
    </w:rPr>
  </w:style>
  <w:style w:type="paragraph" w:customStyle="1" w:styleId="NoteBullet">
    <w:name w:val="Note Bullet"/>
    <w:basedOn w:val="Note"/>
    <w:rsid w:val="00A63BC3"/>
    <w:pPr>
      <w:tabs>
        <w:tab w:val="clear" w:pos="680"/>
      </w:tabs>
      <w:spacing w:before="60" w:after="60"/>
    </w:pPr>
  </w:style>
  <w:style w:type="paragraph" w:customStyle="1" w:styleId="SubHeading2">
    <w:name w:val="SubHeading2"/>
    <w:basedOn w:val="HeadingBase"/>
    <w:rsid w:val="00A63BC3"/>
    <w:pPr>
      <w:spacing w:before="240" w:after="60"/>
    </w:pPr>
    <w:rPr>
      <w:sz w:val="20"/>
    </w:rPr>
  </w:style>
  <w:style w:type="paragraph" w:customStyle="1" w:styleId="SubHeading1">
    <w:name w:val="SubHeading1"/>
    <w:basedOn w:val="HeadingBase"/>
    <w:rsid w:val="00A63BC3"/>
    <w:pPr>
      <w:spacing w:before="240" w:after="60"/>
    </w:pPr>
    <w:rPr>
      <w:color w:val="918585"/>
      <w:sz w:val="22"/>
    </w:rPr>
  </w:style>
  <w:style w:type="paragraph" w:customStyle="1" w:styleId="SideHeading">
    <w:name w:val="Side Heading"/>
    <w:basedOn w:val="HeadingBase"/>
    <w:rsid w:val="00A63B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3BC3"/>
    <w:pPr>
      <w:numPr>
        <w:numId w:val="12"/>
      </w:numPr>
    </w:pPr>
  </w:style>
  <w:style w:type="paragraph" w:styleId="PlainText">
    <w:name w:val="Plain Text"/>
    <w:basedOn w:val="Normal"/>
    <w:link w:val="PlainTextChar"/>
    <w:rsid w:val="00A63BC3"/>
    <w:rPr>
      <w:sz w:val="20"/>
    </w:rPr>
  </w:style>
  <w:style w:type="character" w:customStyle="1" w:styleId="PlainTextChar">
    <w:name w:val="Plain Text Char"/>
    <w:basedOn w:val="DefaultParagraphFont"/>
    <w:link w:val="PlainText"/>
    <w:rsid w:val="00A63BC3"/>
    <w:rPr>
      <w:rFonts w:ascii="Courier New" w:eastAsia="Times New Roman" w:hAnsi="Courier New" w:cs="Times New Roman"/>
      <w:sz w:val="20"/>
      <w:szCs w:val="20"/>
      <w:lang w:val="en-US" w:eastAsia="en-US"/>
    </w:rPr>
  </w:style>
  <w:style w:type="character" w:customStyle="1" w:styleId="MenuOption">
    <w:name w:val="Menu Option"/>
    <w:rsid w:val="00A63BC3"/>
    <w:rPr>
      <w:b/>
      <w:smallCaps/>
    </w:rPr>
  </w:style>
  <w:style w:type="paragraph" w:customStyle="1" w:styleId="TableListNumber">
    <w:name w:val="Table List Number"/>
    <w:basedOn w:val="ListNumber"/>
    <w:rsid w:val="00A63BC3"/>
    <w:pPr>
      <w:numPr>
        <w:numId w:val="0"/>
      </w:numPr>
    </w:pPr>
  </w:style>
  <w:style w:type="paragraph" w:styleId="TOC4">
    <w:name w:val="toc 4"/>
    <w:basedOn w:val="TOCBase"/>
    <w:next w:val="Normal"/>
    <w:semiHidden/>
    <w:rsid w:val="00A63BC3"/>
    <w:pPr>
      <w:tabs>
        <w:tab w:val="right" w:leader="dot" w:pos="9071"/>
      </w:tabs>
      <w:ind w:left="1701"/>
    </w:pPr>
  </w:style>
  <w:style w:type="paragraph" w:customStyle="1" w:styleId="ListAlpha">
    <w:name w:val="List Alpha"/>
    <w:basedOn w:val="List"/>
    <w:rsid w:val="00A63BC3"/>
    <w:pPr>
      <w:numPr>
        <w:numId w:val="9"/>
      </w:numPr>
    </w:pPr>
  </w:style>
  <w:style w:type="paragraph" w:customStyle="1" w:styleId="ListAlpha2">
    <w:name w:val="List Alpha 2"/>
    <w:basedOn w:val="List2"/>
    <w:rsid w:val="00A63BC3"/>
    <w:pPr>
      <w:numPr>
        <w:numId w:val="8"/>
      </w:numPr>
    </w:pPr>
  </w:style>
  <w:style w:type="paragraph" w:styleId="List4">
    <w:name w:val="List 4"/>
    <w:basedOn w:val="BodyText"/>
    <w:rsid w:val="00A63BC3"/>
    <w:pPr>
      <w:tabs>
        <w:tab w:val="left" w:pos="1361"/>
      </w:tabs>
      <w:spacing w:before="60" w:after="60"/>
      <w:ind w:left="1361" w:hanging="340"/>
    </w:pPr>
  </w:style>
  <w:style w:type="paragraph" w:styleId="List5">
    <w:name w:val="List 5"/>
    <w:basedOn w:val="BodyText"/>
    <w:rsid w:val="00A63BC3"/>
    <w:pPr>
      <w:tabs>
        <w:tab w:val="left" w:pos="1701"/>
      </w:tabs>
      <w:spacing w:before="60" w:after="60"/>
      <w:ind w:left="1701" w:hanging="340"/>
    </w:pPr>
  </w:style>
  <w:style w:type="paragraph" w:styleId="ListBullet3">
    <w:name w:val="List Bullet 3"/>
    <w:basedOn w:val="List3"/>
    <w:rsid w:val="00A63BC3"/>
    <w:pPr>
      <w:numPr>
        <w:numId w:val="15"/>
      </w:numPr>
      <w:tabs>
        <w:tab w:val="clear" w:pos="1021"/>
      </w:tabs>
      <w:ind w:left="1037" w:hanging="357"/>
    </w:pPr>
  </w:style>
  <w:style w:type="paragraph" w:styleId="ListBullet4">
    <w:name w:val="List Bullet 4"/>
    <w:basedOn w:val="List4"/>
    <w:rsid w:val="00A63BC3"/>
    <w:pPr>
      <w:numPr>
        <w:numId w:val="3"/>
      </w:numPr>
    </w:pPr>
  </w:style>
  <w:style w:type="paragraph" w:styleId="ListBullet5">
    <w:name w:val="List Bullet 5"/>
    <w:basedOn w:val="List5"/>
    <w:rsid w:val="00A63BC3"/>
    <w:pPr>
      <w:numPr>
        <w:numId w:val="4"/>
      </w:numPr>
    </w:pPr>
  </w:style>
  <w:style w:type="paragraph" w:styleId="ListContinue2">
    <w:name w:val="List Continue 2"/>
    <w:basedOn w:val="List2"/>
    <w:rsid w:val="00A63BC3"/>
    <w:pPr>
      <w:ind w:firstLine="0"/>
    </w:pPr>
  </w:style>
  <w:style w:type="paragraph" w:styleId="ListContinue3">
    <w:name w:val="List Continue 3"/>
    <w:basedOn w:val="List3"/>
    <w:rsid w:val="00A63BC3"/>
    <w:pPr>
      <w:ind w:left="1021" w:firstLine="0"/>
    </w:pPr>
  </w:style>
  <w:style w:type="paragraph" w:styleId="ListContinue4">
    <w:name w:val="List Continue 4"/>
    <w:basedOn w:val="List4"/>
    <w:rsid w:val="00A63BC3"/>
    <w:pPr>
      <w:ind w:firstLine="0"/>
    </w:pPr>
  </w:style>
  <w:style w:type="paragraph" w:styleId="ListContinue5">
    <w:name w:val="List Continue 5"/>
    <w:basedOn w:val="List5"/>
    <w:rsid w:val="00A63BC3"/>
    <w:pPr>
      <w:ind w:firstLine="0"/>
    </w:pPr>
  </w:style>
  <w:style w:type="paragraph" w:styleId="ListNumber3">
    <w:name w:val="List Number 3"/>
    <w:basedOn w:val="List3"/>
    <w:rsid w:val="00A63BC3"/>
    <w:pPr>
      <w:numPr>
        <w:numId w:val="5"/>
      </w:numPr>
    </w:pPr>
  </w:style>
  <w:style w:type="paragraph" w:styleId="ListNumber4">
    <w:name w:val="List Number 4"/>
    <w:basedOn w:val="List4"/>
    <w:rsid w:val="00A63BC3"/>
    <w:pPr>
      <w:numPr>
        <w:numId w:val="6"/>
      </w:numPr>
    </w:pPr>
  </w:style>
  <w:style w:type="paragraph" w:styleId="ListNumber5">
    <w:name w:val="List Number 5"/>
    <w:basedOn w:val="List5"/>
    <w:rsid w:val="00A63BC3"/>
    <w:pPr>
      <w:numPr>
        <w:numId w:val="7"/>
      </w:numPr>
    </w:pPr>
  </w:style>
  <w:style w:type="paragraph" w:styleId="BlockText">
    <w:name w:val="Block Text"/>
    <w:basedOn w:val="Normal"/>
    <w:rsid w:val="00A63BC3"/>
    <w:pPr>
      <w:spacing w:after="120"/>
      <w:ind w:left="1440" w:right="1440"/>
    </w:pPr>
  </w:style>
  <w:style w:type="character" w:customStyle="1" w:styleId="Subscript">
    <w:name w:val="Subscript"/>
    <w:rsid w:val="00A63BC3"/>
    <w:rPr>
      <w:sz w:val="16"/>
      <w:vertAlign w:val="subscript"/>
    </w:rPr>
  </w:style>
  <w:style w:type="character" w:customStyle="1" w:styleId="Superscript">
    <w:name w:val="Superscript"/>
    <w:rsid w:val="00A63BC3"/>
    <w:rPr>
      <w:sz w:val="16"/>
      <w:vertAlign w:val="superscript"/>
    </w:rPr>
  </w:style>
  <w:style w:type="character" w:customStyle="1" w:styleId="Symbols">
    <w:name w:val="Symbols"/>
    <w:rsid w:val="00A63BC3"/>
    <w:rPr>
      <w:rFonts w:ascii="Symbol" w:hAnsi="Symbol"/>
    </w:rPr>
  </w:style>
  <w:style w:type="character" w:customStyle="1" w:styleId="MenuOptions">
    <w:name w:val="Menu Options"/>
    <w:rsid w:val="00A63BC3"/>
    <w:rPr>
      <w:rFonts w:ascii="Arial Narrow" w:hAnsi="Arial Narrow"/>
      <w:smallCaps/>
    </w:rPr>
  </w:style>
  <w:style w:type="character" w:customStyle="1" w:styleId="Buttons">
    <w:name w:val="Buttons"/>
    <w:rsid w:val="00A63BC3"/>
    <w:rPr>
      <w:b/>
    </w:rPr>
  </w:style>
  <w:style w:type="character" w:customStyle="1" w:styleId="Underlined">
    <w:name w:val="Underlined"/>
    <w:rsid w:val="00A63BC3"/>
    <w:rPr>
      <w:u w:val="single"/>
    </w:rPr>
  </w:style>
  <w:style w:type="paragraph" w:customStyle="1" w:styleId="TableBodyTextRight">
    <w:name w:val="Table Body Text Right"/>
    <w:basedOn w:val="TableBodyText"/>
    <w:rsid w:val="00A63BC3"/>
    <w:pPr>
      <w:widowControl w:val="0"/>
      <w:autoSpaceDE w:val="0"/>
      <w:autoSpaceDN w:val="0"/>
      <w:adjustRightInd w:val="0"/>
      <w:jc w:val="right"/>
    </w:pPr>
    <w:rPr>
      <w:rFonts w:cs="Arial"/>
      <w:szCs w:val="18"/>
    </w:rPr>
  </w:style>
  <w:style w:type="paragraph" w:customStyle="1" w:styleId="CopyrightText">
    <w:name w:val="Copyright Text"/>
    <w:basedOn w:val="BodyText"/>
    <w:rsid w:val="00A63BC3"/>
    <w:rPr>
      <w:sz w:val="18"/>
    </w:rPr>
  </w:style>
  <w:style w:type="paragraph" w:customStyle="1" w:styleId="BodySmallRight">
    <w:name w:val="Body Small Right"/>
    <w:basedOn w:val="BodyTextRight"/>
    <w:rsid w:val="00A63BC3"/>
    <w:rPr>
      <w:sz w:val="18"/>
      <w:szCs w:val="18"/>
    </w:rPr>
  </w:style>
  <w:style w:type="paragraph" w:customStyle="1" w:styleId="MarginEdition">
    <w:name w:val="Margin Edition"/>
    <w:basedOn w:val="MarginNote"/>
    <w:rsid w:val="00A63BC3"/>
    <w:pPr>
      <w:spacing w:before="0" w:after="0"/>
    </w:pPr>
    <w:rPr>
      <w:rFonts w:ascii="Times New Roman" w:hAnsi="Times New Roman"/>
      <w:color w:val="999999"/>
    </w:rPr>
  </w:style>
  <w:style w:type="paragraph" w:customStyle="1" w:styleId="Spacer">
    <w:name w:val="Spacer"/>
    <w:basedOn w:val="Normal"/>
    <w:rsid w:val="00A63BC3"/>
    <w:rPr>
      <w:sz w:val="2"/>
      <w:szCs w:val="2"/>
    </w:rPr>
  </w:style>
  <w:style w:type="character" w:customStyle="1" w:styleId="Small">
    <w:name w:val="Small"/>
    <w:rsid w:val="00A63BC3"/>
    <w:rPr>
      <w:sz w:val="16"/>
    </w:rPr>
  </w:style>
  <w:style w:type="paragraph" w:customStyle="1" w:styleId="WideTable">
    <w:name w:val="Wide Table"/>
    <w:basedOn w:val="Normal"/>
    <w:rsid w:val="00A63BC3"/>
    <w:pPr>
      <w:ind w:left="-1418"/>
    </w:pPr>
    <w:rPr>
      <w:sz w:val="2"/>
      <w:szCs w:val="2"/>
    </w:rPr>
  </w:style>
  <w:style w:type="character" w:styleId="PageNumber">
    <w:name w:val="page number"/>
    <w:rsid w:val="00A63BC3"/>
  </w:style>
  <w:style w:type="paragraph" w:styleId="Quote">
    <w:name w:val="Quote"/>
    <w:basedOn w:val="Heading1"/>
    <w:link w:val="QuoteChar"/>
    <w:qFormat/>
    <w:rsid w:val="00A63BC3"/>
    <w:rPr>
      <w:b w:val="0"/>
      <w:sz w:val="72"/>
      <w:szCs w:val="72"/>
      <w:lang w:val="en-NZ"/>
    </w:rPr>
  </w:style>
  <w:style w:type="character" w:customStyle="1" w:styleId="QuoteChar">
    <w:name w:val="Quote Char"/>
    <w:link w:val="Quote"/>
    <w:rsid w:val="00A63B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3BC3"/>
    <w:pPr>
      <w:pageBreakBefore/>
    </w:pPr>
  </w:style>
  <w:style w:type="paragraph" w:customStyle="1" w:styleId="Border">
    <w:name w:val="Border"/>
    <w:basedOn w:val="Normal"/>
    <w:qFormat/>
    <w:rsid w:val="00A63BC3"/>
    <w:pPr>
      <w:pBdr>
        <w:top w:val="single" w:sz="18" w:space="1" w:color="auto"/>
      </w:pBdr>
    </w:pPr>
    <w:rPr>
      <w:rFonts w:ascii="Times New Roman" w:hAnsi="Times New Roman"/>
      <w:color w:val="FFFFFF"/>
      <w:sz w:val="2"/>
    </w:rPr>
  </w:style>
  <w:style w:type="character" w:styleId="IntenseEmphasis">
    <w:name w:val="Intense Emphasis"/>
    <w:uiPriority w:val="21"/>
    <w:qFormat/>
    <w:rsid w:val="00A63BC3"/>
    <w:rPr>
      <w:b/>
      <w:bCs/>
      <w:i/>
      <w:iCs/>
      <w:color w:val="auto"/>
    </w:rPr>
  </w:style>
  <w:style w:type="paragraph" w:styleId="IntenseQuote">
    <w:name w:val="Intense Quote"/>
    <w:basedOn w:val="Normal"/>
    <w:next w:val="Normal"/>
    <w:link w:val="IntenseQuoteChar"/>
    <w:uiPriority w:val="30"/>
    <w:qFormat/>
    <w:rsid w:val="00A63BC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63BC3"/>
    <w:rPr>
      <w:rFonts w:ascii="Courier New" w:eastAsia="Times New Roman" w:hAnsi="Courier New" w:cs="Times New Roman"/>
      <w:b/>
      <w:bCs/>
      <w:i/>
      <w:iCs/>
      <w:szCs w:val="20"/>
      <w:lang w:val="en-US" w:eastAsia="en-US"/>
    </w:rPr>
  </w:style>
  <w:style w:type="character" w:styleId="SubtleReference">
    <w:name w:val="Subtle Reference"/>
    <w:uiPriority w:val="31"/>
    <w:qFormat/>
    <w:rsid w:val="00A63BC3"/>
    <w:rPr>
      <w:smallCaps/>
      <w:color w:val="auto"/>
      <w:u w:val="single"/>
    </w:rPr>
  </w:style>
  <w:style w:type="character" w:styleId="IntenseReference">
    <w:name w:val="Intense Reference"/>
    <w:uiPriority w:val="32"/>
    <w:qFormat/>
    <w:rsid w:val="00A63BC3"/>
    <w:rPr>
      <w:b/>
      <w:bCs/>
      <w:smallCaps/>
      <w:color w:val="auto"/>
      <w:spacing w:val="5"/>
      <w:u w:val="single"/>
    </w:rPr>
  </w:style>
  <w:style w:type="paragraph" w:customStyle="1" w:styleId="2ColumnHeading">
    <w:name w:val="2Column Heading"/>
    <w:basedOn w:val="BodyText"/>
    <w:qFormat/>
    <w:rsid w:val="00A63BC3"/>
    <w:pPr>
      <w:spacing w:after="60"/>
      <w:ind w:left="-2268"/>
    </w:pPr>
    <w:rPr>
      <w:b/>
    </w:rPr>
  </w:style>
  <w:style w:type="paragraph" w:customStyle="1" w:styleId="Heading1TOC">
    <w:name w:val="Heading1 TOC"/>
    <w:basedOn w:val="Normal"/>
    <w:qFormat/>
    <w:rsid w:val="00A63BC3"/>
    <w:pPr>
      <w:spacing w:before="240" w:after="120"/>
    </w:pPr>
    <w:rPr>
      <w:rFonts w:ascii="Times New Roman" w:hAnsi="Times New Roman"/>
      <w:b/>
      <w:sz w:val="32"/>
    </w:rPr>
  </w:style>
  <w:style w:type="paragraph" w:customStyle="1" w:styleId="Heading2TOC">
    <w:name w:val="Heading2 TOC"/>
    <w:basedOn w:val="Normal"/>
    <w:qFormat/>
    <w:rsid w:val="00A63BC3"/>
    <w:pPr>
      <w:spacing w:before="240" w:after="60"/>
    </w:pPr>
    <w:rPr>
      <w:rFonts w:ascii="Times New Roman" w:hAnsi="Times New Roman"/>
      <w:b/>
      <w:sz w:val="28"/>
    </w:rPr>
  </w:style>
  <w:style w:type="character" w:customStyle="1" w:styleId="Underline">
    <w:name w:val="Underline"/>
    <w:qFormat/>
    <w:rsid w:val="00A63BC3"/>
    <w:rPr>
      <w:u w:val="single"/>
    </w:rPr>
  </w:style>
  <w:style w:type="paragraph" w:styleId="BalloonText">
    <w:name w:val="Balloon Text"/>
    <w:basedOn w:val="Normal"/>
    <w:link w:val="BalloonTextChar"/>
    <w:rsid w:val="00A63BC3"/>
    <w:rPr>
      <w:rFonts w:ascii="Tahoma" w:hAnsi="Tahoma" w:cs="Tahoma"/>
      <w:sz w:val="16"/>
      <w:szCs w:val="16"/>
    </w:rPr>
  </w:style>
  <w:style w:type="character" w:customStyle="1" w:styleId="BalloonTextChar">
    <w:name w:val="Balloon Text Char"/>
    <w:link w:val="BalloonText"/>
    <w:rsid w:val="00A63BC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3BC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63BC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1930</Words>
  <Characters>13260</Characters>
  <Application>Microsoft Office Word</Application>
  <DocSecurity>0</DocSecurity>
  <Lines>467</Lines>
  <Paragraphs>261</Paragraphs>
  <ScaleCrop>false</ScaleCrop>
  <Company>Author-it Software Corporation Ltd.</Company>
  <LinksUpToDate>false</LinksUpToDate>
  <CharactersWithSpaces>15105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CUVPHI507A Provide domestic portrait services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2012-05-26T15:43:00Z</dcterms:created>
  <dcterms:modified xsi:type="dcterms:W3CDTF">2012-05-26T15:43:00Z</dcterms:modified>
</cp:coreProperties>
</file>