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00E" w:rsidP="008D700E">
      <w:pPr>
        <w:pStyle w:val="Title"/>
      </w:pPr>
      <w:r>
        <w:fldChar w:fldCharType="begin"/>
      </w:r>
      <w:r>
        <w:instrText xml:space="preserve"> TITLE   \* MERGEFORMAT </w:instrText>
      </w:r>
      <w:r>
        <w:fldChar w:fldCharType="separate"/>
      </w:r>
      <w:r>
        <w:t>CUV60103 Advanced Diploma of Arts Management</w:t>
      </w:r>
      <w:r>
        <w:fldChar w:fldCharType="end"/>
      </w:r>
    </w:p>
    <w:p w:rsidR="008D700E" w:rsidP="008D700E">
      <w:pPr>
        <w:pStyle w:val="Version"/>
        <w:sectPr w:rsidSect="00294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B33" w:rsidP="00294B33">
      <w:pPr>
        <w:pStyle w:val="SuperHeading"/>
      </w:pPr>
      <w:r w:rsidRPr="00294B33">
        <w:t>CUV60103 Advanced Diploma of Arts Management</w:t>
      </w:r>
    </w:p>
    <w:p w:rsidR="00000000" w:rsidRPr="00294B33" w:rsidP="00294B33">
      <w:pPr>
        <w:pStyle w:val="Heading1"/>
      </w:pPr>
      <w:bookmarkStart w:id="1" w:name="O_298633"/>
      <w:bookmarkEnd w:id="1"/>
      <w:r w:rsidRPr="00294B33">
        <w:t>Modification History</w:t>
      </w:r>
    </w:p>
    <w:p w:rsidR="00000000" w:rsidRPr="00294B33" w:rsidP="00294B33">
      <w:pPr>
        <w:pStyle w:val="BodyText"/>
      </w:pPr>
      <w:r w:rsidRPr="00294B33">
        <w:t>Not Applicable</w:t>
      </w:r>
    </w:p>
    <w:p w:rsidR="00000000" w:rsidRPr="00294B33" w:rsidP="00294B33">
      <w:pPr>
        <w:pStyle w:val="AllowPageBreak"/>
      </w:pPr>
    </w:p>
    <w:p w:rsidR="00000000" w:rsidRPr="00294B33" w:rsidP="00294B33">
      <w:pPr>
        <w:pStyle w:val="Heading1"/>
      </w:pPr>
      <w:bookmarkStart w:id="2" w:name="O_298627"/>
      <w:bookmarkEnd w:id="2"/>
      <w:r w:rsidRPr="00294B33">
        <w:t>Description</w:t>
      </w:r>
    </w:p>
    <w:p w:rsidR="00000000" w:rsidRPr="00294B33" w:rsidP="00294B33">
      <w:pPr>
        <w:pStyle w:val="BodyText"/>
      </w:pPr>
      <w:r w:rsidRPr="00294B33">
        <w:t>Not Applicable</w:t>
      </w:r>
    </w:p>
    <w:p w:rsidR="00000000" w:rsidRPr="00294B33" w:rsidP="00294B33">
      <w:pPr>
        <w:pStyle w:val="AllowPageBreak"/>
      </w:pPr>
    </w:p>
    <w:p w:rsidR="00000000" w:rsidRPr="00294B33" w:rsidP="00294B33">
      <w:pPr>
        <w:pStyle w:val="Heading1"/>
      </w:pPr>
      <w:bookmarkStart w:id="3" w:name="O_298628"/>
      <w:bookmarkEnd w:id="3"/>
      <w:r w:rsidRPr="00294B33">
        <w:t>Pathways Information</w:t>
      </w:r>
    </w:p>
    <w:p w:rsidR="00000000" w:rsidRPr="00294B33" w:rsidP="00294B33">
      <w:pPr>
        <w:pStyle w:val="BodyText"/>
      </w:pPr>
      <w:r w:rsidRPr="00294B33">
        <w:t>Not Applicable</w:t>
      </w:r>
    </w:p>
    <w:p w:rsidR="00000000" w:rsidRPr="00294B33" w:rsidP="00294B33">
      <w:pPr>
        <w:pStyle w:val="AllowPageBreak"/>
      </w:pPr>
    </w:p>
    <w:p w:rsidR="00000000" w:rsidRPr="00294B33" w:rsidP="00294B33">
      <w:pPr>
        <w:pStyle w:val="Heading1"/>
      </w:pPr>
      <w:bookmarkStart w:id="4" w:name="O_298631"/>
      <w:bookmarkEnd w:id="4"/>
      <w:r w:rsidRPr="00294B33">
        <w:t>Licensing/Regulatory Information</w:t>
      </w:r>
    </w:p>
    <w:p w:rsidR="00000000" w:rsidRPr="00294B33" w:rsidP="00294B33">
      <w:pPr>
        <w:pStyle w:val="BodyText"/>
      </w:pPr>
      <w:r w:rsidRPr="00294B33">
        <w:t>Not Appl</w:t>
      </w:r>
      <w:r w:rsidRPr="00294B33">
        <w:t>icable</w:t>
      </w:r>
    </w:p>
    <w:p w:rsidR="00000000" w:rsidRPr="00294B33" w:rsidP="00294B33">
      <w:pPr>
        <w:pStyle w:val="AllowPageBreak"/>
      </w:pPr>
    </w:p>
    <w:p w:rsidR="00000000" w:rsidRPr="00294B33" w:rsidP="00294B33">
      <w:pPr>
        <w:pStyle w:val="Heading1"/>
      </w:pPr>
      <w:bookmarkStart w:id="5" w:name="O_298630"/>
      <w:bookmarkEnd w:id="5"/>
      <w:r w:rsidRPr="00294B33">
        <w:t>Entry Requirements</w:t>
      </w:r>
    </w:p>
    <w:p w:rsidR="00000000" w:rsidRPr="00294B33" w:rsidP="00294B33">
      <w:pPr>
        <w:pStyle w:val="BodyText"/>
      </w:pPr>
      <w:r w:rsidRPr="00294B33">
        <w:t>Not Applicable</w:t>
      </w:r>
    </w:p>
    <w:p w:rsidR="00000000" w:rsidRPr="00294B33" w:rsidP="00294B33">
      <w:pPr>
        <w:pStyle w:val="AllowPageBreak"/>
      </w:pPr>
    </w:p>
    <w:p w:rsidR="00000000" w:rsidRPr="00294B33" w:rsidP="00294B33">
      <w:pPr>
        <w:pStyle w:val="Heading1"/>
      </w:pPr>
      <w:bookmarkStart w:id="6" w:name="O_298629"/>
      <w:bookmarkEnd w:id="6"/>
      <w:r w:rsidRPr="00294B33">
        <w:t>Employability Skills Summary</w:t>
      </w:r>
    </w:p>
    <w:p w:rsidR="00000000" w:rsidRPr="00294B33" w:rsidP="00294B33">
      <w:pPr>
        <w:pStyle w:val="BodyText"/>
      </w:pPr>
      <w:r w:rsidRPr="00294B33">
        <w:t xml:space="preserve">The following table contains a summary of the </w:t>
      </w:r>
      <w:r w:rsidRPr="00294B33">
        <w:rPr>
          <w:rStyle w:val="SpecialBold"/>
        </w:rPr>
        <w:t>Employability Skills</w:t>
      </w:r>
      <w:r w:rsidRPr="00294B33">
        <w:t xml:space="preserve"> required for </w:t>
      </w:r>
      <w:r w:rsidRPr="00294B33">
        <w:t>a manager of a small gallery.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8336"/>
      </w:tblGrid>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Communication</w:t>
            </w:r>
          </w:p>
          <w:p w:rsidR="00000000" w:rsidRPr="00294B33" w:rsidP="00294B33">
            <w:pPr>
              <w:pStyle w:val="ListBullet"/>
            </w:pPr>
            <w:r w:rsidRPr="00294B33">
              <w:t>Exchanging information with arts professionals.</w:t>
            </w:r>
          </w:p>
          <w:p w:rsidR="00000000" w:rsidRPr="00294B33" w:rsidP="00294B33">
            <w:pPr>
              <w:pStyle w:val="ListBullet"/>
            </w:pPr>
            <w:r w:rsidRPr="00294B33">
              <w:t>Establishing and maintai</w:t>
            </w:r>
            <w:r w:rsidRPr="00294B33">
              <w:t>ning industry networks.</w:t>
            </w:r>
          </w:p>
          <w:p w:rsidR="00000000" w:rsidRPr="00294B33" w:rsidP="00294B33">
            <w:pPr>
              <w:pStyle w:val="ListBullet"/>
            </w:pPr>
            <w:r w:rsidRPr="00294B33">
              <w:t>Interpreting the results of surveys.</w:t>
            </w:r>
          </w:p>
          <w:p w:rsidR="00000000" w:rsidRPr="00294B33" w:rsidP="00294B33">
            <w:pPr>
              <w:pStyle w:val="ListBullet"/>
            </w:pPr>
            <w:r w:rsidRPr="00294B33">
              <w:t>Writing reports on market research findings.</w:t>
            </w:r>
          </w:p>
          <w:p w:rsidR="00000000" w:rsidRPr="00294B33" w:rsidP="00294B33">
            <w:pPr>
              <w:pStyle w:val="ListBullet"/>
            </w:pPr>
            <w:r w:rsidRPr="00294B33">
              <w:t>Negotiating resource requirements for new administration systems/procedures.</w:t>
            </w:r>
          </w:p>
          <w:p w:rsidR="00000000" w:rsidRPr="00294B33" w:rsidP="00294B33">
            <w:pPr>
              <w:pStyle w:val="ListBullet"/>
            </w:pPr>
            <w:r w:rsidRPr="00294B33">
              <w:t>Presenting information to audiences in an engaging way.</w:t>
            </w:r>
          </w:p>
          <w:p w:rsidR="00000000" w:rsidRPr="00294B33" w:rsidP="00294B33">
            <w:pPr>
              <w:pStyle w:val="ListBullet"/>
            </w:pPr>
            <w:r w:rsidRPr="00294B33">
              <w:t>Responding to que</w:t>
            </w:r>
            <w:r w:rsidRPr="00294B33">
              <w:t>stions from members of an audience.</w:t>
            </w:r>
          </w:p>
          <w:p w:rsidR="00000000" w:rsidP="00294B33">
            <w:pPr>
              <w:pStyle w:val="ListBullet"/>
              <w:rPr>
                <w:lang w:val="en-NZ"/>
              </w:rPr>
            </w:pPr>
            <w:r w:rsidRPr="00294B33">
              <w:t>Preparing and presenting proposals for activities/programs to management.</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Teamwork</w:t>
            </w:r>
          </w:p>
          <w:p w:rsidR="00000000" w:rsidRPr="00294B33" w:rsidP="00294B33">
            <w:pPr>
              <w:pStyle w:val="ListBullet"/>
            </w:pPr>
            <w:r w:rsidRPr="00294B33">
              <w:t>Sharing information with colleagues.</w:t>
            </w:r>
          </w:p>
          <w:p w:rsidR="00000000" w:rsidRPr="00294B33" w:rsidP="00294B33">
            <w:pPr>
              <w:pStyle w:val="ListBullet"/>
            </w:pPr>
            <w:r w:rsidRPr="00294B33">
              <w:t>Showing sensitivity to cultural and social differences when communicating with others.</w:t>
            </w:r>
          </w:p>
          <w:p w:rsidR="00000000" w:rsidRPr="00294B33" w:rsidP="00294B33">
            <w:pPr>
              <w:pStyle w:val="ListBullet"/>
            </w:pPr>
            <w:r w:rsidRPr="00294B33">
              <w:t>Collaborating with colleagues and others on a range of administrative tasks.</w:t>
            </w:r>
          </w:p>
          <w:p w:rsidR="00000000" w:rsidP="00294B33">
            <w:pPr>
              <w:pStyle w:val="ListBullet"/>
              <w:rPr>
                <w:lang w:val="en-NZ"/>
              </w:rPr>
            </w:pPr>
            <w:r w:rsidRPr="00294B33">
              <w:t>Leading a work team, including volunteers.</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Problem Solving</w:t>
            </w:r>
          </w:p>
          <w:p w:rsidR="00000000" w:rsidRPr="00294B33" w:rsidP="00294B33">
            <w:pPr>
              <w:pStyle w:val="ListBullet"/>
            </w:pPr>
            <w:r w:rsidRPr="00294B33">
              <w:t>Dealing with problems that arise from diversity issues.</w:t>
            </w:r>
          </w:p>
          <w:p w:rsidR="00000000" w:rsidRPr="00294B33" w:rsidP="00294B33">
            <w:pPr>
              <w:pStyle w:val="ListBullet"/>
            </w:pPr>
            <w:r w:rsidRPr="00294B33">
              <w:t>Adjusting work practices to suit particular arts contexts.</w:t>
            </w:r>
          </w:p>
          <w:p w:rsidR="00000000" w:rsidP="00294B33">
            <w:pPr>
              <w:pStyle w:val="ListBullet"/>
              <w:rPr>
                <w:lang w:val="en-NZ"/>
              </w:rPr>
            </w:pPr>
            <w:r w:rsidRPr="00294B33">
              <w:t>Res</w:t>
            </w:r>
            <w:r w:rsidRPr="00294B33">
              <w:t>olving problems that arise during the movement and storage of exhibition objects.</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Initiative and Enterprise</w:t>
            </w:r>
          </w:p>
          <w:p w:rsidR="00000000" w:rsidRPr="00294B33" w:rsidP="00294B33">
            <w:pPr>
              <w:pStyle w:val="ListBullet"/>
            </w:pPr>
            <w:r w:rsidRPr="00294B33">
              <w:t>Using market research to assist with future planning.</w:t>
            </w:r>
          </w:p>
          <w:p w:rsidR="00000000" w:rsidRPr="00294B33" w:rsidP="00294B33">
            <w:pPr>
              <w:pStyle w:val="ListBullet"/>
            </w:pPr>
            <w:r w:rsidRPr="00294B33">
              <w:t>Developing creative activities and programs that contribute to the overall strategic directi</w:t>
            </w:r>
            <w:r w:rsidRPr="00294B33">
              <w:t>on of an organisation.</w:t>
            </w:r>
          </w:p>
          <w:p w:rsidR="00000000" w:rsidRPr="00294B33" w:rsidP="00294B33">
            <w:pPr>
              <w:pStyle w:val="ListBullet"/>
            </w:pPr>
            <w:r w:rsidRPr="00294B33">
              <w:t>Identifying alternative approaches to managing workplace issues.</w:t>
            </w:r>
          </w:p>
          <w:p w:rsidR="00000000" w:rsidP="00294B33">
            <w:pPr>
              <w:pStyle w:val="ListBullet"/>
              <w:rPr>
                <w:lang w:val="en-NZ"/>
              </w:rPr>
            </w:pPr>
            <w:r w:rsidRPr="00294B33">
              <w:t>Promoting innovative approaches and outcomes in the workplace.</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Planning and Organising</w:t>
            </w:r>
          </w:p>
          <w:p w:rsidR="00000000" w:rsidRPr="00294B33" w:rsidP="00294B33">
            <w:pPr>
              <w:pStyle w:val="ListBullet"/>
            </w:pPr>
            <w:r w:rsidRPr="00294B33">
              <w:t>Planning, organising and prioritising work tasks and responsibilities.</w:t>
            </w:r>
          </w:p>
          <w:p w:rsidR="00000000" w:rsidRPr="00294B33" w:rsidP="00294B33">
            <w:pPr>
              <w:pStyle w:val="ListBullet"/>
            </w:pPr>
            <w:r w:rsidRPr="00294B33">
              <w:t>Organising work tasks to ensure safety.</w:t>
            </w:r>
          </w:p>
          <w:p w:rsidR="00000000" w:rsidRPr="00294B33" w:rsidP="00294B33">
            <w:pPr>
              <w:pStyle w:val="ListBullet"/>
            </w:pPr>
            <w:r w:rsidRPr="00294B33">
              <w:t>Developing, implementing and managing arts administration systems and procedures.</w:t>
            </w:r>
          </w:p>
          <w:p w:rsidR="00000000" w:rsidRPr="00294B33" w:rsidP="00294B33">
            <w:pPr>
              <w:pStyle w:val="ListBullet"/>
            </w:pPr>
            <w:r w:rsidRPr="00294B33">
              <w:t>Managing meetings.</w:t>
            </w:r>
          </w:p>
          <w:p w:rsidR="00000000" w:rsidRPr="00294B33" w:rsidP="00294B33">
            <w:pPr>
              <w:pStyle w:val="ListBullet"/>
            </w:pPr>
            <w:r w:rsidRPr="00294B33">
              <w:t>Developing plans for and managing major projects, e.g. activities, events or programs.</w:t>
            </w:r>
          </w:p>
          <w:p w:rsidR="00000000" w:rsidRPr="00294B33" w:rsidP="00294B33">
            <w:pPr>
              <w:pStyle w:val="ListBullet"/>
            </w:pPr>
            <w:r w:rsidRPr="00294B33">
              <w:t>Developing and managing budg</w:t>
            </w:r>
            <w:r w:rsidRPr="00294B33">
              <w:t>ets.</w:t>
            </w:r>
          </w:p>
          <w:p w:rsidR="00000000" w:rsidRPr="00294B33" w:rsidP="00294B33">
            <w:pPr>
              <w:pStyle w:val="ListBullet"/>
            </w:pPr>
            <w:r w:rsidRPr="00294B33">
              <w:t>Undertaking research to develop concepts and content for exhibitions and other activities.</w:t>
            </w:r>
          </w:p>
          <w:p w:rsidR="00000000" w:rsidRPr="00294B33" w:rsidP="00294B33">
            <w:pPr>
              <w:pStyle w:val="ListBullet"/>
            </w:pPr>
            <w:r w:rsidRPr="00294B33">
              <w:t>Planning for and acquiring resources.</w:t>
            </w:r>
          </w:p>
          <w:p w:rsidR="00000000" w:rsidRPr="00294B33" w:rsidP="00294B33">
            <w:pPr>
              <w:pStyle w:val="ListBullet"/>
            </w:pPr>
            <w:r w:rsidRPr="00294B33">
              <w:t>Facilitating continuous improvement within operations.</w:t>
            </w:r>
          </w:p>
          <w:p w:rsidR="00000000" w:rsidRPr="00294B33" w:rsidP="00294B33">
            <w:pPr>
              <w:pStyle w:val="ListBullet"/>
            </w:pPr>
            <w:r w:rsidRPr="00294B33">
              <w:t>Identifying risk factors and taking action to minimise risk.</w:t>
            </w:r>
          </w:p>
          <w:p w:rsidR="00000000" w:rsidP="00294B33">
            <w:pPr>
              <w:pStyle w:val="ListBullet"/>
              <w:rPr>
                <w:lang w:val="en-NZ"/>
              </w:rPr>
            </w:pPr>
            <w:r w:rsidRPr="00294B33">
              <w:t>Develo</w:t>
            </w:r>
            <w:r w:rsidRPr="00294B33">
              <w:t>ping and implementing strategic and operational plans.</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Self-management</w:t>
            </w:r>
          </w:p>
          <w:p w:rsidR="00000000" w:rsidRPr="00294B33" w:rsidP="00294B33">
            <w:pPr>
              <w:pStyle w:val="ListBullet"/>
            </w:pPr>
            <w:r w:rsidRPr="00294B33">
              <w:t>Following workplace procedures, particularly in relation to OHS.</w:t>
            </w:r>
          </w:p>
          <w:p w:rsidR="00000000" w:rsidRPr="00294B33" w:rsidP="00294B33">
            <w:pPr>
              <w:pStyle w:val="ListBullet"/>
            </w:pPr>
            <w:r w:rsidRPr="00294B33">
              <w:t>Demonstrating leadership.</w:t>
            </w:r>
          </w:p>
          <w:p w:rsidR="00000000" w:rsidRPr="00294B33" w:rsidP="00294B33">
            <w:pPr>
              <w:pStyle w:val="ListBullet"/>
            </w:pPr>
            <w:r w:rsidRPr="00294B33">
              <w:t>Managing own time effectively.</w:t>
            </w:r>
          </w:p>
          <w:p w:rsidR="00000000" w:rsidP="00294B33">
            <w:pPr>
              <w:pStyle w:val="ListBullet"/>
              <w:rPr>
                <w:lang w:val="en-NZ"/>
              </w:rPr>
            </w:pPr>
            <w:r w:rsidRPr="00294B33">
              <w:t>Acting within scope of own job role.</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Learning</w:t>
            </w:r>
          </w:p>
          <w:p w:rsidR="00000000" w:rsidRPr="00294B33" w:rsidP="00294B33">
            <w:pPr>
              <w:pStyle w:val="ListBullet"/>
            </w:pPr>
            <w:r w:rsidRPr="00294B33">
              <w:t>Providing mentoring/coaching support to team members on OHS and new administration systems/procedures.</w:t>
            </w:r>
          </w:p>
          <w:p w:rsidR="00000000" w:rsidRPr="00294B33" w:rsidP="00294B33">
            <w:pPr>
              <w:pStyle w:val="ListBullet"/>
            </w:pPr>
            <w:r w:rsidRPr="00294B33">
              <w:t>Keeping up to date with industry developments.</w:t>
            </w:r>
          </w:p>
          <w:p w:rsidR="00000000" w:rsidRPr="00294B33" w:rsidP="00294B33">
            <w:pPr>
              <w:pStyle w:val="ListBullet"/>
            </w:pPr>
            <w:r w:rsidRPr="00294B33">
              <w:t>Coaching colleagues in ways of accepting diversity in relation to colleagues and customers.</w:t>
            </w:r>
          </w:p>
          <w:p w:rsidR="00000000" w:rsidRPr="00294B33" w:rsidP="00294B33">
            <w:pPr>
              <w:pStyle w:val="ListBullet"/>
            </w:pPr>
            <w:r w:rsidRPr="00294B33">
              <w:t>Identifying tr</w:t>
            </w:r>
            <w:r w:rsidRPr="00294B33">
              <w:t>aining needs in relation to diversity issues.</w:t>
            </w:r>
          </w:p>
          <w:p w:rsidR="00000000" w:rsidRPr="00294B33" w:rsidP="00294B33">
            <w:pPr>
              <w:pStyle w:val="ListBullet"/>
            </w:pPr>
            <w:r w:rsidRPr="00294B33">
              <w:t>Seeking specialist advice on copyright and legal issues.</w:t>
            </w:r>
          </w:p>
          <w:p w:rsidR="00000000" w:rsidP="00294B33">
            <w:pPr>
              <w:pStyle w:val="ListBullet"/>
              <w:rPr>
                <w:lang w:val="en-NZ"/>
              </w:rPr>
            </w:pPr>
            <w:r w:rsidRPr="00294B33">
              <w:t>Contributing to people's knowledge and understanding through presenting public activities and programs.</w:t>
            </w:r>
          </w:p>
        </w:tc>
      </w:tr>
      <w:tr w:rsidTr="008D700E">
        <w:tblPrEx>
          <w:tblW w:w="0" w:type="auto"/>
          <w:tblLayout w:type="fixed"/>
          <w:tblCellMar>
            <w:left w:w="62" w:type="dxa"/>
            <w:right w:w="62" w:type="dxa"/>
          </w:tblCellMar>
          <w:tblLook w:val="0000"/>
        </w:tblPrEx>
        <w:tc>
          <w:tcPr>
            <w:tcW w:w="8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rPr>
                <w:rStyle w:val="SpecialBold"/>
              </w:rPr>
              <w:t>Technology</w:t>
            </w:r>
          </w:p>
          <w:p w:rsidR="00000000" w:rsidRPr="00294B33" w:rsidP="00294B33">
            <w:pPr>
              <w:pStyle w:val="ListBullet"/>
            </w:pPr>
            <w:r w:rsidRPr="00294B33">
              <w:t>Using the internet for research purposes.</w:t>
            </w:r>
          </w:p>
          <w:p w:rsidR="00000000" w:rsidRPr="00294B33" w:rsidP="00294B33">
            <w:pPr>
              <w:pStyle w:val="ListBullet"/>
            </w:pPr>
            <w:r w:rsidRPr="00294B33">
              <w:t>Using a range of AV and electronic data presentation equipment.</w:t>
            </w:r>
          </w:p>
        </w:tc>
      </w:tr>
    </w:tbl>
    <w:p w:rsidR="008D700E" w:rsidP="00294B33">
      <w:pPr>
        <w:pStyle w:val="BodyText"/>
      </w:pPr>
    </w:p>
    <w:p w:rsidR="008D700E" w:rsidP="00294B33">
      <w:pPr>
        <w:pStyle w:val="BodyText"/>
      </w:pPr>
    </w:p>
    <w:p w:rsidR="00000000" w:rsidRPr="00294B33" w:rsidP="00294B33">
      <w:pPr>
        <w:pStyle w:val="Heading1"/>
      </w:pPr>
      <w:bookmarkStart w:id="7" w:name="O_265517"/>
      <w:bookmarkEnd w:id="7"/>
      <w:r w:rsidRPr="00294B33">
        <w:t>Packaging Rules</w:t>
      </w:r>
    </w:p>
    <w:tbl>
      <w:tblPr>
        <w:tblW w:w="0" w:type="auto"/>
        <w:tblLayout w:type="fixed"/>
        <w:tblCellMar>
          <w:left w:w="62" w:type="dxa"/>
          <w:right w:w="62" w:type="dxa"/>
        </w:tblCellMar>
        <w:tblLook w:val="0000"/>
      </w:tblPr>
      <w:tblGrid>
        <w:gridCol w:w="8505"/>
      </w:tblGrid>
      <w:tr w:rsidTr="008D700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B33">
            <w:pPr>
              <w:pStyle w:val="BodyText"/>
              <w:rPr>
                <w:lang w:val="en-NZ"/>
              </w:rPr>
            </w:pPr>
            <w:r w:rsidRPr="00294B33">
              <w:rPr>
                <w:rStyle w:val="SpecialBold"/>
              </w:rPr>
              <w:t>Core Units</w:t>
            </w:r>
            <w:r w:rsidRPr="00294B33">
              <w:t xml:space="preserve"> </w:t>
            </w:r>
          </w:p>
        </w:tc>
      </w:tr>
      <w:tr w:rsidTr="008D700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t xml:space="preserve">Complete </w:t>
            </w:r>
            <w:r w:rsidRPr="00294B33">
              <w:rPr>
                <w:rStyle w:val="SpecialBold"/>
              </w:rPr>
              <w:t>11 core units</w:t>
            </w:r>
          </w:p>
          <w:p w:rsidR="00000000" w:rsidRPr="00294B33" w:rsidP="00294B33">
            <w:pPr>
              <w:pStyle w:val="BodyText"/>
            </w:pPr>
            <w:r w:rsidRPr="00294B33">
              <w:t>BSBADM502B</w:t>
            </w:r>
            <w:r w:rsidRPr="00294B33">
              <w:tab/>
              <w:t>Manage meetings</w:t>
            </w:r>
          </w:p>
          <w:p w:rsidR="00000000" w:rsidRPr="00294B33" w:rsidP="00294B33">
            <w:pPr>
              <w:pStyle w:val="BodyText"/>
            </w:pPr>
            <w:r w:rsidRPr="00294B33">
              <w:t>BSBINN502A</w:t>
            </w:r>
            <w:r w:rsidRPr="00294B33">
              <w:tab/>
              <w:t>Build and susta</w:t>
            </w:r>
            <w:r w:rsidRPr="00294B33">
              <w:t>in an innovative work environment</w:t>
            </w:r>
          </w:p>
          <w:p w:rsidR="00000000" w:rsidRPr="00294B33" w:rsidP="00294B33">
            <w:pPr>
              <w:pStyle w:val="BodyText"/>
            </w:pPr>
            <w:r w:rsidRPr="00294B33">
              <w:t>BSBMGT502B</w:t>
            </w:r>
            <w:r w:rsidRPr="00294B33">
              <w:tab/>
              <w:t>Manage people performance</w:t>
            </w:r>
          </w:p>
          <w:p w:rsidR="00000000" w:rsidRPr="00294B33" w:rsidP="00294B33">
            <w:pPr>
              <w:pStyle w:val="BodyText"/>
            </w:pPr>
            <w:r w:rsidRPr="00294B33">
              <w:t>BSBMGT617A</w:t>
            </w:r>
            <w:r w:rsidRPr="00294B33">
              <w:tab/>
              <w:t>Develop and implement a business plan</w:t>
            </w:r>
          </w:p>
          <w:p w:rsidR="00000000" w:rsidRPr="00294B33" w:rsidP="00294B33">
            <w:pPr>
              <w:pStyle w:val="BodyText"/>
            </w:pPr>
            <w:r w:rsidRPr="00294B33">
              <w:t>BSBSMB401A</w:t>
            </w:r>
            <w:r w:rsidRPr="00294B33">
              <w:tab/>
              <w:t>Establish legal and risk management requirements of small business</w:t>
            </w:r>
          </w:p>
          <w:p w:rsidR="00000000" w:rsidRPr="00294B33" w:rsidP="00294B33">
            <w:pPr>
              <w:pStyle w:val="BodyText"/>
            </w:pPr>
            <w:r w:rsidRPr="00294B33">
              <w:t>CUEFIN02B</w:t>
            </w:r>
            <w:r w:rsidRPr="00294B33">
              <w:tab/>
              <w:t>Manage a budget</w:t>
            </w:r>
          </w:p>
          <w:p w:rsidR="00000000" w:rsidRPr="00294B33" w:rsidP="00294B33">
            <w:pPr>
              <w:pStyle w:val="BodyText"/>
            </w:pPr>
            <w:r w:rsidRPr="00294B33">
              <w:t>CUEOHS01B</w:t>
            </w:r>
            <w:r w:rsidRPr="00294B33">
              <w:tab/>
              <w:t>Implement workplace he</w:t>
            </w:r>
            <w:r w:rsidRPr="00294B33">
              <w:t>alth, safety and security procedures</w:t>
            </w:r>
          </w:p>
          <w:p w:rsidR="00000000" w:rsidRPr="00294B33" w:rsidP="00294B33">
            <w:pPr>
              <w:pStyle w:val="BodyText"/>
            </w:pPr>
            <w:r w:rsidRPr="00294B33">
              <w:t>CUETEM09B</w:t>
            </w:r>
            <w:r w:rsidRPr="00294B33">
              <w:tab/>
              <w:t>Manage diversity</w:t>
            </w:r>
          </w:p>
          <w:p w:rsidR="00000000" w:rsidRPr="00294B33" w:rsidP="00294B33">
            <w:pPr>
              <w:pStyle w:val="BodyText"/>
            </w:pPr>
            <w:r w:rsidRPr="00294B33">
              <w:t>CUVADM12B</w:t>
            </w:r>
            <w:r w:rsidRPr="00294B33">
              <w:tab/>
              <w:t>Work with arts professionals in an arts organisation</w:t>
            </w:r>
          </w:p>
          <w:p w:rsidR="00000000" w:rsidRPr="00294B33" w:rsidP="00294B33">
            <w:pPr>
              <w:pStyle w:val="BodyText"/>
            </w:pPr>
            <w:r w:rsidRPr="00294B33">
              <w:t>CUVCON06B</w:t>
            </w:r>
            <w:r w:rsidRPr="00294B33">
              <w:tab/>
              <w:t>Develop concepts for arts organisations or projects</w:t>
            </w:r>
          </w:p>
          <w:p w:rsidR="00000000" w:rsidP="00294B33">
            <w:pPr>
              <w:pStyle w:val="BodyText"/>
              <w:rPr>
                <w:lang w:val="en-NZ"/>
              </w:rPr>
            </w:pPr>
            <w:r w:rsidRPr="00294B33">
              <w:t>THHGLE12B</w:t>
            </w:r>
            <w:r w:rsidRPr="00294B33">
              <w:tab/>
              <w:t>Develop and manage marketing strategies</w:t>
            </w:r>
          </w:p>
        </w:tc>
      </w:tr>
      <w:tr w:rsidTr="008D700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B33">
            <w:pPr>
              <w:pStyle w:val="BodyText"/>
              <w:rPr>
                <w:lang w:val="en-NZ"/>
              </w:rPr>
            </w:pPr>
            <w:r w:rsidRPr="00294B33">
              <w:rPr>
                <w:rStyle w:val="SpecialBold"/>
              </w:rPr>
              <w:t>Elective Units</w:t>
            </w:r>
          </w:p>
        </w:tc>
      </w:tr>
      <w:tr w:rsidTr="008D700E">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B33" w:rsidP="00294B33">
            <w:pPr>
              <w:pStyle w:val="BodyText"/>
            </w:pPr>
            <w:r w:rsidRPr="00294B33">
              <w:t xml:space="preserve">Complete </w:t>
            </w:r>
            <w:r w:rsidRPr="00294B33">
              <w:rPr>
                <w:rStyle w:val="SpecialBold"/>
              </w:rPr>
              <w:t>12 other units</w:t>
            </w:r>
          </w:p>
          <w:p w:rsidR="00000000" w:rsidRPr="00294B33" w:rsidP="00294B33">
            <w:pPr>
              <w:pStyle w:val="BodyText"/>
            </w:pPr>
            <w:r w:rsidRPr="00294B33">
              <w:t xml:space="preserve">At least </w:t>
            </w:r>
            <w:r w:rsidRPr="00294B33">
              <w:rPr>
                <w:rStyle w:val="SpecialBold"/>
              </w:rPr>
              <w:t>2 units</w:t>
            </w:r>
            <w:r w:rsidRPr="00294B33">
              <w:t xml:space="preserve"> must be selected from the following Training Package:</w:t>
            </w:r>
          </w:p>
          <w:p w:rsidR="00000000" w:rsidRPr="00294B33" w:rsidP="00294B33">
            <w:pPr>
              <w:pStyle w:val="ListBullet"/>
            </w:pPr>
            <w:r w:rsidRPr="00294B33">
              <w:t>Business Services, e.g. recordkeeping, specialist administration, governance</w:t>
            </w:r>
          </w:p>
          <w:p w:rsidR="00000000" w:rsidRPr="00294B33" w:rsidP="00294B33">
            <w:pPr>
              <w:pStyle w:val="BodyText"/>
            </w:pPr>
            <w:r w:rsidRPr="00294B33">
              <w:t xml:space="preserve">At least </w:t>
            </w:r>
            <w:r w:rsidRPr="00294B33">
              <w:rPr>
                <w:rStyle w:val="SpecialBold"/>
              </w:rPr>
              <w:t>3 units</w:t>
            </w:r>
            <w:r w:rsidRPr="00294B33">
              <w:t xml:space="preserve"> must be selected from the following Training Packages (in </w:t>
            </w:r>
            <w:r w:rsidRPr="00294B33">
              <w:t xml:space="preserve">addition to the </w:t>
            </w:r>
            <w:r w:rsidRPr="00294B33">
              <w:rPr>
                <w:rStyle w:val="SpecialBold"/>
              </w:rPr>
              <w:t>2 units</w:t>
            </w:r>
            <w:r w:rsidRPr="00294B33">
              <w:t xml:space="preserve"> from Business Services BSB01):</w:t>
            </w:r>
          </w:p>
          <w:p w:rsidR="00000000" w:rsidRPr="00294B33" w:rsidP="00294B33">
            <w:pPr>
              <w:pStyle w:val="ListBullet"/>
            </w:pPr>
            <w:r w:rsidRPr="00294B33">
              <w:t>Business Services, e.g. recordkeeping, specialist administration, governance</w:t>
            </w:r>
          </w:p>
          <w:p w:rsidR="00000000" w:rsidRPr="00294B33" w:rsidP="00294B33">
            <w:pPr>
              <w:pStyle w:val="ListBullet"/>
            </w:pPr>
            <w:r w:rsidRPr="00294B33">
              <w:t>Museums and Library/Information Services, e.g. exhibitions</w:t>
            </w:r>
          </w:p>
          <w:p w:rsidR="00000000" w:rsidRPr="00294B33" w:rsidP="00294B33">
            <w:pPr>
              <w:pStyle w:val="ListBullet"/>
            </w:pPr>
            <w:r w:rsidRPr="00294B33">
              <w:t>Visual Arts Craft and Design</w:t>
            </w:r>
          </w:p>
          <w:p w:rsidR="00000000" w:rsidRPr="00294B33" w:rsidP="00294B33">
            <w:pPr>
              <w:pStyle w:val="ListBullet"/>
            </w:pPr>
            <w:r w:rsidRPr="00294B33">
              <w:t>Entertainment, e.g. props, sets, sc</w:t>
            </w:r>
            <w:r w:rsidRPr="00294B33">
              <w:t>enic art, costume</w:t>
            </w:r>
          </w:p>
          <w:p w:rsidR="00000000" w:rsidRPr="00294B33" w:rsidP="00294B33">
            <w:pPr>
              <w:pStyle w:val="ListBullet"/>
            </w:pPr>
            <w:r w:rsidRPr="00294B33">
              <w:t>Screen and Media, e.g. digital content, set and scenery construction</w:t>
            </w:r>
          </w:p>
          <w:p w:rsidR="00000000" w:rsidRPr="00294B33" w:rsidP="00294B33">
            <w:pPr>
              <w:pStyle w:val="ListBullet"/>
            </w:pPr>
            <w:r w:rsidRPr="00294B33">
              <w:t>Music, e.g. performance</w:t>
            </w:r>
          </w:p>
          <w:p w:rsidR="00000000" w:rsidRPr="00294B33" w:rsidP="00294B33">
            <w:pPr>
              <w:pStyle w:val="BodyText"/>
            </w:pPr>
            <w:r w:rsidRPr="00294B33">
              <w:t>Remaining units may be selected from other areas of the Visual Arts Craft and Design Training Package or any relevant endorsed Training Package a</w:t>
            </w:r>
            <w:r w:rsidRPr="00294B33">
              <w:t>t the appropriate level.</w:t>
            </w:r>
          </w:p>
          <w:p w:rsidR="00000000" w:rsidRPr="00294B33" w:rsidP="00294B33">
            <w:pPr>
              <w:pStyle w:val="BodyText"/>
            </w:pPr>
            <w:r w:rsidRPr="00294B33">
              <w:t>The total package of units must meet the requirements of the Australian Qualifications Framework Descriptor for an Advanced Diploma. In all cases selection of electives must be guided by the job outcome sought, local industry requi</w:t>
            </w:r>
            <w:r w:rsidRPr="00294B33">
              <w:t>rements and the level of the qualification.</w:t>
            </w:r>
          </w:p>
        </w:tc>
      </w:tr>
    </w:tbl>
    <w:p w:rsidR="00000000" w:rsidRPr="00294B33" w:rsidP="00294B33">
      <w:pPr>
        <w:pStyle w:val="BodyText"/>
      </w:pPr>
      <w:r w:rsidRPr="00294B33">
        <w:rPr>
          <w:rStyle w:val="BoldandItalics"/>
        </w:rPr>
        <w:t>Notes on the Advanced Diploma of Arts Management</w:t>
      </w:r>
    </w:p>
    <w:p w:rsidR="00000000" w:rsidRPr="00294B33" w:rsidP="00294B33">
      <w:pPr>
        <w:pStyle w:val="BodyText"/>
      </w:pPr>
      <w:r w:rsidRPr="00294B33">
        <w:t>This qualification is designed to reflect the role of individuals who analyse, design and execute judgements across a broad range of technical or management funct</w:t>
      </w:r>
      <w:r w:rsidRPr="00294B33">
        <w:t xml:space="preserve">ion and who have a wide range of specialised technical, creative or conceptual skills. They are also responsible for group outcomes. </w:t>
      </w:r>
    </w:p>
    <w:p w:rsidR="00000000" w:rsidRPr="00294B33" w:rsidP="00294B33">
      <w:pPr>
        <w:pStyle w:val="BodyText"/>
      </w:pPr>
      <w:r w:rsidRPr="00294B33">
        <w:t>This qualification is applicable to a broad range of industry contexts including galleries, museums, theatres and communit</w:t>
      </w:r>
      <w:r w:rsidRPr="00294B33">
        <w:t>y arts centres. The workplace context must guide the selection of elective units.</w:t>
      </w:r>
    </w:p>
    <w:p w:rsidR="00000000" w:rsidRPr="00294B33" w:rsidP="00294B33">
      <w:pPr>
        <w:pStyle w:val="BodyText"/>
      </w:pPr>
      <w:r w:rsidRPr="00294B33">
        <w:t>Examples of other Training Packages, which may be relevant to this qualification, are as follows:</w:t>
      </w:r>
    </w:p>
    <w:p w:rsidR="00000000" w:rsidRPr="00294B33" w:rsidP="00294B33">
      <w:pPr>
        <w:pStyle w:val="ListBullet"/>
      </w:pPr>
      <w:r w:rsidRPr="00294B33">
        <w:t>Business Services, e.g. computer technology</w:t>
      </w:r>
    </w:p>
    <w:p w:rsidR="00000000" w:rsidRPr="00294B33" w:rsidP="00294B33">
      <w:pPr>
        <w:pStyle w:val="ListBullet"/>
      </w:pPr>
      <w:r w:rsidRPr="00294B33">
        <w:t>Entertainment, e.g. props, sets, scenic art, costume</w:t>
      </w:r>
    </w:p>
    <w:p w:rsidR="00000000" w:rsidRPr="00294B33" w:rsidP="00294B33">
      <w:pPr>
        <w:pStyle w:val="ListBullet"/>
      </w:pPr>
      <w:r w:rsidRPr="00294B33">
        <w:t>Screen and Media, e.g. digital content, set and scenery construction</w:t>
      </w:r>
    </w:p>
    <w:p w:rsidR="00000000" w:rsidRPr="00294B33" w:rsidP="00294B33">
      <w:pPr>
        <w:pStyle w:val="ListBullet"/>
      </w:pPr>
      <w:r w:rsidRPr="00294B33">
        <w:t>Financial Services, e.g. bookkeeping</w:t>
      </w:r>
    </w:p>
    <w:p w:rsidR="00000000" w:rsidRPr="00294B33" w:rsidP="00294B33">
      <w:pPr>
        <w:pStyle w:val="ListBullet"/>
      </w:pPr>
      <w:r w:rsidRPr="00294B33">
        <w:t>Furnishing, e.g. furniture production</w:t>
      </w:r>
    </w:p>
    <w:p w:rsidR="00000000" w:rsidRPr="00294B33" w:rsidP="00294B33">
      <w:pPr>
        <w:pStyle w:val="ListBullet"/>
      </w:pPr>
      <w:r w:rsidRPr="00294B33">
        <w:t>Hospitality, e.g. food and beverage</w:t>
      </w:r>
    </w:p>
    <w:p w:rsidR="00000000" w:rsidRPr="00294B33" w:rsidP="00294B33">
      <w:pPr>
        <w:pStyle w:val="ListBullet"/>
      </w:pPr>
      <w:r w:rsidRPr="00294B33">
        <w:t>Information Technology,</w:t>
      </w:r>
      <w:r w:rsidRPr="00294B33">
        <w:t xml:space="preserve"> e.g. Internet</w:t>
      </w:r>
    </w:p>
    <w:p w:rsidR="00000000" w:rsidRPr="00294B33" w:rsidP="00294B33">
      <w:pPr>
        <w:pStyle w:val="ListBullet"/>
      </w:pPr>
      <w:r w:rsidRPr="00294B33">
        <w:t>Museums and Library/Information Services, e.g. exhibitions</w:t>
      </w:r>
    </w:p>
    <w:p w:rsidR="00000000" w:rsidRPr="00294B33" w:rsidP="00294B33">
      <w:pPr>
        <w:pStyle w:val="ListBullet"/>
      </w:pPr>
      <w:r w:rsidRPr="00294B33">
        <w:t>Music, e.g. performance</w:t>
      </w:r>
    </w:p>
    <w:p w:rsidR="00000000" w:rsidRPr="00294B33" w:rsidP="00294B33">
      <w:pPr>
        <w:pStyle w:val="ListBullet"/>
      </w:pPr>
      <w:r w:rsidRPr="00294B33">
        <w:t>Printing and Graphic Arts, e.g. pre-press</w:t>
      </w:r>
    </w:p>
    <w:p w:rsidR="00000000" w:rsidRPr="00294B33" w:rsidP="00294B33">
      <w:pPr>
        <w:pStyle w:val="ListBullet"/>
      </w:pPr>
      <w:r w:rsidRPr="00294B33">
        <w:t>Retail, e.g. customer service, sales</w:t>
      </w:r>
    </w:p>
    <w:p w:rsidR="00000000" w:rsidRPr="00294B33" w:rsidP="00294B33">
      <w:pPr>
        <w:pStyle w:val="ListBullet"/>
      </w:pPr>
      <w:r w:rsidRPr="00294B33">
        <w:t>Textile, Clothing and Footwear, e.g. clothing production</w:t>
      </w:r>
    </w:p>
    <w:p w:rsidR="00000000" w:rsidRPr="00294B33" w:rsidP="00294B33">
      <w:pPr>
        <w:pStyle w:val="ListBullet"/>
      </w:pPr>
      <w:r w:rsidRPr="00294B33">
        <w:t>Tourism, e.g. guiding</w:t>
      </w:r>
    </w:p>
    <w:p w:rsidR="00000000" w:rsidRPr="00294B33" w:rsidP="00294B33">
      <w:pPr>
        <w:pStyle w:val="BodyText"/>
      </w:pPr>
      <w:r w:rsidRPr="00294B33">
        <w:t>Examples of appropriate units for particular jobs at this level are as follows:</w:t>
      </w:r>
    </w:p>
    <w:p w:rsidR="00000000" w:rsidRPr="00294B33" w:rsidP="00294B33">
      <w:pPr>
        <w:pStyle w:val="BodyText"/>
      </w:pPr>
      <w:r w:rsidRPr="00294B33">
        <w:rPr>
          <w:rStyle w:val="SpecialBold"/>
        </w:rPr>
        <w:t>Manager of a Small Gallery</w:t>
      </w:r>
    </w:p>
    <w:p w:rsidR="00000000" w:rsidRPr="00294B33" w:rsidP="00294B33">
      <w:pPr>
        <w:pStyle w:val="BodyText"/>
      </w:pPr>
      <w:r w:rsidRPr="00294B33">
        <w:t>BSBMGT515A</w:t>
      </w:r>
      <w:r w:rsidRPr="00294B33">
        <w:tab/>
        <w:t>Manage operational plan</w:t>
      </w:r>
    </w:p>
    <w:p w:rsidR="00000000" w:rsidRPr="00294B33" w:rsidP="00294B33">
      <w:pPr>
        <w:pStyle w:val="BodyText"/>
      </w:pPr>
      <w:r w:rsidRPr="00294B33">
        <w:t>BSBMGT516A</w:t>
      </w:r>
      <w:r w:rsidRPr="00294B33">
        <w:tab/>
        <w:t>Facilitate continuous improvement</w:t>
      </w:r>
    </w:p>
    <w:p w:rsidR="00000000" w:rsidRPr="00294B33" w:rsidP="00294B33">
      <w:pPr>
        <w:pStyle w:val="BodyText"/>
      </w:pPr>
      <w:r w:rsidRPr="00294B33">
        <w:t>BSBREL401A</w:t>
      </w:r>
      <w:r w:rsidRPr="00294B33">
        <w:tab/>
        <w:t>Establish networks</w:t>
      </w:r>
    </w:p>
    <w:p w:rsidR="00000000" w:rsidRPr="00294B33" w:rsidP="00294B33">
      <w:pPr>
        <w:pStyle w:val="BodyText"/>
      </w:pPr>
      <w:r w:rsidRPr="00294B33">
        <w:t>BSBSMB401A</w:t>
      </w:r>
      <w:r w:rsidRPr="00294B33">
        <w:tab/>
        <w:t>Establish legal and risk man</w:t>
      </w:r>
      <w:r w:rsidRPr="00294B33">
        <w:t>agement requirements of small business</w:t>
      </w:r>
    </w:p>
    <w:p w:rsidR="00000000" w:rsidRPr="00294B33" w:rsidP="00294B33">
      <w:pPr>
        <w:pStyle w:val="BodyText"/>
      </w:pPr>
      <w:r w:rsidRPr="00294B33">
        <w:t>CUEFIN01B</w:t>
      </w:r>
      <w:r w:rsidRPr="00294B33">
        <w:tab/>
        <w:t xml:space="preserve">Develop a budget </w:t>
      </w:r>
    </w:p>
    <w:p w:rsidR="00000000" w:rsidRPr="00294B33" w:rsidP="00294B33">
      <w:pPr>
        <w:pStyle w:val="BodyText"/>
      </w:pPr>
      <w:r w:rsidRPr="00294B33">
        <w:t>CUFCMP501A</w:t>
      </w:r>
      <w:r w:rsidRPr="00294B33">
        <w:tab/>
        <w:t>Manage and exploit copyright arrangements</w:t>
      </w:r>
    </w:p>
    <w:p w:rsidR="00000000" w:rsidRPr="00294B33" w:rsidP="00294B33">
      <w:pPr>
        <w:pStyle w:val="BodyText"/>
      </w:pPr>
      <w:r w:rsidRPr="00294B33">
        <w:t>CULMS506B</w:t>
      </w:r>
      <w:r w:rsidRPr="00294B33">
        <w:tab/>
        <w:t>Plan and develop activities, events and programs</w:t>
      </w:r>
    </w:p>
    <w:p w:rsidR="00000000" w:rsidRPr="00294B33" w:rsidP="00294B33">
      <w:pPr>
        <w:pStyle w:val="BodyText"/>
      </w:pPr>
      <w:r w:rsidRPr="00294B33">
        <w:t>CULMS605B</w:t>
      </w:r>
      <w:r w:rsidRPr="00294B33">
        <w:tab/>
      </w:r>
      <w:r w:rsidRPr="00294B33">
        <w:t>Develop and implement procedures for the movement/storage of cultural material</w:t>
      </w:r>
    </w:p>
    <w:p w:rsidR="00000000" w:rsidRPr="00294B33" w:rsidP="00294B33">
      <w:pPr>
        <w:pStyle w:val="BodyText"/>
      </w:pPr>
      <w:r w:rsidRPr="00294B33">
        <w:t>CUVADM01B</w:t>
      </w:r>
      <w:r w:rsidRPr="00294B33">
        <w:tab/>
        <w:t>Develop and implement arts administration systems and procedures</w:t>
      </w:r>
    </w:p>
    <w:p w:rsidR="00000000" w:rsidRPr="00294B33" w:rsidP="00294B33">
      <w:pPr>
        <w:pStyle w:val="BodyText"/>
      </w:pPr>
      <w:r w:rsidRPr="00294B33">
        <w:t>CUVADM05B</w:t>
      </w:r>
      <w:r w:rsidRPr="00294B33">
        <w:tab/>
        <w:t>Plan and develop information management systems</w:t>
      </w:r>
    </w:p>
    <w:p w:rsidR="00000000" w:rsidRPr="00294B33" w:rsidP="00294B33">
      <w:pPr>
        <w:pStyle w:val="BodyText"/>
      </w:pPr>
      <w:r w:rsidRPr="00294B33">
        <w:t>SRXHRM001B</w:t>
      </w:r>
      <w:r w:rsidRPr="00294B33">
        <w:tab/>
        <w:t>Manage volunteers</w:t>
      </w:r>
    </w:p>
    <w:p w:rsidR="00000000" w:rsidRPr="00294B33" w:rsidP="00294B33">
      <w:pPr>
        <w:pStyle w:val="BodyText"/>
      </w:pPr>
      <w:r w:rsidRPr="00294B33">
        <w:rPr>
          <w:rStyle w:val="SpecialBold"/>
        </w:rPr>
        <w:t>Workshop</w:t>
      </w:r>
      <w:r w:rsidRPr="00294B33">
        <w:t>/</w:t>
      </w:r>
      <w:r w:rsidRPr="00294B33">
        <w:rPr>
          <w:rStyle w:val="SpecialBold"/>
        </w:rPr>
        <w:t>Studio</w:t>
      </w:r>
      <w:r w:rsidRPr="00294B33">
        <w:rPr>
          <w:rStyle w:val="SpecialBold"/>
        </w:rPr>
        <w:t xml:space="preserve"> Manager</w:t>
      </w:r>
    </w:p>
    <w:p w:rsidR="00000000" w:rsidRPr="00294B33" w:rsidP="00294B33">
      <w:pPr>
        <w:pStyle w:val="BodyText"/>
      </w:pPr>
      <w:r w:rsidRPr="00294B33">
        <w:t>BSBCUS501A</w:t>
      </w:r>
      <w:r w:rsidRPr="00294B33">
        <w:tab/>
        <w:t>Manage quality customer service</w:t>
      </w:r>
    </w:p>
    <w:p w:rsidR="00000000" w:rsidRPr="00294B33" w:rsidP="00294B33">
      <w:pPr>
        <w:pStyle w:val="BodyText"/>
      </w:pPr>
      <w:r w:rsidRPr="00294B33">
        <w:t>BSBINN502A</w:t>
      </w:r>
      <w:r w:rsidRPr="00294B33">
        <w:tab/>
        <w:t>Build and sustain an innovative work environment</w:t>
      </w:r>
    </w:p>
    <w:p w:rsidR="00000000" w:rsidRPr="00294B33" w:rsidP="00294B33">
      <w:pPr>
        <w:pStyle w:val="BodyText"/>
      </w:pPr>
      <w:r w:rsidRPr="00294B33">
        <w:t>BSBMGT515A</w:t>
      </w:r>
      <w:r w:rsidRPr="00294B33">
        <w:tab/>
        <w:t>Manage operational plan</w:t>
      </w:r>
    </w:p>
    <w:p w:rsidR="00000000" w:rsidRPr="00294B33" w:rsidP="00294B33">
      <w:pPr>
        <w:pStyle w:val="BodyText"/>
      </w:pPr>
      <w:r w:rsidRPr="00294B33">
        <w:t>BSBPMG601A</w:t>
      </w:r>
      <w:r w:rsidRPr="00294B33">
        <w:tab/>
        <w:t>Direct the integration of projects</w:t>
      </w:r>
    </w:p>
    <w:p w:rsidR="00000000" w:rsidRPr="00294B33" w:rsidP="00294B33">
      <w:pPr>
        <w:pStyle w:val="BodyText"/>
      </w:pPr>
      <w:r w:rsidRPr="00294B33">
        <w:t>BSBREL401A</w:t>
      </w:r>
      <w:r w:rsidRPr="00294B33">
        <w:tab/>
        <w:t>Establish networks</w:t>
      </w:r>
    </w:p>
    <w:p w:rsidR="00000000" w:rsidRPr="00294B33" w:rsidP="00294B33">
      <w:pPr>
        <w:pStyle w:val="BodyText"/>
      </w:pPr>
      <w:r w:rsidRPr="00294B33">
        <w:t>BSBRSK501A</w:t>
      </w:r>
      <w:r w:rsidRPr="00294B33">
        <w:tab/>
        <w:t>Manage risk</w:t>
      </w:r>
    </w:p>
    <w:p w:rsidR="00000000" w:rsidRPr="00294B33" w:rsidP="00294B33">
      <w:pPr>
        <w:pStyle w:val="BodyText"/>
      </w:pPr>
      <w:r w:rsidRPr="00294B33">
        <w:t>BSBSMB401A</w:t>
      </w:r>
      <w:r w:rsidRPr="00294B33">
        <w:tab/>
        <w:t>Establish legal and risk management requirements of small business</w:t>
      </w:r>
    </w:p>
    <w:p w:rsidR="00000000" w:rsidRPr="00294B33" w:rsidP="00294B33">
      <w:pPr>
        <w:pStyle w:val="BodyText"/>
      </w:pPr>
      <w:r w:rsidRPr="00294B33">
        <w:t>CUEFIN01B</w:t>
      </w:r>
      <w:r w:rsidRPr="00294B33">
        <w:tab/>
        <w:t>Develop a budget</w:t>
      </w:r>
    </w:p>
    <w:p w:rsidR="008D700E" w:rsidP="00294B33">
      <w:pPr>
        <w:pStyle w:val="BodyText"/>
      </w:pPr>
      <w:r w:rsidRPr="00294B33">
        <w:t>CUVADM05A</w:t>
      </w:r>
      <w:r w:rsidRPr="00294B33">
        <w:tab/>
        <w:t>Plan and develop information management systems</w:t>
      </w:r>
    </w:p>
    <w:p w:rsidR="008D700E" w:rsidP="00294B33">
      <w:pPr>
        <w:pStyle w:val="BodyText"/>
      </w:pPr>
    </w:p>
    <w:p w:rsidR="00000000" w:rsidRPr="00294B33" w:rsidP="00294B33"/>
    <w:sectPr w:rsidSect="00294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00E" w:rsidP="008D7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0E" w:rsidP="00294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700E" w:rsidP="00294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700E" w:rsidP="00294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00E" w:rsidP="008D70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0E" w:rsidP="00294B33">
    <w:pPr>
      <w:pStyle w:val="Header"/>
      <w:framePr w:wrap="around"/>
    </w:pPr>
    <w:r>
      <w:fldChar w:fldCharType="begin"/>
    </w:r>
    <w:r>
      <w:instrText xml:space="preserve"> TITLE   \* MERGEFORMAT </w:instrText>
    </w:r>
    <w:r>
      <w:fldChar w:fldCharType="separate"/>
    </w:r>
    <w:r>
      <w:t>CUV60103 Advanced Diploma of Arts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700E" w:rsidP="00294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5E3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ECD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4B33"/>
    <w:pPr>
      <w:spacing w:before="360" w:after="60"/>
      <w:outlineLvl w:val="0"/>
    </w:pPr>
    <w:rPr>
      <w:sz w:val="32"/>
    </w:rPr>
  </w:style>
  <w:style w:type="paragraph" w:styleId="Heading2">
    <w:name w:val="heading 2"/>
    <w:basedOn w:val="HeadingBase"/>
    <w:next w:val="BodyText"/>
    <w:link w:val="Heading2Char"/>
    <w:qFormat/>
    <w:rsid w:val="00294B33"/>
    <w:pPr>
      <w:keepLines/>
      <w:spacing w:before="240" w:after="120"/>
      <w:outlineLvl w:val="1"/>
    </w:pPr>
    <w:rPr>
      <w:sz w:val="28"/>
      <w:szCs w:val="40"/>
    </w:rPr>
  </w:style>
  <w:style w:type="paragraph" w:styleId="Heading3">
    <w:name w:val="heading 3"/>
    <w:basedOn w:val="HeadingBase"/>
    <w:next w:val="BodyText"/>
    <w:link w:val="Heading3Char"/>
    <w:qFormat/>
    <w:rsid w:val="00294B33"/>
    <w:pPr>
      <w:spacing w:before="180" w:after="120"/>
      <w:outlineLvl w:val="2"/>
    </w:pPr>
    <w:rPr>
      <w:spacing w:val="-10"/>
      <w:kern w:val="32"/>
    </w:rPr>
  </w:style>
  <w:style w:type="paragraph" w:styleId="Heading4">
    <w:name w:val="heading 4"/>
    <w:basedOn w:val="HeadingBase"/>
    <w:next w:val="BodyText"/>
    <w:link w:val="Heading4Char"/>
    <w:qFormat/>
    <w:rsid w:val="00294B33"/>
    <w:pPr>
      <w:spacing w:before="160" w:after="120"/>
      <w:outlineLvl w:val="3"/>
    </w:pPr>
    <w:rPr>
      <w:sz w:val="22"/>
    </w:rPr>
  </w:style>
  <w:style w:type="paragraph" w:styleId="Heading5">
    <w:name w:val="heading 5"/>
    <w:basedOn w:val="HeadingBase"/>
    <w:next w:val="Normal"/>
    <w:link w:val="Heading5Char"/>
    <w:qFormat/>
    <w:rsid w:val="00294B33"/>
    <w:pPr>
      <w:spacing w:before="80"/>
      <w:outlineLvl w:val="4"/>
    </w:pPr>
    <w:rPr>
      <w:color w:val="918585"/>
      <w:sz w:val="20"/>
    </w:rPr>
  </w:style>
  <w:style w:type="paragraph" w:styleId="Heading6">
    <w:name w:val="heading 6"/>
    <w:basedOn w:val="HeadingBase"/>
    <w:next w:val="Normal"/>
    <w:link w:val="Heading6Char"/>
    <w:qFormat/>
    <w:rsid w:val="00294B33"/>
    <w:pPr>
      <w:spacing w:before="60"/>
      <w:outlineLvl w:val="5"/>
    </w:pPr>
    <w:rPr>
      <w:color w:val="918585"/>
      <w:sz w:val="20"/>
    </w:rPr>
  </w:style>
  <w:style w:type="paragraph" w:styleId="Heading7">
    <w:name w:val="heading 7"/>
    <w:basedOn w:val="Normal"/>
    <w:next w:val="Normal"/>
    <w:link w:val="Heading7Char"/>
    <w:qFormat/>
    <w:rsid w:val="00294B33"/>
    <w:pPr>
      <w:ind w:left="720"/>
      <w:outlineLvl w:val="6"/>
    </w:pPr>
    <w:rPr>
      <w:i/>
    </w:rPr>
  </w:style>
  <w:style w:type="paragraph" w:styleId="Heading8">
    <w:name w:val="heading 8"/>
    <w:basedOn w:val="Normal"/>
    <w:next w:val="Normal"/>
    <w:link w:val="Heading8Char"/>
    <w:qFormat/>
    <w:rsid w:val="00294B33"/>
    <w:pPr>
      <w:ind w:left="720"/>
      <w:outlineLvl w:val="7"/>
    </w:pPr>
    <w:rPr>
      <w:i/>
    </w:rPr>
  </w:style>
  <w:style w:type="paragraph" w:styleId="Heading9">
    <w:name w:val="heading 9"/>
    <w:basedOn w:val="Normal"/>
    <w:next w:val="Normal"/>
    <w:link w:val="Heading9Char"/>
    <w:qFormat/>
    <w:rsid w:val="00294B33"/>
    <w:pPr>
      <w:ind w:left="720"/>
      <w:outlineLvl w:val="8"/>
    </w:pPr>
    <w:rPr>
      <w:i/>
    </w:rPr>
  </w:style>
  <w:style w:type="character" w:default="1" w:styleId="DefaultParagraphFont">
    <w:name w:val="Default Paragraph Font"/>
    <w:uiPriority w:val="1"/>
    <w:unhideWhenUsed/>
    <w:rsid w:val="00294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B33"/>
  </w:style>
  <w:style w:type="character" w:customStyle="1" w:styleId="Heading1Char">
    <w:name w:val="Heading 1 Char"/>
    <w:basedOn w:val="DefaultParagraphFont"/>
    <w:link w:val="Heading1"/>
    <w:rsid w:val="00294B33"/>
    <w:rPr>
      <w:rFonts w:ascii="Times New Roman" w:eastAsia="Times New Roman" w:hAnsi="Times New Roman" w:cs="Times New Roman"/>
      <w:b/>
      <w:sz w:val="32"/>
      <w:szCs w:val="20"/>
      <w:lang w:eastAsia="en-US"/>
    </w:rPr>
  </w:style>
  <w:style w:type="paragraph" w:styleId="BodyText">
    <w:name w:val="Body Text"/>
    <w:basedOn w:val="Normal"/>
    <w:link w:val="BodyTextChar"/>
    <w:rsid w:val="00294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4B33"/>
    <w:rPr>
      <w:rFonts w:ascii="Times New Roman" w:eastAsia="Times New Roman" w:hAnsi="Times New Roman" w:cs="Times New Roman"/>
      <w:sz w:val="24"/>
      <w:lang w:val="en-US" w:eastAsia="en-US"/>
    </w:rPr>
  </w:style>
  <w:style w:type="paragraph" w:styleId="Footer">
    <w:name w:val="footer"/>
    <w:basedOn w:val="Normal"/>
    <w:link w:val="FooterChar"/>
    <w:rsid w:val="00294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B33"/>
    <w:rPr>
      <w:rFonts w:ascii="Times New Roman" w:eastAsia="Times New Roman" w:hAnsi="Times New Roman" w:cs="Times New Roman"/>
      <w:sz w:val="16"/>
      <w:lang w:val="en-US" w:eastAsia="en-US"/>
    </w:rPr>
  </w:style>
  <w:style w:type="paragraph" w:styleId="ListBullet">
    <w:name w:val="List Bullet"/>
    <w:basedOn w:val="List"/>
    <w:rsid w:val="00294B33"/>
    <w:pPr>
      <w:numPr>
        <w:numId w:val="12"/>
      </w:numPr>
      <w:tabs>
        <w:tab w:val="clear" w:pos="340"/>
      </w:tabs>
      <w:spacing w:before="40" w:after="40"/>
    </w:pPr>
  </w:style>
  <w:style w:type="character" w:customStyle="1" w:styleId="SpecialBold">
    <w:name w:val="Special Bold"/>
    <w:basedOn w:val="DefaultParagraphFont"/>
    <w:rsid w:val="00294B33"/>
    <w:rPr>
      <w:b/>
      <w:spacing w:val="0"/>
    </w:rPr>
  </w:style>
  <w:style w:type="paragraph" w:styleId="Header">
    <w:name w:val="header"/>
    <w:basedOn w:val="Normal"/>
    <w:link w:val="HeaderChar"/>
    <w:rsid w:val="00294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4B33"/>
    <w:pPr>
      <w:spacing w:before="240" w:after="120"/>
      <w:outlineLvl w:val="0"/>
    </w:pPr>
    <w:rPr>
      <w:rFonts w:ascii="Times New Roman" w:hAnsi="Times New Roman"/>
      <w:b/>
      <w:sz w:val="28"/>
    </w:rPr>
  </w:style>
  <w:style w:type="paragraph" w:customStyle="1" w:styleId="AllowPageBreak">
    <w:name w:val="AllowPageBreak"/>
    <w:rsid w:val="00294B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4B33"/>
    <w:rPr>
      <w:b/>
      <w:i/>
      <w:u w:val="none"/>
    </w:rPr>
  </w:style>
  <w:style w:type="character" w:customStyle="1" w:styleId="Heading2Char">
    <w:name w:val="Heading 2 Char"/>
    <w:basedOn w:val="DefaultParagraphFont"/>
    <w:link w:val="Heading2"/>
    <w:rsid w:val="00294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4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4B33"/>
    <w:rPr>
      <w:rFonts w:ascii="Courier New" w:eastAsia="Times New Roman" w:hAnsi="Courier New" w:cs="Times New Roman"/>
      <w:i/>
      <w:szCs w:val="20"/>
      <w:lang w:val="en-US" w:eastAsia="en-US"/>
    </w:rPr>
  </w:style>
  <w:style w:type="paragraph" w:customStyle="1" w:styleId="HeadingBase">
    <w:name w:val="Heading Base"/>
    <w:rsid w:val="00294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B33"/>
    <w:pPr>
      <w:tabs>
        <w:tab w:val="right" w:leader="dot" w:pos="9072"/>
      </w:tabs>
      <w:ind w:left="567"/>
    </w:pPr>
    <w:rPr>
      <w:szCs w:val="22"/>
    </w:rPr>
  </w:style>
  <w:style w:type="paragraph" w:customStyle="1" w:styleId="TOCBase">
    <w:name w:val="TOC Base"/>
    <w:rsid w:val="00294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B33"/>
    <w:pPr>
      <w:tabs>
        <w:tab w:val="right" w:leader="dot" w:pos="9072"/>
      </w:tabs>
      <w:spacing w:before="40" w:after="40"/>
      <w:ind w:left="284"/>
    </w:pPr>
    <w:rPr>
      <w:rFonts w:ascii="Times New Roman" w:hAnsi="Times New Roman"/>
    </w:rPr>
  </w:style>
  <w:style w:type="paragraph" w:styleId="TOC1">
    <w:name w:val="toc 1"/>
    <w:basedOn w:val="TOCBase"/>
    <w:next w:val="Normal"/>
    <w:rsid w:val="00294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4B33"/>
    <w:pPr>
      <w:spacing w:before="5040"/>
      <w:jc w:val="center"/>
    </w:pPr>
    <w:rPr>
      <w:sz w:val="48"/>
      <w:szCs w:val="72"/>
      <w:lang w:val="en-US"/>
    </w:rPr>
  </w:style>
  <w:style w:type="character" w:customStyle="1" w:styleId="TitleChar">
    <w:name w:val="Title Char"/>
    <w:basedOn w:val="DefaultParagraphFont"/>
    <w:link w:val="Title"/>
    <w:rsid w:val="00294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B33"/>
    <w:pPr>
      <w:tabs>
        <w:tab w:val="left" w:pos="3600"/>
        <w:tab w:val="left" w:pos="3958"/>
      </w:tabs>
    </w:pPr>
  </w:style>
  <w:style w:type="paragraph" w:styleId="List">
    <w:name w:val="List"/>
    <w:basedOn w:val="BodyText"/>
    <w:next w:val="BodyText"/>
    <w:rsid w:val="00294B33"/>
    <w:pPr>
      <w:tabs>
        <w:tab w:val="left" w:pos="340"/>
      </w:tabs>
      <w:spacing w:before="60" w:after="60"/>
      <w:ind w:left="340" w:hanging="340"/>
    </w:pPr>
  </w:style>
  <w:style w:type="paragraph" w:customStyle="1" w:styleId="Note">
    <w:name w:val="Note"/>
    <w:basedOn w:val="BodyText"/>
    <w:rsid w:val="00294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B33"/>
    <w:pPr>
      <w:framePr w:wrap="auto" w:hAnchor="text" w:y="6049"/>
    </w:pPr>
    <w:rPr>
      <w:color w:val="000000"/>
      <w:sz w:val="40"/>
    </w:rPr>
  </w:style>
  <w:style w:type="paragraph" w:customStyle="1" w:styleId="TOCTitle">
    <w:name w:val="TOCTitle"/>
    <w:basedOn w:val="Heading1"/>
    <w:rsid w:val="00294B33"/>
    <w:pPr>
      <w:spacing w:after="240"/>
      <w:jc w:val="center"/>
      <w:outlineLvl w:val="9"/>
    </w:pPr>
    <w:rPr>
      <w:caps/>
    </w:rPr>
  </w:style>
  <w:style w:type="paragraph" w:customStyle="1" w:styleId="Version">
    <w:name w:val="Version"/>
    <w:rsid w:val="00294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B33"/>
    <w:pPr>
      <w:numPr>
        <w:numId w:val="13"/>
      </w:numPr>
      <w:tabs>
        <w:tab w:val="clear" w:pos="680"/>
      </w:tabs>
    </w:pPr>
  </w:style>
  <w:style w:type="paragraph" w:styleId="Index1">
    <w:name w:val="index 1"/>
    <w:basedOn w:val="Normal"/>
    <w:next w:val="Normal"/>
    <w:semiHidden/>
    <w:rsid w:val="00294B33"/>
    <w:pPr>
      <w:keepNext w:val="0"/>
      <w:tabs>
        <w:tab w:val="right" w:pos="4176"/>
      </w:tabs>
      <w:ind w:left="198" w:hanging="198"/>
    </w:pPr>
    <w:rPr>
      <w:rFonts w:ascii="Garamond" w:hAnsi="Garamond"/>
    </w:rPr>
  </w:style>
  <w:style w:type="paragraph" w:styleId="IndexHeading">
    <w:name w:val="index heading"/>
    <w:basedOn w:val="Normal"/>
    <w:next w:val="Index1"/>
    <w:semiHidden/>
    <w:rsid w:val="00294B33"/>
    <w:pPr>
      <w:spacing w:before="120" w:after="120"/>
    </w:pPr>
    <w:rPr>
      <w:rFonts w:ascii="Arial" w:hAnsi="Arial"/>
      <w:b/>
      <w:color w:val="918585"/>
      <w:sz w:val="24"/>
    </w:rPr>
  </w:style>
  <w:style w:type="paragraph" w:customStyle="1" w:styleId="Chapter">
    <w:name w:val="Chapter"/>
    <w:basedOn w:val="Normal"/>
    <w:rsid w:val="00294B33"/>
    <w:pPr>
      <w:spacing w:before="240"/>
    </w:pPr>
    <w:rPr>
      <w:rFonts w:ascii="Times New Roman" w:hAnsi="Times New Roman"/>
      <w:smallCaps/>
      <w:spacing w:val="80"/>
      <w:sz w:val="28"/>
    </w:rPr>
  </w:style>
  <w:style w:type="paragraph" w:customStyle="1" w:styleId="InChapter">
    <w:name w:val="InChapter"/>
    <w:basedOn w:val="Heading3"/>
    <w:rsid w:val="00294B33"/>
    <w:pPr>
      <w:spacing w:after="240"/>
      <w:outlineLvl w:val="9"/>
    </w:pPr>
    <w:rPr>
      <w:noProof/>
    </w:rPr>
  </w:style>
  <w:style w:type="paragraph" w:styleId="Index2">
    <w:name w:val="index 2"/>
    <w:basedOn w:val="Normal"/>
    <w:next w:val="Normal"/>
    <w:semiHidden/>
    <w:rsid w:val="00294B33"/>
    <w:pPr>
      <w:tabs>
        <w:tab w:val="right" w:pos="4176"/>
      </w:tabs>
      <w:ind w:left="568" w:hanging="284"/>
    </w:pPr>
    <w:rPr>
      <w:rFonts w:ascii="Garamond" w:hAnsi="Garamond"/>
    </w:rPr>
  </w:style>
  <w:style w:type="paragraph" w:customStyle="1" w:styleId="Byline">
    <w:name w:val="Byline"/>
    <w:rsid w:val="00294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B33"/>
    <w:pPr>
      <w:tabs>
        <w:tab w:val="clear" w:pos="3600"/>
        <w:tab w:val="clear" w:pos="3958"/>
      </w:tabs>
      <w:jc w:val="right"/>
    </w:pPr>
  </w:style>
  <w:style w:type="character" w:styleId="Emphasis">
    <w:name w:val="Emphasis"/>
    <w:basedOn w:val="DefaultParagraphFont"/>
    <w:qFormat/>
    <w:rsid w:val="00294B33"/>
    <w:rPr>
      <w:i/>
    </w:rPr>
  </w:style>
  <w:style w:type="paragraph" w:styleId="Caption">
    <w:name w:val="caption"/>
    <w:basedOn w:val="BodyText"/>
    <w:next w:val="Normal"/>
    <w:qFormat/>
    <w:rsid w:val="00294B33"/>
    <w:pPr>
      <w:framePr w:w="2268" w:hSpace="181" w:vSpace="181" w:wrap="around" w:vAnchor="text" w:hAnchor="page" w:x="1135" w:y="285" w:anchorLock="1"/>
    </w:pPr>
    <w:rPr>
      <w:i/>
    </w:rPr>
  </w:style>
  <w:style w:type="paragraph" w:customStyle="1" w:styleId="MiniTOCTitle">
    <w:name w:val="MiniTOCTitle"/>
    <w:basedOn w:val="Heading4"/>
    <w:rsid w:val="00294B33"/>
    <w:pPr>
      <w:spacing w:before="240"/>
      <w:outlineLvl w:val="9"/>
    </w:pPr>
    <w:rPr>
      <w:noProof/>
      <w:sz w:val="24"/>
    </w:rPr>
  </w:style>
  <w:style w:type="paragraph" w:customStyle="1" w:styleId="MiniTOCItem">
    <w:name w:val="MiniTOCItem"/>
    <w:basedOn w:val="ListBullet"/>
    <w:rsid w:val="00294B33"/>
    <w:pPr>
      <w:numPr>
        <w:numId w:val="0"/>
      </w:numPr>
      <w:tabs>
        <w:tab w:val="right" w:leader="dot" w:pos="6521"/>
      </w:tabs>
      <w:spacing w:before="0" w:after="0"/>
    </w:pPr>
  </w:style>
  <w:style w:type="paragraph" w:customStyle="1" w:styleId="TOFTitle">
    <w:name w:val="TOFTitle"/>
    <w:basedOn w:val="TOCTitle"/>
    <w:rsid w:val="00294B33"/>
  </w:style>
  <w:style w:type="paragraph" w:styleId="TableofFigures">
    <w:name w:val="table of figures"/>
    <w:basedOn w:val="Normal"/>
    <w:next w:val="Normal"/>
    <w:semiHidden/>
    <w:rsid w:val="00294B33"/>
    <w:pPr>
      <w:tabs>
        <w:tab w:val="right" w:leader="dot" w:pos="9072"/>
      </w:tabs>
      <w:ind w:left="970" w:hanging="403"/>
    </w:pPr>
    <w:rPr>
      <w:rFonts w:ascii="Times New Roman" w:hAnsi="Times New Roman"/>
      <w:b/>
    </w:rPr>
  </w:style>
  <w:style w:type="paragraph" w:styleId="ListNumber">
    <w:name w:val="List Number"/>
    <w:basedOn w:val="List"/>
    <w:rsid w:val="00294B33"/>
    <w:pPr>
      <w:numPr>
        <w:numId w:val="10"/>
      </w:numPr>
    </w:pPr>
  </w:style>
  <w:style w:type="character" w:customStyle="1" w:styleId="WingdingSymbols">
    <w:name w:val="Wingding Symbols"/>
    <w:rsid w:val="00294B33"/>
    <w:rPr>
      <w:rFonts w:ascii="Wingdings" w:hAnsi="Wingdings"/>
    </w:rPr>
  </w:style>
  <w:style w:type="paragraph" w:customStyle="1" w:styleId="TableHeading">
    <w:name w:val="Table Heading"/>
    <w:basedOn w:val="HeadingBase"/>
    <w:rsid w:val="00294B33"/>
    <w:pPr>
      <w:keepLines/>
      <w:pBdr>
        <w:bottom w:val="single" w:sz="6" w:space="1" w:color="918585"/>
      </w:pBdr>
      <w:spacing w:before="240"/>
    </w:pPr>
  </w:style>
  <w:style w:type="character" w:customStyle="1" w:styleId="HotSpot">
    <w:name w:val="HotSpot"/>
    <w:rsid w:val="00294B33"/>
    <w:rPr>
      <w:color w:val="0033CC"/>
      <w:u w:val="none"/>
    </w:rPr>
  </w:style>
  <w:style w:type="paragraph" w:customStyle="1" w:styleId="BodyTextRight">
    <w:name w:val="Body Text Right"/>
    <w:basedOn w:val="BodyText"/>
    <w:rsid w:val="00294B33"/>
    <w:pPr>
      <w:spacing w:before="0" w:after="0"/>
      <w:jc w:val="right"/>
    </w:pPr>
  </w:style>
  <w:style w:type="paragraph" w:styleId="Index3">
    <w:name w:val="index 3"/>
    <w:basedOn w:val="ListNumber2"/>
    <w:next w:val="Normal"/>
    <w:semiHidden/>
    <w:rsid w:val="00294B33"/>
    <w:pPr>
      <w:numPr>
        <w:numId w:val="0"/>
      </w:numPr>
      <w:tabs>
        <w:tab w:val="right" w:leader="dot" w:pos="4176"/>
      </w:tabs>
    </w:pPr>
  </w:style>
  <w:style w:type="paragraph" w:styleId="ListNumber2">
    <w:name w:val="List Number 2"/>
    <w:basedOn w:val="List2"/>
    <w:rsid w:val="00294B33"/>
    <w:pPr>
      <w:numPr>
        <w:numId w:val="9"/>
      </w:numPr>
      <w:tabs>
        <w:tab w:val="clear" w:pos="1060"/>
      </w:tabs>
    </w:pPr>
  </w:style>
  <w:style w:type="paragraph" w:customStyle="1" w:styleId="MarginNote">
    <w:name w:val="Margin Note"/>
    <w:basedOn w:val="BodyText"/>
    <w:rsid w:val="00294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4B33"/>
    <w:rPr>
      <w:sz w:val="32"/>
    </w:rPr>
  </w:style>
  <w:style w:type="paragraph" w:customStyle="1" w:styleId="HeadingProcedure">
    <w:name w:val="Heading Procedure"/>
    <w:basedOn w:val="HeadingBase"/>
    <w:next w:val="Normal"/>
    <w:rsid w:val="00294B33"/>
    <w:pPr>
      <w:tabs>
        <w:tab w:val="left" w:pos="0"/>
      </w:tabs>
      <w:spacing w:before="120" w:after="60"/>
    </w:pPr>
    <w:rPr>
      <w:i/>
      <w:color w:val="918585"/>
      <w:sz w:val="22"/>
    </w:rPr>
  </w:style>
  <w:style w:type="paragraph" w:customStyle="1" w:styleId="TableBodyText">
    <w:name w:val="Table Body Text"/>
    <w:basedOn w:val="BodyText"/>
    <w:rsid w:val="00294B33"/>
    <w:pPr>
      <w:spacing w:before="60" w:after="60"/>
    </w:pPr>
  </w:style>
  <w:style w:type="paragraph" w:styleId="ListContinue">
    <w:name w:val="List Continue"/>
    <w:basedOn w:val="List"/>
    <w:rsid w:val="00294B33"/>
    <w:pPr>
      <w:ind w:firstLine="0"/>
    </w:pPr>
  </w:style>
  <w:style w:type="paragraph" w:customStyle="1" w:styleId="ListNote">
    <w:name w:val="List Note"/>
    <w:basedOn w:val="List"/>
    <w:rsid w:val="00294B33"/>
    <w:pPr>
      <w:pBdr>
        <w:top w:val="single" w:sz="6" w:space="2" w:color="918585"/>
        <w:bottom w:val="single" w:sz="6" w:space="2" w:color="918585"/>
      </w:pBdr>
      <w:tabs>
        <w:tab w:val="left" w:pos="1021"/>
      </w:tabs>
      <w:ind w:firstLine="0"/>
    </w:pPr>
  </w:style>
  <w:style w:type="paragraph" w:customStyle="1" w:styleId="Warning">
    <w:name w:val="Warning"/>
    <w:basedOn w:val="BodyText"/>
    <w:rsid w:val="00294B33"/>
    <w:pPr>
      <w:shd w:val="clear" w:color="auto" w:fill="D9D9D9"/>
      <w:tabs>
        <w:tab w:val="left" w:pos="992"/>
      </w:tabs>
      <w:ind w:left="119" w:right="119"/>
    </w:pPr>
    <w:rPr>
      <w:sz w:val="20"/>
    </w:rPr>
  </w:style>
  <w:style w:type="paragraph" w:customStyle="1" w:styleId="MarginIcons">
    <w:name w:val="Margin Icons"/>
    <w:basedOn w:val="BodyText"/>
    <w:rsid w:val="00294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B33"/>
    <w:rPr>
      <w:rFonts w:ascii="Courier New" w:hAnsi="Courier New"/>
    </w:rPr>
  </w:style>
  <w:style w:type="paragraph" w:customStyle="1" w:styleId="NoteBullet">
    <w:name w:val="Note Bullet"/>
    <w:basedOn w:val="Note"/>
    <w:rsid w:val="00294B33"/>
    <w:pPr>
      <w:tabs>
        <w:tab w:val="clear" w:pos="680"/>
      </w:tabs>
      <w:spacing w:before="60" w:after="60"/>
    </w:pPr>
  </w:style>
  <w:style w:type="paragraph" w:customStyle="1" w:styleId="SubHeading2">
    <w:name w:val="SubHeading2"/>
    <w:basedOn w:val="HeadingBase"/>
    <w:rsid w:val="00294B33"/>
    <w:pPr>
      <w:spacing w:before="240" w:after="60"/>
    </w:pPr>
    <w:rPr>
      <w:sz w:val="20"/>
    </w:rPr>
  </w:style>
  <w:style w:type="paragraph" w:customStyle="1" w:styleId="SubHeading1">
    <w:name w:val="SubHeading1"/>
    <w:basedOn w:val="HeadingBase"/>
    <w:rsid w:val="00294B33"/>
    <w:pPr>
      <w:spacing w:before="240" w:after="60"/>
    </w:pPr>
    <w:rPr>
      <w:color w:val="918585"/>
      <w:sz w:val="22"/>
    </w:rPr>
  </w:style>
  <w:style w:type="paragraph" w:customStyle="1" w:styleId="SideHeading">
    <w:name w:val="Side Heading"/>
    <w:basedOn w:val="HeadingBase"/>
    <w:rsid w:val="00294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B33"/>
    <w:pPr>
      <w:tabs>
        <w:tab w:val="num" w:pos="360"/>
      </w:tabs>
    </w:pPr>
  </w:style>
  <w:style w:type="paragraph" w:styleId="PlainText">
    <w:name w:val="Plain Text"/>
    <w:basedOn w:val="Normal"/>
    <w:link w:val="PlainTextChar"/>
    <w:rsid w:val="00294B33"/>
    <w:rPr>
      <w:sz w:val="20"/>
    </w:rPr>
  </w:style>
  <w:style w:type="character" w:customStyle="1" w:styleId="PlainTextChar">
    <w:name w:val="Plain Text Char"/>
    <w:basedOn w:val="DefaultParagraphFont"/>
    <w:link w:val="PlainText"/>
    <w:rsid w:val="00294B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4B33"/>
    <w:rPr>
      <w:b/>
      <w:smallCaps/>
    </w:rPr>
  </w:style>
  <w:style w:type="paragraph" w:customStyle="1" w:styleId="TableListNumber">
    <w:name w:val="Table List Number"/>
    <w:basedOn w:val="ListNumber"/>
    <w:rsid w:val="00294B33"/>
    <w:pPr>
      <w:numPr>
        <w:numId w:val="0"/>
      </w:numPr>
    </w:pPr>
  </w:style>
  <w:style w:type="paragraph" w:styleId="TOC4">
    <w:name w:val="toc 4"/>
    <w:basedOn w:val="TOCBase"/>
    <w:next w:val="Normal"/>
    <w:semiHidden/>
    <w:rsid w:val="00294B33"/>
    <w:pPr>
      <w:tabs>
        <w:tab w:val="right" w:leader="dot" w:pos="9071"/>
      </w:tabs>
      <w:ind w:left="1701"/>
    </w:pPr>
  </w:style>
  <w:style w:type="paragraph" w:customStyle="1" w:styleId="ListAlpha">
    <w:name w:val="List Alpha"/>
    <w:basedOn w:val="List"/>
    <w:rsid w:val="00294B33"/>
    <w:pPr>
      <w:numPr>
        <w:numId w:val="8"/>
      </w:numPr>
    </w:pPr>
  </w:style>
  <w:style w:type="paragraph" w:customStyle="1" w:styleId="ListAlpha2">
    <w:name w:val="List Alpha 2"/>
    <w:basedOn w:val="List2"/>
    <w:rsid w:val="00294B33"/>
    <w:pPr>
      <w:numPr>
        <w:numId w:val="7"/>
      </w:numPr>
    </w:pPr>
  </w:style>
  <w:style w:type="paragraph" w:styleId="List2">
    <w:name w:val="List 2"/>
    <w:basedOn w:val="BodyText"/>
    <w:rsid w:val="00294B33"/>
    <w:pPr>
      <w:tabs>
        <w:tab w:val="left" w:pos="680"/>
      </w:tabs>
      <w:spacing w:before="60" w:after="60"/>
      <w:ind w:left="680" w:hanging="340"/>
    </w:pPr>
  </w:style>
  <w:style w:type="paragraph" w:styleId="List3">
    <w:name w:val="List 3"/>
    <w:basedOn w:val="BodyText"/>
    <w:rsid w:val="00294B33"/>
    <w:pPr>
      <w:tabs>
        <w:tab w:val="left" w:pos="1021"/>
      </w:tabs>
      <w:spacing w:before="60" w:after="60"/>
      <w:ind w:left="1020" w:hanging="340"/>
    </w:pPr>
  </w:style>
  <w:style w:type="paragraph" w:styleId="List4">
    <w:name w:val="List 4"/>
    <w:basedOn w:val="BodyText"/>
    <w:rsid w:val="00294B33"/>
    <w:pPr>
      <w:tabs>
        <w:tab w:val="left" w:pos="1361"/>
      </w:tabs>
      <w:spacing w:before="60" w:after="60"/>
      <w:ind w:left="1361" w:hanging="340"/>
    </w:pPr>
  </w:style>
  <w:style w:type="paragraph" w:styleId="List5">
    <w:name w:val="List 5"/>
    <w:basedOn w:val="BodyText"/>
    <w:rsid w:val="00294B33"/>
    <w:pPr>
      <w:tabs>
        <w:tab w:val="left" w:pos="1701"/>
      </w:tabs>
      <w:spacing w:before="60" w:after="60"/>
      <w:ind w:left="1701" w:hanging="340"/>
    </w:pPr>
  </w:style>
  <w:style w:type="paragraph" w:styleId="ListBullet3">
    <w:name w:val="List Bullet 3"/>
    <w:basedOn w:val="List3"/>
    <w:rsid w:val="00294B33"/>
    <w:pPr>
      <w:numPr>
        <w:numId w:val="14"/>
      </w:numPr>
      <w:tabs>
        <w:tab w:val="clear" w:pos="1021"/>
      </w:tabs>
      <w:ind w:left="1037" w:hanging="357"/>
    </w:pPr>
  </w:style>
  <w:style w:type="paragraph" w:styleId="ListBullet4">
    <w:name w:val="List Bullet 4"/>
    <w:basedOn w:val="List4"/>
    <w:rsid w:val="00294B33"/>
    <w:pPr>
      <w:numPr>
        <w:numId w:val="2"/>
      </w:numPr>
    </w:pPr>
  </w:style>
  <w:style w:type="paragraph" w:styleId="ListBullet5">
    <w:name w:val="List Bullet 5"/>
    <w:basedOn w:val="List5"/>
    <w:rsid w:val="00294B33"/>
    <w:pPr>
      <w:numPr>
        <w:numId w:val="3"/>
      </w:numPr>
    </w:pPr>
  </w:style>
  <w:style w:type="paragraph" w:styleId="ListContinue2">
    <w:name w:val="List Continue 2"/>
    <w:basedOn w:val="List2"/>
    <w:rsid w:val="00294B33"/>
    <w:pPr>
      <w:ind w:firstLine="0"/>
    </w:pPr>
  </w:style>
  <w:style w:type="paragraph" w:styleId="ListContinue3">
    <w:name w:val="List Continue 3"/>
    <w:basedOn w:val="List3"/>
    <w:rsid w:val="00294B33"/>
    <w:pPr>
      <w:ind w:left="1021" w:firstLine="0"/>
    </w:pPr>
  </w:style>
  <w:style w:type="paragraph" w:styleId="ListContinue4">
    <w:name w:val="List Continue 4"/>
    <w:basedOn w:val="List4"/>
    <w:rsid w:val="00294B33"/>
    <w:pPr>
      <w:ind w:firstLine="0"/>
    </w:pPr>
  </w:style>
  <w:style w:type="paragraph" w:styleId="ListContinue5">
    <w:name w:val="List Continue 5"/>
    <w:basedOn w:val="List5"/>
    <w:rsid w:val="00294B33"/>
    <w:pPr>
      <w:ind w:firstLine="0"/>
    </w:pPr>
  </w:style>
  <w:style w:type="paragraph" w:styleId="ListNumber3">
    <w:name w:val="List Number 3"/>
    <w:basedOn w:val="List3"/>
    <w:rsid w:val="00294B33"/>
    <w:pPr>
      <w:numPr>
        <w:numId w:val="4"/>
      </w:numPr>
    </w:pPr>
  </w:style>
  <w:style w:type="paragraph" w:styleId="ListNumber4">
    <w:name w:val="List Number 4"/>
    <w:basedOn w:val="List4"/>
    <w:rsid w:val="00294B33"/>
    <w:pPr>
      <w:numPr>
        <w:numId w:val="5"/>
      </w:numPr>
    </w:pPr>
  </w:style>
  <w:style w:type="paragraph" w:styleId="ListNumber5">
    <w:name w:val="List Number 5"/>
    <w:basedOn w:val="List5"/>
    <w:rsid w:val="00294B33"/>
    <w:pPr>
      <w:numPr>
        <w:numId w:val="6"/>
      </w:numPr>
    </w:pPr>
  </w:style>
  <w:style w:type="paragraph" w:styleId="BlockText">
    <w:name w:val="Block Text"/>
    <w:basedOn w:val="Normal"/>
    <w:rsid w:val="00294B33"/>
    <w:pPr>
      <w:spacing w:after="120"/>
      <w:ind w:left="1440" w:right="1440"/>
    </w:pPr>
  </w:style>
  <w:style w:type="character" w:customStyle="1" w:styleId="Subscript">
    <w:name w:val="Subscript"/>
    <w:basedOn w:val="DefaultParagraphFont"/>
    <w:rsid w:val="00294B33"/>
    <w:rPr>
      <w:sz w:val="16"/>
      <w:vertAlign w:val="subscript"/>
    </w:rPr>
  </w:style>
  <w:style w:type="character" w:customStyle="1" w:styleId="Superscript">
    <w:name w:val="Superscript"/>
    <w:basedOn w:val="DefaultParagraphFont"/>
    <w:rsid w:val="00294B33"/>
    <w:rPr>
      <w:sz w:val="16"/>
      <w:vertAlign w:val="superscript"/>
    </w:rPr>
  </w:style>
  <w:style w:type="character" w:customStyle="1" w:styleId="Symbols">
    <w:name w:val="Symbols"/>
    <w:basedOn w:val="DefaultParagraphFont"/>
    <w:rsid w:val="00294B33"/>
    <w:rPr>
      <w:rFonts w:ascii="Symbol" w:hAnsi="Symbol"/>
    </w:rPr>
  </w:style>
  <w:style w:type="character" w:customStyle="1" w:styleId="MenuOptions">
    <w:name w:val="Menu Options"/>
    <w:basedOn w:val="DefaultParagraphFont"/>
    <w:rsid w:val="00294B33"/>
    <w:rPr>
      <w:rFonts w:ascii="Arial Narrow" w:hAnsi="Arial Narrow"/>
      <w:smallCaps/>
    </w:rPr>
  </w:style>
  <w:style w:type="character" w:customStyle="1" w:styleId="Buttons">
    <w:name w:val="Buttons"/>
    <w:basedOn w:val="DefaultParagraphFont"/>
    <w:rsid w:val="00294B33"/>
    <w:rPr>
      <w:b/>
    </w:rPr>
  </w:style>
  <w:style w:type="character" w:customStyle="1" w:styleId="Underlined">
    <w:name w:val="Underlined"/>
    <w:basedOn w:val="DefaultParagraphFont"/>
    <w:rsid w:val="00294B33"/>
    <w:rPr>
      <w:u w:val="single"/>
    </w:rPr>
  </w:style>
  <w:style w:type="paragraph" w:customStyle="1" w:styleId="TableBodyTextRight">
    <w:name w:val="Table Body Text Right"/>
    <w:basedOn w:val="TableBodyText"/>
    <w:rsid w:val="00294B33"/>
    <w:pPr>
      <w:widowControl w:val="0"/>
      <w:autoSpaceDE w:val="0"/>
      <w:autoSpaceDN w:val="0"/>
      <w:adjustRightInd w:val="0"/>
      <w:jc w:val="right"/>
    </w:pPr>
    <w:rPr>
      <w:rFonts w:cs="Arial"/>
      <w:szCs w:val="18"/>
    </w:rPr>
  </w:style>
  <w:style w:type="paragraph" w:customStyle="1" w:styleId="CopyrightText">
    <w:name w:val="Copyright Text"/>
    <w:basedOn w:val="BodyText"/>
    <w:rsid w:val="00294B33"/>
    <w:rPr>
      <w:sz w:val="18"/>
    </w:rPr>
  </w:style>
  <w:style w:type="paragraph" w:customStyle="1" w:styleId="BodySmallRight">
    <w:name w:val="Body Small Right"/>
    <w:basedOn w:val="BodyTextRight"/>
    <w:rsid w:val="00294B33"/>
    <w:rPr>
      <w:sz w:val="18"/>
      <w:szCs w:val="18"/>
    </w:rPr>
  </w:style>
  <w:style w:type="paragraph" w:customStyle="1" w:styleId="MarginEdition">
    <w:name w:val="Margin Edition"/>
    <w:basedOn w:val="MarginNote"/>
    <w:rsid w:val="00294B33"/>
    <w:pPr>
      <w:spacing w:before="0" w:after="0"/>
    </w:pPr>
    <w:rPr>
      <w:rFonts w:ascii="Times New Roman" w:hAnsi="Times New Roman"/>
      <w:color w:val="999999"/>
    </w:rPr>
  </w:style>
  <w:style w:type="paragraph" w:customStyle="1" w:styleId="Spacer">
    <w:name w:val="Spacer"/>
    <w:basedOn w:val="Normal"/>
    <w:rsid w:val="00294B33"/>
    <w:rPr>
      <w:sz w:val="2"/>
      <w:szCs w:val="2"/>
    </w:rPr>
  </w:style>
  <w:style w:type="character" w:customStyle="1" w:styleId="Small">
    <w:name w:val="Small"/>
    <w:basedOn w:val="DefaultParagraphFont"/>
    <w:rsid w:val="00294B33"/>
    <w:rPr>
      <w:sz w:val="16"/>
    </w:rPr>
  </w:style>
  <w:style w:type="paragraph" w:customStyle="1" w:styleId="WideTable">
    <w:name w:val="Wide Table"/>
    <w:basedOn w:val="Normal"/>
    <w:rsid w:val="00294B33"/>
    <w:pPr>
      <w:ind w:left="-1418"/>
    </w:pPr>
    <w:rPr>
      <w:sz w:val="2"/>
      <w:szCs w:val="2"/>
    </w:rPr>
  </w:style>
  <w:style w:type="character" w:styleId="PageNumber">
    <w:name w:val="page number"/>
    <w:basedOn w:val="DefaultParagraphFont"/>
    <w:rsid w:val="00294B33"/>
  </w:style>
  <w:style w:type="paragraph" w:styleId="Quote">
    <w:name w:val="Quote"/>
    <w:basedOn w:val="Heading1"/>
    <w:link w:val="QuoteChar"/>
    <w:qFormat/>
    <w:rsid w:val="00294B33"/>
    <w:rPr>
      <w:b w:val="0"/>
      <w:sz w:val="72"/>
      <w:szCs w:val="72"/>
      <w:lang w:val="en-NZ"/>
    </w:rPr>
  </w:style>
  <w:style w:type="character" w:customStyle="1" w:styleId="QuoteChar">
    <w:name w:val="Quote Char"/>
    <w:basedOn w:val="DefaultParagraphFont"/>
    <w:link w:val="Quote"/>
    <w:rsid w:val="00294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B33"/>
    <w:pPr>
      <w:pageBreakBefore/>
    </w:pPr>
  </w:style>
  <w:style w:type="paragraph" w:customStyle="1" w:styleId="Border">
    <w:name w:val="Border"/>
    <w:basedOn w:val="Normal"/>
    <w:qFormat/>
    <w:rsid w:val="00294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B33"/>
    <w:rPr>
      <w:b/>
      <w:bCs/>
      <w:i/>
      <w:iCs/>
      <w:color w:val="auto"/>
    </w:rPr>
  </w:style>
  <w:style w:type="paragraph" w:styleId="IntenseQuote">
    <w:name w:val="Intense Quote"/>
    <w:basedOn w:val="Normal"/>
    <w:next w:val="Normal"/>
    <w:link w:val="IntenseQuoteChar"/>
    <w:uiPriority w:val="30"/>
    <w:qFormat/>
    <w:rsid w:val="00294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B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4B33"/>
    <w:rPr>
      <w:smallCaps/>
      <w:color w:val="auto"/>
      <w:u w:val="single"/>
    </w:rPr>
  </w:style>
  <w:style w:type="character" w:styleId="IntenseReference">
    <w:name w:val="Intense Reference"/>
    <w:basedOn w:val="DefaultParagraphFont"/>
    <w:uiPriority w:val="32"/>
    <w:qFormat/>
    <w:rsid w:val="00294B33"/>
    <w:rPr>
      <w:b/>
      <w:bCs/>
      <w:smallCaps/>
      <w:color w:val="auto"/>
      <w:spacing w:val="5"/>
      <w:u w:val="single"/>
    </w:rPr>
  </w:style>
  <w:style w:type="paragraph" w:customStyle="1" w:styleId="2ColumnHeading">
    <w:name w:val="2Column Heading"/>
    <w:basedOn w:val="BodyText"/>
    <w:qFormat/>
    <w:rsid w:val="00294B33"/>
    <w:pPr>
      <w:spacing w:after="60"/>
      <w:ind w:left="-2268"/>
    </w:pPr>
    <w:rPr>
      <w:b/>
    </w:rPr>
  </w:style>
  <w:style w:type="paragraph" w:customStyle="1" w:styleId="Heading1TOC">
    <w:name w:val="Heading1 TOC"/>
    <w:basedOn w:val="Normal"/>
    <w:qFormat/>
    <w:rsid w:val="00294B33"/>
    <w:pPr>
      <w:spacing w:before="240" w:after="120"/>
    </w:pPr>
    <w:rPr>
      <w:rFonts w:ascii="Times New Roman" w:hAnsi="Times New Roman"/>
      <w:b/>
      <w:sz w:val="32"/>
    </w:rPr>
  </w:style>
  <w:style w:type="paragraph" w:customStyle="1" w:styleId="Heading2TOC">
    <w:name w:val="Heading2 TOC"/>
    <w:basedOn w:val="Normal"/>
    <w:qFormat/>
    <w:rsid w:val="00294B33"/>
    <w:pPr>
      <w:spacing w:before="240" w:after="60"/>
    </w:pPr>
    <w:rPr>
      <w:rFonts w:ascii="Times New Roman" w:hAnsi="Times New Roman"/>
      <w:b/>
      <w:sz w:val="28"/>
    </w:rPr>
  </w:style>
  <w:style w:type="character" w:customStyle="1" w:styleId="Underline">
    <w:name w:val="Underline"/>
    <w:basedOn w:val="DefaultParagraphFont"/>
    <w:qFormat/>
    <w:rsid w:val="00294B33"/>
    <w:rPr>
      <w:u w:val="single"/>
    </w:rPr>
  </w:style>
  <w:style w:type="paragraph" w:styleId="BalloonText">
    <w:name w:val="Balloon Text"/>
    <w:basedOn w:val="Normal"/>
    <w:link w:val="BalloonTextChar"/>
    <w:rsid w:val="00294B33"/>
    <w:rPr>
      <w:rFonts w:ascii="Tahoma" w:hAnsi="Tahoma" w:cs="Tahoma"/>
      <w:sz w:val="16"/>
      <w:szCs w:val="16"/>
    </w:rPr>
  </w:style>
  <w:style w:type="character" w:customStyle="1" w:styleId="BalloonTextChar">
    <w:name w:val="Balloon Text Char"/>
    <w:basedOn w:val="DefaultParagraphFont"/>
    <w:link w:val="BalloonText"/>
    <w:rsid w:val="00294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4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4B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6326</Characters>
  <Application>Microsoft Office Word</Application>
  <DocSecurity>0</DocSecurity>
  <Lines>166</Lines>
  <Paragraphs>132</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CUV60103 Advanced Diploma of Arts Management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2012-05-27T05:28:00Z</dcterms:created>
  <dcterms:modified xsi:type="dcterms:W3CDTF">2012-05-27T05:28:00Z</dcterms:modified>
</cp:coreProperties>
</file>