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4185" w:rsidP="00804185">
      <w:pPr>
        <w:pStyle w:val="Title"/>
      </w:pPr>
      <w:r>
        <w:fldChar w:fldCharType="begin"/>
      </w:r>
      <w:r>
        <w:instrText xml:space="preserve"> TITLE   \* MERGEFORMAT </w:instrText>
      </w:r>
      <w:r>
        <w:fldChar w:fldCharType="separate"/>
      </w:r>
      <w:r>
        <w:t>CUFSOU204A Perform basic sound editing</w:t>
      </w:r>
      <w:r>
        <w:fldChar w:fldCharType="end"/>
      </w:r>
    </w:p>
    <w:p w:rsidR="00804185" w:rsidP="00804185">
      <w:pPr>
        <w:pStyle w:val="Version"/>
        <w:sectPr w:rsidSect="00567D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7D9A" w:rsidP="00567D9A">
      <w:pPr>
        <w:pStyle w:val="SuperHeading"/>
      </w:pPr>
      <w:r w:rsidRPr="00567D9A">
        <w:t>CUFSOU204A Perform basic sound editing</w:t>
      </w:r>
    </w:p>
    <w:p w:rsidR="00000000" w:rsidRPr="00567D9A" w:rsidP="00567D9A">
      <w:pPr>
        <w:pStyle w:val="SuperHeading"/>
      </w:pPr>
    </w:p>
    <w:p w:rsidR="00000000" w:rsidRPr="00567D9A" w:rsidP="00567D9A">
      <w:pPr>
        <w:pStyle w:val="Heading1"/>
      </w:pPr>
      <w:bookmarkStart w:id="1" w:name="O_72183"/>
      <w:bookmarkEnd w:id="1"/>
      <w:r w:rsidRPr="00567D9A">
        <w:t>Modification History</w:t>
      </w:r>
    </w:p>
    <w:p w:rsidR="00000000" w:rsidRPr="00567D9A" w:rsidP="00567D9A">
      <w:pPr>
        <w:pStyle w:val="BodyText"/>
      </w:pPr>
      <w:r w:rsidRPr="00567D9A">
        <w:t>Not applicable.</w:t>
      </w:r>
    </w:p>
    <w:p w:rsidR="00000000" w:rsidRPr="00567D9A" w:rsidP="00567D9A">
      <w:pPr>
        <w:pStyle w:val="AllowPageBreak"/>
      </w:pPr>
    </w:p>
    <w:p w:rsidR="00000000" w:rsidRPr="00567D9A" w:rsidP="00567D9A">
      <w:pPr>
        <w:pStyle w:val="Heading1"/>
      </w:pPr>
      <w:bookmarkStart w:id="2" w:name="O_72184"/>
      <w:bookmarkEnd w:id="2"/>
      <w:r w:rsidRPr="00567D9A">
        <w:t>Unit Descriptor</w:t>
      </w:r>
    </w:p>
    <w:tbl>
      <w:tblPr>
        <w:tblW w:w="0" w:type="auto"/>
        <w:tblLayout w:type="fixed"/>
        <w:tblCellMar>
          <w:left w:w="62" w:type="dxa"/>
          <w:right w:w="62" w:type="dxa"/>
        </w:tblCellMar>
        <w:tblLook w:val="0000"/>
      </w:tblPr>
      <w:tblGrid>
        <w:gridCol w:w="2668"/>
        <w:gridCol w:w="5854"/>
      </w:tblGrid>
      <w:tr w:rsidTr="0080418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This unit describes the performance outcomes, skills and knowledge required to for basic digital sound editing.</w:t>
            </w:r>
          </w:p>
          <w:p w:rsidR="00000000" w:rsidRPr="00567D9A" w:rsidP="00567D9A">
            <w:pPr>
              <w:pStyle w:val="BodyText"/>
            </w:pPr>
          </w:p>
          <w:p w:rsidR="00000000" w:rsidRPr="00567D9A" w:rsidP="00567D9A">
            <w:pPr>
              <w:pStyle w:val="BodyText"/>
            </w:pPr>
            <w:r w:rsidRPr="00567D9A">
              <w:t>N</w:t>
            </w:r>
            <w:r w:rsidRPr="00567D9A">
              <w:t>o licensing, legislative, regulatory or certification requirements apply to this unit at the time of endorsement.</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3" w:name="O_72185"/>
      <w:bookmarkEnd w:id="3"/>
      <w:r w:rsidRPr="00567D9A">
        <w:t>Application of the Unit</w:t>
      </w:r>
    </w:p>
    <w:tbl>
      <w:tblPr>
        <w:tblW w:w="0" w:type="auto"/>
        <w:tblLayout w:type="fixed"/>
        <w:tblCellMar>
          <w:left w:w="62" w:type="dxa"/>
          <w:right w:w="62" w:type="dxa"/>
        </w:tblCellMar>
        <w:tblLook w:val="0000"/>
      </w:tblPr>
      <w:tblGrid>
        <w:gridCol w:w="2743"/>
        <w:gridCol w:w="5779"/>
      </w:tblGrid>
      <w:tr w:rsidTr="00804185">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Assistant sound e</w:t>
            </w:r>
            <w:r w:rsidRPr="00567D9A">
              <w:t>ditors and production personnel in the community broadcasting sector apply the skills and knowledge described in this unit. They are responsible for preparing, organising and digitally editing relatively simple sound sequences or programs for radio, televi</w:t>
            </w:r>
            <w:r w:rsidRPr="00567D9A">
              <w:t>sion, film and interactive media.</w:t>
            </w:r>
          </w:p>
          <w:p w:rsidR="00000000" w:rsidRPr="00567D9A" w:rsidP="00567D9A">
            <w:pPr>
              <w:pStyle w:val="BodyText"/>
            </w:pPr>
          </w:p>
          <w:p w:rsidR="00000000" w:rsidRPr="00567D9A" w:rsidP="00567D9A">
            <w:pPr>
              <w:pStyle w:val="BodyText"/>
            </w:pPr>
            <w:r w:rsidRPr="00567D9A">
              <w:t>They are expected to contribute to creative outcomes, including selection and acquisition of sound materials.</w:t>
            </w:r>
          </w:p>
          <w:p w:rsidR="00000000" w:rsidRPr="00567D9A" w:rsidP="00567D9A">
            <w:pPr>
              <w:pStyle w:val="BodyText"/>
            </w:pPr>
          </w:p>
          <w:p w:rsidR="00000000" w:rsidRPr="00567D9A" w:rsidP="00567D9A">
            <w:pPr>
              <w:pStyle w:val="BodyText"/>
            </w:pPr>
            <w:r w:rsidRPr="00567D9A">
              <w:t>In a production house environment, they typically work under the supervision of a picture editor or senior sou</w:t>
            </w:r>
            <w:r w:rsidRPr="00567D9A">
              <w:t>nd editor, and are often involved in editing both sound and vision. Combined editing skills at a basic level are covered in:</w:t>
            </w:r>
          </w:p>
          <w:p w:rsidR="00000000" w:rsidRPr="00567D9A" w:rsidP="00567D9A">
            <w:pPr>
              <w:pStyle w:val="ListBullet"/>
            </w:pPr>
            <w:r w:rsidRPr="00567D9A">
              <w:t>CUFPOS201A Perform basic vision and sound editing.</w:t>
            </w:r>
          </w:p>
          <w:p w:rsidR="00000000" w:rsidRPr="00567D9A" w:rsidP="00567D9A">
            <w:pPr>
              <w:pStyle w:val="BodyText"/>
            </w:pPr>
          </w:p>
          <w:p w:rsidR="00000000" w:rsidRPr="00567D9A" w:rsidP="00567D9A">
            <w:pPr>
              <w:pStyle w:val="BodyText"/>
            </w:pPr>
            <w:r w:rsidRPr="00567D9A">
              <w:t>More complex skills associated with editing sound, including dialogue, are cov</w:t>
            </w:r>
            <w:r w:rsidRPr="00567D9A">
              <w:t>ered in:</w:t>
            </w:r>
          </w:p>
          <w:p w:rsidR="00000000" w:rsidRPr="00567D9A" w:rsidP="00567D9A">
            <w:pPr>
              <w:pStyle w:val="ListBullet"/>
            </w:pPr>
            <w:r w:rsidRPr="00567D9A">
              <w:t>CUSSOU403A Perform advanced sound editing.</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4" w:name="O_72186"/>
      <w:bookmarkEnd w:id="4"/>
      <w:r w:rsidRPr="00567D9A">
        <w:t>Licensing/Regulatory Information</w:t>
      </w:r>
    </w:p>
    <w:p w:rsidR="00000000" w:rsidRPr="00567D9A" w:rsidP="00567D9A">
      <w:pPr>
        <w:pStyle w:val="BodyText"/>
      </w:pPr>
      <w:r w:rsidRPr="00567D9A">
        <w:t>Not applicable.</w:t>
      </w:r>
    </w:p>
    <w:p w:rsidR="00000000" w:rsidRPr="00567D9A" w:rsidP="00567D9A">
      <w:pPr>
        <w:pStyle w:val="AllowPageBreak"/>
      </w:pPr>
    </w:p>
    <w:p w:rsidR="00000000" w:rsidRPr="00567D9A" w:rsidP="00567D9A">
      <w:pPr>
        <w:pStyle w:val="Heading1"/>
      </w:pPr>
      <w:bookmarkStart w:id="5" w:name="O_72187"/>
      <w:bookmarkEnd w:id="5"/>
      <w:r w:rsidRPr="00567D9A">
        <w:t>Pre-Requisites</w:t>
      </w:r>
    </w:p>
    <w:tbl>
      <w:tblPr>
        <w:tblW w:w="0" w:type="auto"/>
        <w:tblLayout w:type="fixed"/>
        <w:tblCellMar>
          <w:left w:w="62" w:type="dxa"/>
          <w:right w:w="62" w:type="dxa"/>
        </w:tblCellMar>
        <w:tblLook w:val="0000"/>
      </w:tblPr>
      <w:tblGrid>
        <w:gridCol w:w="2775"/>
        <w:gridCol w:w="1295"/>
        <w:gridCol w:w="4452"/>
      </w:tblGrid>
      <w:tr w:rsidTr="0080418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p>
        </w:tc>
      </w:tr>
      <w:tr w:rsidTr="008041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p>
        </w:tc>
      </w:tr>
      <w:tr w:rsidTr="0080418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6" w:name="O_72188"/>
      <w:bookmarkEnd w:id="6"/>
      <w:r w:rsidRPr="00567D9A">
        <w:t>Employability Skills Information</w:t>
      </w:r>
    </w:p>
    <w:tbl>
      <w:tblPr>
        <w:tblW w:w="0" w:type="auto"/>
        <w:tblLayout w:type="fixed"/>
        <w:tblCellMar>
          <w:left w:w="62" w:type="dxa"/>
          <w:right w:w="62" w:type="dxa"/>
        </w:tblCellMar>
        <w:tblLook w:val="0000"/>
      </w:tblPr>
      <w:tblGrid>
        <w:gridCol w:w="2802"/>
        <w:gridCol w:w="5720"/>
      </w:tblGrid>
      <w:tr w:rsidTr="0080418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This unit contains employability skills.</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7" w:name="O_72189"/>
      <w:bookmarkEnd w:id="7"/>
      <w:r w:rsidRPr="00567D9A">
        <w:t>Elements and Performance Criteria Pre-Content</w:t>
      </w:r>
    </w:p>
    <w:tbl>
      <w:tblPr>
        <w:tblW w:w="0" w:type="auto"/>
        <w:tblLayout w:type="fixed"/>
        <w:tblCellMar>
          <w:left w:w="62" w:type="dxa"/>
          <w:right w:w="62" w:type="dxa"/>
        </w:tblCellMar>
        <w:tblLook w:val="0000"/>
      </w:tblPr>
      <w:tblGrid>
        <w:gridCol w:w="2560"/>
        <w:gridCol w:w="5962"/>
      </w:tblGrid>
      <w:tr w:rsidTr="0080418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Performance criteria describe the performance needed to demonstrate achievement of the element. Where bold italicised text is used, further information is detailed in the required skills and knowledge section and the range statement. Assessment of performa</w:t>
            </w:r>
            <w:r w:rsidRPr="00567D9A">
              <w:t>nce is to be consistent with the evidence guide.</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8" w:name="O_72190"/>
      <w:bookmarkEnd w:id="8"/>
      <w:r w:rsidRPr="00567D9A">
        <w:t>Elements and Performance Criteria</w:t>
      </w:r>
    </w:p>
    <w:tbl>
      <w:tblPr>
        <w:tblW w:w="0" w:type="auto"/>
        <w:tblLayout w:type="fixed"/>
        <w:tblCellMar>
          <w:left w:w="62" w:type="dxa"/>
          <w:right w:w="62" w:type="dxa"/>
        </w:tblCellMar>
        <w:tblLook w:val="0000"/>
      </w:tblPr>
      <w:tblGrid>
        <w:gridCol w:w="2560"/>
        <w:gridCol w:w="5962"/>
      </w:tblGrid>
      <w:tr w:rsidTr="00804185">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PERFORMANCE CRITERIA</w:t>
            </w:r>
          </w:p>
        </w:tc>
      </w:tr>
      <w:tr w:rsidTr="0080418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Prepare for editing sound</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
            </w:pPr>
            <w:r w:rsidRPr="00567D9A">
              <w:t>1.</w:t>
            </w:r>
            <w:r w:rsidRPr="00567D9A">
              <w:tab/>
              <w:t xml:space="preserve">In consultation with relevant </w:t>
            </w:r>
            <w:r w:rsidRPr="00567D9A">
              <w:rPr>
                <w:rStyle w:val="BoldandItalics"/>
              </w:rPr>
              <w:t>production personnel</w:t>
            </w:r>
            <w:r w:rsidRPr="00567D9A">
              <w:t>, clarify editing requirements, incl</w:t>
            </w:r>
            <w:r w:rsidRPr="00567D9A">
              <w:t xml:space="preserve">uding creative and technical expectations of </w:t>
            </w:r>
            <w:r w:rsidRPr="00567D9A">
              <w:rPr>
                <w:rStyle w:val="BoldandItalics"/>
              </w:rPr>
              <w:t>productions</w:t>
            </w:r>
          </w:p>
          <w:p w:rsidR="00000000" w:rsidRPr="00567D9A" w:rsidP="00567D9A">
            <w:pPr>
              <w:pStyle w:val="List"/>
            </w:pPr>
            <w:r w:rsidRPr="00567D9A">
              <w:t>2.</w:t>
            </w:r>
            <w:r w:rsidRPr="00567D9A">
              <w:tab/>
              <w:t xml:space="preserve">Obtain and label </w:t>
            </w:r>
            <w:r w:rsidRPr="00567D9A">
              <w:rPr>
                <w:rStyle w:val="BoldandItalics"/>
              </w:rPr>
              <w:t>source materials</w:t>
            </w:r>
            <w:r w:rsidRPr="00567D9A">
              <w:t xml:space="preserve"> and </w:t>
            </w:r>
            <w:r w:rsidRPr="00567D9A">
              <w:rPr>
                <w:rStyle w:val="BoldandItalics"/>
              </w:rPr>
              <w:t>additional materials</w:t>
            </w:r>
            <w:r w:rsidRPr="00567D9A">
              <w:t xml:space="preserve"> as required and keep them in a safe, clean location with appropriate </w:t>
            </w:r>
            <w:r w:rsidRPr="00567D9A">
              <w:rPr>
                <w:rStyle w:val="BoldandItalics"/>
              </w:rPr>
              <w:t>documentation</w:t>
            </w:r>
          </w:p>
          <w:p w:rsidR="00000000" w:rsidRPr="00567D9A" w:rsidP="00567D9A">
            <w:pPr>
              <w:pStyle w:val="List"/>
            </w:pPr>
            <w:r w:rsidRPr="00567D9A">
              <w:t>3.</w:t>
            </w:r>
            <w:r w:rsidRPr="00567D9A">
              <w:tab/>
              <w:t>Organise transfer of source materials to appropriat</w:t>
            </w:r>
            <w:r w:rsidRPr="00567D9A">
              <w:t xml:space="preserve">e equipment where necessary, ensuring sufficient </w:t>
            </w:r>
            <w:r w:rsidRPr="00567D9A">
              <w:rPr>
                <w:rStyle w:val="BoldandItalics"/>
              </w:rPr>
              <w:t>digital storage</w:t>
            </w:r>
            <w:r w:rsidRPr="00567D9A">
              <w:t xml:space="preserve"> capacity is available</w:t>
            </w:r>
          </w:p>
          <w:p w:rsidR="00000000" w:rsidRPr="00567D9A" w:rsidP="00567D9A">
            <w:pPr>
              <w:pStyle w:val="List"/>
            </w:pPr>
            <w:r w:rsidRPr="00567D9A">
              <w:t>4.</w:t>
            </w:r>
            <w:r w:rsidRPr="00567D9A">
              <w:tab/>
              <w:t xml:space="preserve">Check </w:t>
            </w:r>
            <w:r w:rsidRPr="00567D9A">
              <w:rPr>
                <w:rStyle w:val="BoldandItalics"/>
              </w:rPr>
              <w:t>editing equipment</w:t>
            </w:r>
            <w:r w:rsidRPr="00567D9A">
              <w:t xml:space="preserve"> is operational and suited to the designated editing processes and according to enterprise procedures</w:t>
            </w:r>
          </w:p>
          <w:p w:rsidR="00000000" w:rsidRPr="00567D9A" w:rsidP="00567D9A">
            <w:pPr>
              <w:pStyle w:val="List"/>
            </w:pPr>
            <w:r w:rsidRPr="00567D9A">
              <w:t>5.</w:t>
            </w:r>
            <w:r w:rsidRPr="00567D9A">
              <w:tab/>
              <w:t xml:space="preserve">Organise </w:t>
            </w:r>
            <w:r w:rsidRPr="00567D9A">
              <w:rPr>
                <w:rStyle w:val="BoldandItalics"/>
              </w:rPr>
              <w:t>additional equipment</w:t>
            </w:r>
            <w:r w:rsidRPr="00567D9A">
              <w:t xml:space="preserve"> and </w:t>
            </w:r>
            <w:r w:rsidRPr="00567D9A">
              <w:rPr>
                <w:rStyle w:val="BoldandItalics"/>
              </w:rPr>
              <w:t>cons</w:t>
            </w:r>
            <w:r w:rsidRPr="00567D9A">
              <w:rPr>
                <w:rStyle w:val="BoldandItalics"/>
              </w:rPr>
              <w:t>umables</w:t>
            </w:r>
            <w:r w:rsidRPr="00567D9A">
              <w:t xml:space="preserve"> needed to minimise interruptions during the editing process</w:t>
            </w:r>
          </w:p>
          <w:p w:rsidR="00000000" w:rsidP="00567D9A">
            <w:pPr>
              <w:pStyle w:val="List"/>
              <w:rPr>
                <w:lang w:val="en-NZ"/>
              </w:rPr>
            </w:pPr>
            <w:r w:rsidRPr="00567D9A">
              <w:t>6.</w:t>
            </w:r>
            <w:r w:rsidRPr="00567D9A">
              <w:tab/>
              <w:t>If required, obtain sign-off to proceed with edits</w:t>
            </w:r>
          </w:p>
        </w:tc>
      </w:tr>
      <w:tr w:rsidTr="0080418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Assemble sequences for editing</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
            </w:pPr>
            <w:r w:rsidRPr="00567D9A">
              <w:t>7.</w:t>
            </w:r>
            <w:r w:rsidRPr="00567D9A">
              <w:tab/>
              <w:t xml:space="preserve">Digitise </w:t>
            </w:r>
            <w:r w:rsidRPr="00567D9A">
              <w:rPr>
                <w:rStyle w:val="BoldandItalics"/>
              </w:rPr>
              <w:t>audio content</w:t>
            </w:r>
            <w:r w:rsidRPr="00567D9A">
              <w:t xml:space="preserve"> and additional sound materials in the specified </w:t>
            </w:r>
            <w:r w:rsidRPr="00567D9A">
              <w:rPr>
                <w:rStyle w:val="BoldandItalics"/>
              </w:rPr>
              <w:t>format</w:t>
            </w:r>
            <w:r w:rsidRPr="00567D9A">
              <w:t>, ensuring format is c</w:t>
            </w:r>
            <w:r w:rsidRPr="00567D9A">
              <w:t xml:space="preserve">ompatible with available </w:t>
            </w:r>
            <w:r w:rsidRPr="00567D9A">
              <w:rPr>
                <w:rStyle w:val="BoldandItalics"/>
              </w:rPr>
              <w:t>software</w:t>
            </w:r>
            <w:r w:rsidRPr="00567D9A">
              <w:t xml:space="preserve"> and editing equipment</w:t>
            </w:r>
          </w:p>
          <w:p w:rsidR="00000000" w:rsidRPr="00567D9A" w:rsidP="00567D9A">
            <w:pPr>
              <w:pStyle w:val="List"/>
            </w:pPr>
            <w:r w:rsidRPr="00567D9A">
              <w:t>8.</w:t>
            </w:r>
            <w:r w:rsidRPr="00567D9A">
              <w:tab/>
              <w:t>Monitor digital output and arrange for problems to be fixed where necessary</w:t>
            </w:r>
          </w:p>
          <w:p w:rsidR="00000000" w:rsidRPr="00567D9A" w:rsidP="00567D9A">
            <w:pPr>
              <w:pStyle w:val="List"/>
            </w:pPr>
            <w:r w:rsidRPr="00567D9A">
              <w:t>9.</w:t>
            </w:r>
            <w:r w:rsidRPr="00567D9A">
              <w:tab/>
              <w:t xml:space="preserve">Identify </w:t>
            </w:r>
            <w:r w:rsidRPr="00567D9A">
              <w:rPr>
                <w:rStyle w:val="BoldandItalics"/>
              </w:rPr>
              <w:t>sound edit</w:t>
            </w:r>
            <w:r w:rsidRPr="00567D9A">
              <w:t xml:space="preserve"> positions using appropriate documentation and optimise quality where applicable</w:t>
            </w:r>
          </w:p>
          <w:p w:rsidR="00000000" w:rsidRPr="00567D9A" w:rsidP="00567D9A">
            <w:pPr>
              <w:pStyle w:val="List"/>
            </w:pPr>
            <w:r w:rsidRPr="00567D9A">
              <w:t>10.</w:t>
            </w:r>
            <w:r w:rsidRPr="00567D9A">
              <w:tab/>
              <w:t>Log and assess</w:t>
            </w:r>
            <w:r w:rsidRPr="00567D9A">
              <w:t xml:space="preserve"> </w:t>
            </w:r>
            <w:r w:rsidRPr="00567D9A">
              <w:rPr>
                <w:rStyle w:val="BoldandItalics"/>
              </w:rPr>
              <w:t>sound sequences</w:t>
            </w:r>
            <w:r w:rsidRPr="00567D9A">
              <w:t xml:space="preserve"> according to </w:t>
            </w:r>
            <w:r w:rsidRPr="00567D9A">
              <w:rPr>
                <w:rStyle w:val="BoldandItalics"/>
              </w:rPr>
              <w:t>production requirements</w:t>
            </w:r>
            <w:r w:rsidRPr="00567D9A">
              <w:t xml:space="preserve"> and arrange digital back-up copies as insurance against editing errors</w:t>
            </w:r>
          </w:p>
          <w:p w:rsidR="00000000" w:rsidP="00567D9A">
            <w:pPr>
              <w:pStyle w:val="List"/>
              <w:rPr>
                <w:lang w:val="en-NZ"/>
              </w:rPr>
            </w:pPr>
            <w:r w:rsidRPr="00567D9A">
              <w:t>11.</w:t>
            </w:r>
            <w:r w:rsidRPr="00567D9A">
              <w:tab/>
              <w:t xml:space="preserve">Consider how materials may be edited efficiently to meet </w:t>
            </w:r>
            <w:r w:rsidRPr="00567D9A">
              <w:rPr>
                <w:rStyle w:val="BoldandItalics"/>
              </w:rPr>
              <w:t>technical and creative criteria</w:t>
            </w:r>
          </w:p>
        </w:tc>
      </w:tr>
      <w:tr w:rsidTr="0080418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Edit sound sequences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
            </w:pPr>
            <w:r w:rsidRPr="00567D9A">
              <w:t>12.</w:t>
            </w:r>
            <w:r w:rsidRPr="00567D9A">
              <w:tab/>
            </w:r>
            <w:r w:rsidRPr="00567D9A">
              <w:t xml:space="preserve">Edit audio sequences according to production requirements and accurately document </w:t>
            </w:r>
            <w:r w:rsidRPr="00567D9A">
              <w:rPr>
                <w:rStyle w:val="BoldandItalics"/>
              </w:rPr>
              <w:t>details</w:t>
            </w:r>
            <w:r w:rsidRPr="00567D9A">
              <w:t xml:space="preserve"> of each edited sound sequence</w:t>
            </w:r>
          </w:p>
          <w:p w:rsidR="00000000" w:rsidRPr="00567D9A" w:rsidP="00567D9A">
            <w:pPr>
              <w:pStyle w:val="List"/>
            </w:pPr>
            <w:r w:rsidRPr="00567D9A">
              <w:t>13.</w:t>
            </w:r>
            <w:r w:rsidRPr="00567D9A">
              <w:tab/>
              <w:t>Generate an appropriate track list to facilitate subsequent stages of sound mixing processes</w:t>
            </w:r>
          </w:p>
          <w:p w:rsidR="00000000" w:rsidRPr="00567D9A" w:rsidP="00567D9A">
            <w:pPr>
              <w:pStyle w:val="List"/>
            </w:pPr>
            <w:r w:rsidRPr="00567D9A">
              <w:t>14.</w:t>
            </w:r>
            <w:r w:rsidRPr="00567D9A">
              <w:tab/>
              <w:t>Accurately chart positions and dura</w:t>
            </w:r>
            <w:r w:rsidRPr="00567D9A">
              <w:t>tions of sound sequences, noting requirements for transitions where applicable</w:t>
            </w:r>
          </w:p>
          <w:p w:rsidR="00000000" w:rsidRPr="00567D9A" w:rsidP="00567D9A">
            <w:pPr>
              <w:pStyle w:val="List"/>
            </w:pPr>
            <w:r w:rsidRPr="00567D9A">
              <w:t>15.</w:t>
            </w:r>
            <w:r w:rsidRPr="00567D9A">
              <w:tab/>
              <w:t>Apply effects and digital enhancements to maximise creative outcomes of sound sequences according to production requirements</w:t>
            </w:r>
          </w:p>
          <w:p w:rsidR="00000000" w:rsidRPr="00567D9A" w:rsidP="00567D9A">
            <w:pPr>
              <w:pStyle w:val="List"/>
            </w:pPr>
            <w:r w:rsidRPr="00567D9A">
              <w:t>16.</w:t>
            </w:r>
            <w:r w:rsidRPr="00567D9A">
              <w:tab/>
            </w:r>
            <w:r w:rsidRPr="00567D9A">
              <w:rPr>
                <w:rStyle w:val="BoldandItalics"/>
              </w:rPr>
              <w:t>Manipulate editing software and equipment</w:t>
            </w:r>
            <w:r w:rsidRPr="00567D9A">
              <w:t xml:space="preserve"> to</w:t>
            </w:r>
            <w:r w:rsidRPr="00567D9A">
              <w:t xml:space="preserve"> produce </w:t>
            </w:r>
            <w:r w:rsidRPr="00567D9A">
              <w:t>required sequences and to resolve identified problems</w:t>
            </w:r>
          </w:p>
          <w:p w:rsidR="00000000" w:rsidRPr="00567D9A" w:rsidP="00567D9A">
            <w:pPr>
              <w:pStyle w:val="List"/>
            </w:pPr>
            <w:r w:rsidRPr="00567D9A">
              <w:t>17.</w:t>
            </w:r>
            <w:r w:rsidRPr="00567D9A">
              <w:tab/>
              <w:t>Seek feedback on work in progress from relevant production personnel and refine edits as required</w:t>
            </w:r>
          </w:p>
          <w:p w:rsidR="00000000" w:rsidP="00567D9A">
            <w:pPr>
              <w:pStyle w:val="List"/>
              <w:rPr>
                <w:lang w:val="en-NZ"/>
              </w:rPr>
            </w:pPr>
            <w:r w:rsidRPr="00567D9A">
              <w:t>18.</w:t>
            </w:r>
            <w:r w:rsidRPr="00567D9A">
              <w:tab/>
              <w:t>Submit final edits by the agreed deadline in accordance with enterprise procedures</w:t>
            </w:r>
          </w:p>
        </w:tc>
      </w:tr>
      <w:tr w:rsidTr="0080418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Fin</w:t>
            </w:r>
            <w:r w:rsidRPr="00567D9A">
              <w:t>alise sound edits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
            </w:pPr>
            <w:r w:rsidRPr="00567D9A">
              <w:t>19.</w:t>
            </w:r>
            <w:r w:rsidRPr="00567D9A">
              <w:tab/>
              <w:t>Archive edited audio files and complete associated documentation according to enterprise procedures</w:t>
            </w:r>
          </w:p>
          <w:p w:rsidR="00000000" w:rsidRPr="00567D9A" w:rsidP="00567D9A">
            <w:pPr>
              <w:pStyle w:val="List"/>
            </w:pPr>
            <w:r w:rsidRPr="00567D9A">
              <w:t>20.</w:t>
            </w:r>
            <w:r w:rsidRPr="00567D9A">
              <w:tab/>
              <w:t>Advise relevant production personnel of editing equipment requiring maintenance and leave workstation in original or improved cond</w:t>
            </w:r>
            <w:r w:rsidRPr="00567D9A">
              <w:t>ition</w:t>
            </w:r>
          </w:p>
          <w:p w:rsidR="00000000" w:rsidRPr="00567D9A" w:rsidP="00567D9A">
            <w:pPr>
              <w:pStyle w:val="List"/>
            </w:pPr>
            <w:r w:rsidRPr="00567D9A">
              <w:t>21.</w:t>
            </w:r>
            <w:r w:rsidRPr="00567D9A">
              <w:tab/>
              <w:t>Participate in post-production debriefing sessions as required</w:t>
            </w:r>
          </w:p>
          <w:p w:rsidR="00000000" w:rsidRPr="00567D9A" w:rsidP="00567D9A">
            <w:pPr>
              <w:pStyle w:val="List"/>
            </w:pPr>
            <w:r w:rsidRPr="00567D9A">
              <w:t>22.</w:t>
            </w:r>
            <w:r w:rsidRPr="00567D9A">
              <w:tab/>
              <w:t>Evaluate own performance against technical and creative criteria and discuss with colleagues where appropriate</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9" w:name="O_72191"/>
      <w:bookmarkEnd w:id="9"/>
      <w:r w:rsidRPr="00567D9A">
        <w:t>Required Skills and Knowledge</w:t>
      </w:r>
    </w:p>
    <w:tbl>
      <w:tblPr>
        <w:tblW w:w="0" w:type="auto"/>
        <w:tblLayout w:type="fixed"/>
        <w:tblCellMar>
          <w:left w:w="62" w:type="dxa"/>
          <w:right w:w="62" w:type="dxa"/>
        </w:tblCellMar>
        <w:tblLook w:val="0000"/>
      </w:tblPr>
      <w:tblGrid>
        <w:gridCol w:w="8522"/>
      </w:tblGrid>
      <w:tr w:rsidTr="008041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REQUIRED SKILLS AND KNOWLEDGE</w:t>
            </w:r>
          </w:p>
        </w:tc>
      </w:tr>
      <w:tr w:rsidTr="008041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This section describes the skills and knowledge required for this unit.</w:t>
            </w:r>
          </w:p>
        </w:tc>
      </w:tr>
      <w:tr w:rsidTr="00804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Required skills</w:t>
            </w:r>
          </w:p>
        </w:tc>
      </w:tr>
      <w:tr w:rsidTr="00804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communication, teamwork and organisational skills sufficient to:</w:t>
            </w:r>
          </w:p>
          <w:p w:rsidR="00000000" w:rsidRPr="00567D9A" w:rsidP="00567D9A">
            <w:pPr>
              <w:pStyle w:val="ListBullet2"/>
            </w:pPr>
            <w:r w:rsidRPr="00567D9A">
              <w:t>arrange sound media logically and accurately</w:t>
            </w:r>
          </w:p>
          <w:p w:rsidR="00000000" w:rsidRPr="00567D9A" w:rsidP="00567D9A">
            <w:pPr>
              <w:pStyle w:val="ListBullet2"/>
            </w:pPr>
            <w:r w:rsidRPr="00567D9A">
              <w:t xml:space="preserve">liaise with relevant production personnel </w:t>
            </w:r>
          </w:p>
          <w:p w:rsidR="00000000" w:rsidRPr="00567D9A" w:rsidP="00567D9A">
            <w:pPr>
              <w:pStyle w:val="ListBullet2"/>
            </w:pPr>
            <w:r w:rsidRPr="00567D9A">
              <w:t xml:space="preserve">understand and follow instructions </w:t>
            </w:r>
          </w:p>
          <w:p w:rsidR="00000000" w:rsidRPr="00567D9A" w:rsidP="00567D9A">
            <w:pPr>
              <w:pStyle w:val="ListBullet"/>
            </w:pPr>
            <w:r w:rsidRPr="00567D9A">
              <w:t>technical skills sufficient to:</w:t>
            </w:r>
          </w:p>
          <w:p w:rsidR="00000000" w:rsidRPr="00567D9A" w:rsidP="00567D9A">
            <w:pPr>
              <w:pStyle w:val="ListBullet2"/>
            </w:pPr>
            <w:r w:rsidRPr="00567D9A">
              <w:t>edit a range of audio sequences and segments</w:t>
            </w:r>
          </w:p>
          <w:p w:rsidR="00000000" w:rsidRPr="00567D9A" w:rsidP="00567D9A">
            <w:pPr>
              <w:pStyle w:val="ListBullet2"/>
            </w:pPr>
            <w:r w:rsidRPr="00567D9A">
              <w:t>digitise pre-recorded content, e.g. digital and analogue audio, sound effects</w:t>
            </w:r>
          </w:p>
          <w:p w:rsidR="00000000" w:rsidRPr="00567D9A" w:rsidP="00567D9A">
            <w:pPr>
              <w:pStyle w:val="ListBullet2"/>
            </w:pPr>
            <w:r w:rsidRPr="00567D9A">
              <w:t>change audio from on</w:t>
            </w:r>
            <w:r w:rsidRPr="00567D9A">
              <w:t xml:space="preserve">e format to another </w:t>
            </w:r>
          </w:p>
          <w:p w:rsidR="00000000" w:rsidRPr="00567D9A" w:rsidP="00567D9A">
            <w:pPr>
              <w:pStyle w:val="ListBullet2"/>
            </w:pPr>
            <w:r w:rsidRPr="00567D9A">
              <w:t xml:space="preserve">follow relevant file management protocols for specified operating systems </w:t>
            </w:r>
          </w:p>
          <w:p w:rsidR="00000000" w:rsidRPr="00567D9A" w:rsidP="00567D9A">
            <w:pPr>
              <w:pStyle w:val="ListBullet2"/>
            </w:pPr>
            <w:r w:rsidRPr="00567D9A">
              <w:t>identify faults that occur in audio production environments</w:t>
            </w:r>
          </w:p>
          <w:p w:rsidR="00000000" w:rsidRPr="00567D9A" w:rsidP="00567D9A">
            <w:pPr>
              <w:pStyle w:val="ListBullet"/>
            </w:pPr>
            <w:r w:rsidRPr="00567D9A">
              <w:t>initiative and enterprise in the context of editing sound to meet creative production requirements</w:t>
            </w:r>
          </w:p>
          <w:p w:rsidR="00000000" w:rsidRPr="00567D9A" w:rsidP="00567D9A">
            <w:pPr>
              <w:pStyle w:val="ListBullet"/>
            </w:pPr>
            <w:r w:rsidRPr="00567D9A">
              <w:t>aural discrimination skills in the context of listening critically to, and enhancing the quality of, sound elements and sequences</w:t>
            </w:r>
          </w:p>
          <w:p w:rsidR="00000000" w:rsidRPr="00567D9A" w:rsidP="00567D9A">
            <w:pPr>
              <w:pStyle w:val="ListBullet"/>
            </w:pPr>
            <w:r w:rsidRPr="00567D9A">
              <w:t>self-management skills sufficient to:</w:t>
            </w:r>
          </w:p>
          <w:p w:rsidR="00000000" w:rsidRPr="00567D9A" w:rsidP="00567D9A">
            <w:pPr>
              <w:pStyle w:val="ListBullet2"/>
            </w:pPr>
            <w:r w:rsidRPr="00567D9A">
              <w:t>prioritise work tasks and meet deadlines</w:t>
            </w:r>
          </w:p>
          <w:p w:rsidR="00000000" w:rsidRPr="00567D9A" w:rsidP="00567D9A">
            <w:pPr>
              <w:pStyle w:val="ListBullet2"/>
            </w:pPr>
            <w:r w:rsidRPr="00567D9A">
              <w:t>seek expert assistance when problems arise</w:t>
            </w:r>
          </w:p>
          <w:p w:rsidR="00000000" w:rsidRPr="00567D9A" w:rsidP="00567D9A">
            <w:pPr>
              <w:pStyle w:val="ListBullet"/>
            </w:pPr>
            <w:r w:rsidRPr="00567D9A">
              <w:t>literacy and numeracy skills sufficient to:</w:t>
            </w:r>
          </w:p>
          <w:p w:rsidR="00000000" w:rsidRPr="00567D9A" w:rsidP="00567D9A">
            <w:pPr>
              <w:pStyle w:val="ListBullet2"/>
            </w:pPr>
            <w:r w:rsidRPr="00567D9A">
              <w:t>identify and label accurately source materials and copies</w:t>
            </w:r>
          </w:p>
          <w:p w:rsidR="00000000" w:rsidRPr="00567D9A" w:rsidP="00567D9A">
            <w:pPr>
              <w:pStyle w:val="ListBullet2"/>
            </w:pPr>
            <w:r w:rsidRPr="00567D9A">
              <w:t xml:space="preserve">read and interpret sound documentation and plans </w:t>
            </w:r>
          </w:p>
          <w:p w:rsidR="00000000" w:rsidRPr="00567D9A" w:rsidP="00567D9A">
            <w:pPr>
              <w:pStyle w:val="ListBullet2"/>
            </w:pPr>
            <w:r w:rsidRPr="00567D9A">
              <w:t>implement and record codes and timings</w:t>
            </w:r>
          </w:p>
          <w:p w:rsidR="00000000" w:rsidP="00567D9A">
            <w:pPr>
              <w:pStyle w:val="ListBullet2"/>
              <w:rPr>
                <w:lang w:val="en-NZ"/>
              </w:rPr>
            </w:pPr>
            <w:r w:rsidRPr="00567D9A">
              <w:t>document sound components, e.g. maintenance of logging sheets</w:t>
            </w:r>
          </w:p>
        </w:tc>
      </w:tr>
      <w:tr w:rsidTr="00804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R</w:t>
            </w:r>
            <w:r w:rsidRPr="00567D9A">
              <w:rPr>
                <w:rStyle w:val="SpecialBold"/>
              </w:rPr>
              <w:t>equired knowledge</w:t>
            </w:r>
          </w:p>
        </w:tc>
      </w:tr>
      <w:tr w:rsidTr="008041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 xml:space="preserve">familiarity with basic sound editing conventions, practices and techniques </w:t>
            </w:r>
          </w:p>
          <w:p w:rsidR="00000000" w:rsidRPr="00567D9A" w:rsidP="00567D9A">
            <w:pPr>
              <w:pStyle w:val="ListBullet"/>
            </w:pPr>
            <w:r w:rsidRPr="00567D9A">
              <w:t>editing and audio terminology</w:t>
            </w:r>
          </w:p>
          <w:p w:rsidR="00000000" w:rsidRPr="00567D9A" w:rsidP="00567D9A">
            <w:pPr>
              <w:pStyle w:val="ListBullet"/>
            </w:pPr>
            <w:r w:rsidRPr="00567D9A">
              <w:t xml:space="preserve">understanding of the roles and skills associated with other post-production personnel </w:t>
            </w:r>
          </w:p>
          <w:p w:rsidR="00000000" w:rsidRPr="00567D9A" w:rsidP="00567D9A">
            <w:pPr>
              <w:pStyle w:val="ListBullet"/>
            </w:pPr>
            <w:r w:rsidRPr="00567D9A">
              <w:t>sound editing software and equipment for both broadcast and non-broadcast</w:t>
            </w:r>
          </w:p>
          <w:p w:rsidR="00000000" w:rsidRPr="00567D9A" w:rsidP="00567D9A">
            <w:pPr>
              <w:pStyle w:val="ListBullet"/>
            </w:pPr>
            <w:r w:rsidRPr="00567D9A">
              <w:t>varied characteristics of sound in a range of environments</w:t>
            </w:r>
          </w:p>
          <w:p w:rsidR="00000000" w:rsidRPr="00567D9A" w:rsidP="00567D9A">
            <w:pPr>
              <w:pStyle w:val="ListBullet"/>
            </w:pPr>
            <w:r w:rsidRPr="00567D9A">
              <w:t>OHS standards in relation to:</w:t>
            </w:r>
          </w:p>
          <w:p w:rsidR="00000000" w:rsidRPr="00567D9A" w:rsidP="00567D9A">
            <w:pPr>
              <w:pStyle w:val="ListBullet2"/>
            </w:pPr>
            <w:r w:rsidRPr="00567D9A">
              <w:t>using a computer and keyboard for periods of time</w:t>
            </w:r>
          </w:p>
          <w:p w:rsidR="00000000" w:rsidRPr="00567D9A" w:rsidP="00567D9A">
            <w:pPr>
              <w:pStyle w:val="ListBullet2"/>
            </w:pPr>
            <w:r w:rsidRPr="00567D9A">
              <w:t>observing safe noise levels</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10" w:name="O_72192"/>
      <w:bookmarkEnd w:id="10"/>
      <w:r w:rsidRPr="00567D9A">
        <w:t>Evidence Guide</w:t>
      </w:r>
    </w:p>
    <w:tbl>
      <w:tblPr>
        <w:tblW w:w="9570" w:type="dxa"/>
        <w:tblLayout w:type="fixed"/>
        <w:tblCellMar>
          <w:left w:w="62" w:type="dxa"/>
          <w:right w:w="62" w:type="dxa"/>
        </w:tblCellMar>
        <w:tblLook w:val="0000"/>
      </w:tblPr>
      <w:tblGrid>
        <w:gridCol w:w="3908"/>
        <w:gridCol w:w="5662"/>
      </w:tblGrid>
      <w:tr w:rsidTr="008041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EVIDENCE GUIDE</w:t>
            </w:r>
          </w:p>
        </w:tc>
      </w:tr>
      <w:tr w:rsidTr="008041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The Evidence Guide provides advice on assessment and must be read in conjunction with the performance criteria, required skills and knowledge, range statement and the Assessment Guidelines for the Training Package.</w:t>
            </w:r>
          </w:p>
        </w:tc>
      </w:tr>
      <w:tr w:rsidTr="00804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p>
        </w:tc>
      </w:tr>
      <w:tr w:rsidTr="00804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Evidence of the following is essential:</w:t>
            </w:r>
          </w:p>
          <w:p w:rsidR="00000000" w:rsidRPr="00567D9A" w:rsidP="00567D9A">
            <w:pPr>
              <w:pStyle w:val="ListBullet"/>
            </w:pPr>
            <w:r w:rsidRPr="00567D9A">
              <w:t>a range of digitally edited sound sequences that meet production requirements</w:t>
            </w:r>
          </w:p>
          <w:p w:rsidR="00000000" w:rsidRPr="00567D9A" w:rsidP="00567D9A">
            <w:pPr>
              <w:pStyle w:val="ListBullet"/>
            </w:pPr>
            <w:r w:rsidRPr="00567D9A">
              <w:t>collaborative approach to work</w:t>
            </w:r>
          </w:p>
          <w:p w:rsidR="00000000" w:rsidRPr="00567D9A" w:rsidP="00567D9A">
            <w:pPr>
              <w:pStyle w:val="ListBullet"/>
            </w:pPr>
            <w:r w:rsidRPr="00567D9A">
              <w:t>attention to detail</w:t>
            </w:r>
          </w:p>
          <w:p w:rsidR="00000000" w:rsidP="00567D9A">
            <w:pPr>
              <w:pStyle w:val="ListBullet"/>
              <w:rPr>
                <w:lang w:val="en-NZ"/>
              </w:rPr>
            </w:pPr>
            <w:r w:rsidRPr="00567D9A">
              <w:t>ability to work to deadlines.</w:t>
            </w:r>
          </w:p>
        </w:tc>
      </w:tr>
      <w:tr w:rsidTr="00804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Assessment must ensure:</w:t>
            </w:r>
          </w:p>
          <w:p w:rsidR="00000000" w:rsidRPr="00567D9A" w:rsidP="00567D9A">
            <w:pPr>
              <w:pStyle w:val="ListBullet"/>
            </w:pPr>
            <w:r w:rsidRPr="00567D9A">
              <w:t>access to a range of pre-recorded sound footage</w:t>
            </w:r>
          </w:p>
          <w:p w:rsidR="00000000" w:rsidRPr="00567D9A" w:rsidP="00567D9A">
            <w:pPr>
              <w:pStyle w:val="ListBullet"/>
            </w:pPr>
            <w:r w:rsidRPr="00567D9A">
              <w:t>access to industry-current sound editing software as</w:t>
            </w:r>
            <w:r w:rsidRPr="00567D9A">
              <w:t xml:space="preserve"> listed in the range statement</w:t>
            </w:r>
          </w:p>
          <w:p w:rsidR="00000000" w:rsidRPr="00567D9A" w:rsidP="00567D9A">
            <w:pPr>
              <w:pStyle w:val="ListBullet"/>
            </w:pPr>
            <w:r w:rsidRPr="00567D9A">
              <w:t>access to appropriate learning and assessment support when required</w:t>
            </w:r>
          </w:p>
          <w:p w:rsidR="00000000" w:rsidP="00567D9A">
            <w:pPr>
              <w:pStyle w:val="ListBullet"/>
              <w:rPr>
                <w:lang w:val="en-NZ"/>
              </w:rPr>
            </w:pPr>
            <w:r w:rsidRPr="00567D9A">
              <w:t>use of culturally appropriate processes and techniques appropriate to the language and literacy capacity of learners and the work being performed.</w:t>
            </w:r>
          </w:p>
        </w:tc>
      </w:tr>
      <w:tr w:rsidTr="00804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Method of</w:t>
            </w:r>
            <w:r w:rsidRPr="00567D9A">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A range of assessment methods should be used to assess practical skills and knowledge. The following examples are appropriate for this unit:</w:t>
            </w:r>
          </w:p>
          <w:p w:rsidR="00000000" w:rsidRPr="00567D9A" w:rsidP="00567D9A">
            <w:pPr>
              <w:pStyle w:val="ListBullet"/>
            </w:pPr>
            <w:r w:rsidRPr="00567D9A">
              <w:t>direct questioning combined with review of portfolios of evidence and third-party workplace reports of</w:t>
            </w:r>
            <w:r w:rsidRPr="00567D9A">
              <w:t xml:space="preserve"> on-the-job performance</w:t>
            </w:r>
          </w:p>
          <w:p w:rsidR="00000000" w:rsidRPr="00567D9A" w:rsidP="00567D9A">
            <w:pPr>
              <w:pStyle w:val="ListBullet"/>
            </w:pPr>
            <w:r w:rsidRPr="00567D9A">
              <w:t>evaluation of a range of sound sequences edited by the candidate in response to instructions received from a supervising editor</w:t>
            </w:r>
          </w:p>
          <w:p w:rsidR="00000000" w:rsidRPr="00567D9A" w:rsidP="00567D9A">
            <w:pPr>
              <w:pStyle w:val="ListBullet"/>
            </w:pPr>
            <w:r w:rsidRPr="00567D9A">
              <w:t>observation of the candidate preparing and editing sound sequences</w:t>
            </w:r>
          </w:p>
          <w:p w:rsidR="00000000" w:rsidP="00567D9A">
            <w:pPr>
              <w:pStyle w:val="ListBullet"/>
              <w:rPr>
                <w:lang w:val="en-NZ"/>
              </w:rPr>
            </w:pPr>
            <w:r w:rsidRPr="00567D9A">
              <w:t>written or verbal questioning to test knowledge as listed in the required skills and knowledge section of this unit.</w:t>
            </w:r>
          </w:p>
        </w:tc>
      </w:tr>
      <w:tr w:rsidTr="00804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Holistic assessment with other units relevant to the industry sector, workplace and job role is recomm</w:t>
            </w:r>
            <w:r w:rsidRPr="00567D9A">
              <w:t>ended, for example:</w:t>
            </w:r>
          </w:p>
          <w:p w:rsidR="00000000" w:rsidRPr="00567D9A" w:rsidP="00567D9A">
            <w:pPr>
              <w:pStyle w:val="ListBullet"/>
            </w:pPr>
            <w:r w:rsidRPr="00567D9A">
              <w:t xml:space="preserve">CUFPOS201A Perform basic vision and sound editing </w:t>
            </w:r>
          </w:p>
          <w:p w:rsidR="00000000" w:rsidRPr="00567D9A" w:rsidP="00567D9A">
            <w:pPr>
              <w:pStyle w:val="ListBullet"/>
            </w:pPr>
            <w:r w:rsidRPr="00567D9A">
              <w:t>CUFSOU301A Prepare audio assets</w:t>
            </w:r>
          </w:p>
          <w:p w:rsidR="00000000" w:rsidRPr="00567D9A" w:rsidP="00567D9A">
            <w:pPr>
              <w:pStyle w:val="ListBullet"/>
            </w:pPr>
            <w:r w:rsidRPr="00567D9A">
              <w:t>CUFSOU302A Compile audio material for broadcast.</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11" w:name="O_72193"/>
      <w:bookmarkEnd w:id="11"/>
      <w:r w:rsidRPr="00567D9A">
        <w:t>Range Statement</w:t>
      </w:r>
    </w:p>
    <w:tbl>
      <w:tblPr>
        <w:tblW w:w="0" w:type="auto"/>
        <w:tblLayout w:type="fixed"/>
        <w:tblCellMar>
          <w:left w:w="62" w:type="dxa"/>
          <w:right w:w="62" w:type="dxa"/>
        </w:tblCellMar>
        <w:tblLook w:val="0000"/>
      </w:tblPr>
      <w:tblGrid>
        <w:gridCol w:w="3467"/>
        <w:gridCol w:w="5055"/>
      </w:tblGrid>
      <w:tr w:rsidTr="008041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RANGE STATEMENT</w:t>
            </w:r>
          </w:p>
        </w:tc>
      </w:tr>
      <w:tr w:rsidTr="008041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t>The range s</w:t>
            </w:r>
            <w:r w:rsidRPr="00567D9A">
              <w:t>tatement relates to the unit of competency as a whole. It allows for different work environments and situations that may affect performance. Bold italicised wording, if used in the performance criteria, is detailed below. Essential operating conditions tha</w:t>
            </w:r>
            <w:r w:rsidRPr="00567D9A">
              <w:t>t may be present with training and assessment (depending on the work situation, needs of the candidate, accessibility of the item, and local industry and regional contexts) may also be included.</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Production personnel</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assistant editor</w:t>
            </w:r>
          </w:p>
          <w:p w:rsidR="00000000" w:rsidRPr="00567D9A" w:rsidP="00567D9A">
            <w:pPr>
              <w:pStyle w:val="ListBullet"/>
            </w:pPr>
            <w:r w:rsidRPr="00567D9A">
              <w:t>broadca</w:t>
            </w:r>
            <w:r w:rsidRPr="00567D9A">
              <w:t>sters</w:t>
            </w:r>
          </w:p>
          <w:p w:rsidR="00000000" w:rsidRPr="00567D9A" w:rsidP="00567D9A">
            <w:pPr>
              <w:pStyle w:val="ListBullet"/>
            </w:pPr>
            <w:r w:rsidRPr="00567D9A">
              <w:t>CGI (computer generated imagery) personnel</w:t>
            </w:r>
          </w:p>
          <w:p w:rsidR="00000000" w:rsidRPr="00567D9A" w:rsidP="00567D9A">
            <w:pPr>
              <w:pStyle w:val="ListBullet"/>
            </w:pPr>
            <w:r w:rsidRPr="00567D9A">
              <w:t>director</w:t>
            </w:r>
          </w:p>
          <w:p w:rsidR="00000000" w:rsidRPr="00567D9A" w:rsidP="00567D9A">
            <w:pPr>
              <w:pStyle w:val="ListBullet"/>
            </w:pPr>
            <w:r w:rsidRPr="00567D9A">
              <w:t>musicians</w:t>
            </w:r>
          </w:p>
          <w:p w:rsidR="00000000" w:rsidRPr="00567D9A" w:rsidP="00567D9A">
            <w:pPr>
              <w:pStyle w:val="ListBullet"/>
            </w:pPr>
            <w:r w:rsidRPr="00567D9A">
              <w:t>producer</w:t>
            </w:r>
          </w:p>
          <w:p w:rsidR="00000000" w:rsidRPr="00567D9A" w:rsidP="00567D9A">
            <w:pPr>
              <w:pStyle w:val="ListBullet"/>
            </w:pPr>
            <w:r w:rsidRPr="00567D9A">
              <w:t>production manager</w:t>
            </w:r>
          </w:p>
          <w:p w:rsidR="00000000" w:rsidRPr="00567D9A" w:rsidP="00567D9A">
            <w:pPr>
              <w:pStyle w:val="ListBullet"/>
            </w:pPr>
            <w:r w:rsidRPr="00567D9A">
              <w:t>sound designer</w:t>
            </w:r>
          </w:p>
          <w:p w:rsidR="00000000" w:rsidRPr="00567D9A" w:rsidP="00567D9A">
            <w:pPr>
              <w:pStyle w:val="ListBullet"/>
            </w:pPr>
            <w:r w:rsidRPr="00567D9A">
              <w:t>sound editor</w:t>
            </w:r>
          </w:p>
          <w:p w:rsidR="00000000" w:rsidRPr="00567D9A" w:rsidP="00567D9A">
            <w:pPr>
              <w:pStyle w:val="ListBullet"/>
            </w:pPr>
            <w:r w:rsidRPr="00567D9A">
              <w:t>sound effects personnel</w:t>
            </w:r>
          </w:p>
          <w:p w:rsidR="00000000" w:rsidRPr="00567D9A" w:rsidP="00567D9A">
            <w:pPr>
              <w:pStyle w:val="ListBullet"/>
            </w:pPr>
            <w:r w:rsidRPr="00567D9A">
              <w:t>sound engineer</w:t>
            </w:r>
          </w:p>
          <w:p w:rsidR="00000000" w:rsidRPr="00567D9A" w:rsidP="00567D9A">
            <w:pPr>
              <w:pStyle w:val="ListBullet"/>
            </w:pPr>
            <w:r w:rsidRPr="00567D9A">
              <w:t xml:space="preserve">sound recording studio personnel </w:t>
            </w:r>
          </w:p>
          <w:p w:rsidR="00000000" w:rsidRPr="00567D9A" w:rsidP="00567D9A">
            <w:pPr>
              <w:pStyle w:val="ListBullet"/>
            </w:pPr>
            <w:r w:rsidRPr="00567D9A">
              <w:t>station manager</w:t>
            </w:r>
          </w:p>
          <w:p w:rsidR="00000000" w:rsidRPr="00567D9A" w:rsidP="00567D9A">
            <w:pPr>
              <w:pStyle w:val="ListBullet"/>
            </w:pPr>
            <w:r w:rsidRPr="00567D9A">
              <w:t>supervisor</w:t>
            </w:r>
          </w:p>
          <w:p w:rsidR="00000000" w:rsidRPr="00567D9A" w:rsidP="00567D9A">
            <w:pPr>
              <w:pStyle w:val="ListBullet"/>
            </w:pPr>
            <w:r w:rsidRPr="00567D9A">
              <w:t>technical director</w:t>
            </w:r>
          </w:p>
          <w:p w:rsidR="00000000" w:rsidRPr="00567D9A" w:rsidP="00567D9A">
            <w:pPr>
              <w:pStyle w:val="ListBullet"/>
            </w:pPr>
            <w:r w:rsidRPr="00567D9A">
              <w:t>volunteers coordinator</w:t>
            </w:r>
          </w:p>
          <w:p w:rsidR="00000000" w:rsidP="00567D9A">
            <w:pPr>
              <w:pStyle w:val="ListBullet"/>
              <w:rPr>
                <w:lang w:val="en-NZ"/>
              </w:rPr>
            </w:pPr>
            <w:r w:rsidRPr="00567D9A">
              <w:t>other technical/specialist personnel.</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Productions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animated productions</w:t>
            </w:r>
          </w:p>
          <w:p w:rsidR="00000000" w:rsidRPr="00567D9A" w:rsidP="00567D9A">
            <w:pPr>
              <w:pStyle w:val="ListBullet"/>
            </w:pPr>
            <w:r w:rsidRPr="00567D9A">
              <w:t xml:space="preserve">CD/DVD </w:t>
            </w:r>
          </w:p>
          <w:p w:rsidR="00000000" w:rsidRPr="00567D9A" w:rsidP="00567D9A">
            <w:pPr>
              <w:pStyle w:val="ListBullet"/>
            </w:pPr>
            <w:r w:rsidRPr="00567D9A">
              <w:t>commercials</w:t>
            </w:r>
          </w:p>
          <w:p w:rsidR="00000000" w:rsidRPr="00567D9A" w:rsidP="00567D9A">
            <w:pPr>
              <w:pStyle w:val="ListBullet"/>
            </w:pPr>
            <w:r w:rsidRPr="00567D9A">
              <w:t>documentaries</w:t>
            </w:r>
          </w:p>
          <w:p w:rsidR="00000000" w:rsidRPr="00567D9A" w:rsidP="00567D9A">
            <w:pPr>
              <w:pStyle w:val="ListBullet"/>
            </w:pPr>
            <w:r w:rsidRPr="00567D9A">
              <w:t>feature films</w:t>
            </w:r>
          </w:p>
          <w:p w:rsidR="00000000" w:rsidRPr="00567D9A" w:rsidP="00567D9A">
            <w:pPr>
              <w:pStyle w:val="ListBullet"/>
            </w:pPr>
            <w:r w:rsidRPr="00567D9A">
              <w:t>features - television and film</w:t>
            </w:r>
          </w:p>
          <w:p w:rsidR="00000000" w:rsidRPr="00567D9A" w:rsidP="00567D9A">
            <w:pPr>
              <w:pStyle w:val="ListBullet"/>
            </w:pPr>
            <w:r w:rsidRPr="00567D9A">
              <w:t>filmed events or performances</w:t>
            </w:r>
          </w:p>
          <w:p w:rsidR="00000000" w:rsidRPr="00567D9A" w:rsidP="00567D9A">
            <w:pPr>
              <w:pStyle w:val="ListBullet"/>
            </w:pPr>
            <w:r w:rsidRPr="00567D9A">
              <w:t>interactive media products</w:t>
            </w:r>
          </w:p>
          <w:p w:rsidR="00000000" w:rsidRPr="00567D9A" w:rsidP="00567D9A">
            <w:pPr>
              <w:pStyle w:val="ListBullet"/>
            </w:pPr>
            <w:r w:rsidRPr="00567D9A">
              <w:t xml:space="preserve">music </w:t>
            </w:r>
          </w:p>
          <w:p w:rsidR="00000000" w:rsidRPr="00567D9A" w:rsidP="00567D9A">
            <w:pPr>
              <w:pStyle w:val="ListBullet"/>
            </w:pPr>
            <w:r w:rsidRPr="00567D9A">
              <w:t>music videos</w:t>
            </w:r>
          </w:p>
          <w:p w:rsidR="00000000" w:rsidRPr="00567D9A" w:rsidP="00567D9A">
            <w:pPr>
              <w:pStyle w:val="ListBullet"/>
            </w:pPr>
            <w:r w:rsidRPr="00567D9A">
              <w:t>news and current affairs</w:t>
            </w:r>
          </w:p>
          <w:p w:rsidR="00000000" w:rsidRPr="00567D9A" w:rsidP="00567D9A">
            <w:pPr>
              <w:pStyle w:val="ListBullet"/>
            </w:pPr>
            <w:r w:rsidRPr="00567D9A">
              <w:t>podcasts</w:t>
            </w:r>
          </w:p>
          <w:p w:rsidR="00000000" w:rsidRPr="00567D9A" w:rsidP="00567D9A">
            <w:pPr>
              <w:pStyle w:val="ListBullet"/>
            </w:pPr>
            <w:r w:rsidRPr="00567D9A">
              <w:t>promotional trailers</w:t>
            </w:r>
          </w:p>
          <w:p w:rsidR="00000000" w:rsidRPr="00567D9A" w:rsidP="00567D9A">
            <w:pPr>
              <w:pStyle w:val="ListBullet"/>
            </w:pPr>
            <w:r w:rsidRPr="00567D9A">
              <w:t>radio broadcasts</w:t>
            </w:r>
          </w:p>
          <w:p w:rsidR="00000000" w:rsidRPr="00567D9A" w:rsidP="00567D9A">
            <w:pPr>
              <w:pStyle w:val="ListBullet"/>
            </w:pPr>
            <w:r w:rsidRPr="00567D9A">
              <w:t>short films</w:t>
            </w:r>
          </w:p>
          <w:p w:rsidR="00000000" w:rsidRPr="00567D9A" w:rsidP="00567D9A">
            <w:pPr>
              <w:pStyle w:val="ListBullet"/>
            </w:pPr>
            <w:r w:rsidRPr="00567D9A">
              <w:t>television programs, e.g.:</w:t>
            </w:r>
          </w:p>
          <w:p w:rsidR="00000000" w:rsidRPr="00567D9A" w:rsidP="00567D9A">
            <w:pPr>
              <w:pStyle w:val="ListBullet2"/>
            </w:pPr>
            <w:r w:rsidRPr="00567D9A">
              <w:t>music</w:t>
            </w:r>
          </w:p>
          <w:p w:rsidR="00000000" w:rsidRPr="00567D9A" w:rsidP="00567D9A">
            <w:pPr>
              <w:pStyle w:val="ListBullet2"/>
            </w:pPr>
            <w:r w:rsidRPr="00567D9A">
              <w:t>drama</w:t>
            </w:r>
          </w:p>
          <w:p w:rsidR="00000000" w:rsidRPr="00567D9A" w:rsidP="00567D9A">
            <w:pPr>
              <w:pStyle w:val="ListBullet2"/>
            </w:pPr>
            <w:r w:rsidRPr="00567D9A">
              <w:t>comedy</w:t>
            </w:r>
          </w:p>
          <w:p w:rsidR="00000000" w:rsidRPr="00567D9A" w:rsidP="00567D9A">
            <w:pPr>
              <w:pStyle w:val="ListBullet2"/>
            </w:pPr>
            <w:r w:rsidRPr="00567D9A">
              <w:t>variety</w:t>
            </w:r>
          </w:p>
          <w:p w:rsidR="00000000" w:rsidRPr="00567D9A" w:rsidP="00567D9A">
            <w:pPr>
              <w:pStyle w:val="ListBullet2"/>
            </w:pPr>
            <w:r w:rsidRPr="00567D9A">
              <w:t>sport</w:t>
            </w:r>
          </w:p>
          <w:p w:rsidR="00000000" w:rsidP="00567D9A">
            <w:pPr>
              <w:pStyle w:val="ListBullet"/>
              <w:rPr>
                <w:lang w:val="en-NZ"/>
              </w:rPr>
            </w:pPr>
            <w:r w:rsidRPr="00567D9A">
              <w:t>websites.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Source materials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archival recordings</w:t>
            </w:r>
          </w:p>
          <w:p w:rsidR="00000000" w:rsidRPr="00567D9A" w:rsidP="00567D9A">
            <w:pPr>
              <w:pStyle w:val="ListBullet"/>
            </w:pPr>
            <w:r w:rsidRPr="00567D9A">
              <w:t>atmosphere</w:t>
            </w:r>
          </w:p>
          <w:p w:rsidR="00000000" w:rsidRPr="00567D9A" w:rsidP="00567D9A">
            <w:pPr>
              <w:pStyle w:val="ListBullet"/>
            </w:pPr>
            <w:r w:rsidRPr="00567D9A">
              <w:t>CD/DVD recordings</w:t>
            </w:r>
          </w:p>
          <w:p w:rsidR="00000000" w:rsidRPr="00567D9A" w:rsidP="00567D9A">
            <w:pPr>
              <w:pStyle w:val="ListBullet"/>
            </w:pPr>
            <w:r w:rsidRPr="00567D9A">
              <w:t>foley effects</w:t>
            </w:r>
          </w:p>
          <w:p w:rsidR="00000000" w:rsidRPr="00567D9A" w:rsidP="00567D9A">
            <w:pPr>
              <w:pStyle w:val="ListBullet"/>
            </w:pPr>
            <w:r w:rsidRPr="00567D9A">
              <w:t>live captured effects</w:t>
            </w:r>
          </w:p>
          <w:p w:rsidR="00000000" w:rsidRPr="00567D9A" w:rsidP="00567D9A">
            <w:pPr>
              <w:pStyle w:val="ListBullet"/>
            </w:pPr>
            <w:r w:rsidRPr="00567D9A">
              <w:t>music</w:t>
            </w:r>
          </w:p>
          <w:p w:rsidR="00000000" w:rsidRPr="00567D9A" w:rsidP="00567D9A">
            <w:pPr>
              <w:pStyle w:val="ListBullet"/>
            </w:pPr>
            <w:r w:rsidRPr="00567D9A">
              <w:t>SFX (sound effects)</w:t>
            </w:r>
          </w:p>
          <w:p w:rsidR="00000000" w:rsidRPr="00567D9A" w:rsidP="00567D9A">
            <w:pPr>
              <w:pStyle w:val="ListBullet"/>
            </w:pPr>
            <w:r w:rsidRPr="00567D9A">
              <w:t>synthesised sound</w:t>
            </w:r>
          </w:p>
          <w:p w:rsidR="00000000" w:rsidP="00567D9A">
            <w:pPr>
              <w:pStyle w:val="ListBullet"/>
              <w:rPr>
                <w:lang w:val="en-NZ"/>
              </w:rPr>
            </w:pPr>
            <w:r w:rsidRPr="00567D9A">
              <w:t>voice recordings/dialogue.</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Additional materials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archival sound footage</w:t>
            </w:r>
          </w:p>
          <w:p w:rsidR="00000000" w:rsidRPr="00567D9A" w:rsidP="00567D9A">
            <w:pPr>
              <w:pStyle w:val="ListBullet"/>
            </w:pPr>
            <w:r w:rsidRPr="00567D9A">
              <w:t>file images</w:t>
            </w:r>
          </w:p>
          <w:p w:rsidR="00000000" w:rsidP="00567D9A">
            <w:pPr>
              <w:pStyle w:val="ListBullet"/>
              <w:rPr>
                <w:lang w:val="en-NZ"/>
              </w:rPr>
            </w:pPr>
            <w:r w:rsidRPr="00567D9A">
              <w:t>stock sound footage.</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Documentation</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 xml:space="preserve">assembly order </w:t>
            </w:r>
          </w:p>
          <w:p w:rsidR="00000000" w:rsidRPr="00567D9A" w:rsidP="00567D9A">
            <w:pPr>
              <w:pStyle w:val="ListBullet"/>
            </w:pPr>
            <w:r w:rsidRPr="00567D9A">
              <w:t>computer generated</w:t>
            </w:r>
          </w:p>
          <w:p w:rsidR="00000000" w:rsidRPr="00567D9A" w:rsidP="00567D9A">
            <w:pPr>
              <w:pStyle w:val="ListBullet"/>
            </w:pPr>
            <w:r w:rsidRPr="00567D9A">
              <w:t>duration print-outs</w:t>
            </w:r>
          </w:p>
          <w:p w:rsidR="00000000" w:rsidRPr="00567D9A" w:rsidP="00567D9A">
            <w:pPr>
              <w:pStyle w:val="ListBullet"/>
            </w:pPr>
            <w:r w:rsidRPr="00567D9A">
              <w:t>EDLs (edit decision lists)</w:t>
            </w:r>
          </w:p>
          <w:p w:rsidR="00000000" w:rsidRPr="00567D9A" w:rsidP="00567D9A">
            <w:pPr>
              <w:pStyle w:val="ListBullet"/>
            </w:pPr>
            <w:r w:rsidRPr="00567D9A">
              <w:t>fault reports</w:t>
            </w:r>
          </w:p>
          <w:p w:rsidR="00000000" w:rsidRPr="00567D9A" w:rsidP="00567D9A">
            <w:pPr>
              <w:pStyle w:val="ListBullet"/>
            </w:pPr>
            <w:r w:rsidRPr="00567D9A">
              <w:t>hire agreements</w:t>
            </w:r>
          </w:p>
          <w:p w:rsidR="00000000" w:rsidRPr="00567D9A" w:rsidP="00567D9A">
            <w:pPr>
              <w:pStyle w:val="ListBullet"/>
            </w:pPr>
            <w:r w:rsidRPr="00567D9A">
              <w:t>list of sequences with relevant shot numbers</w:t>
            </w:r>
          </w:p>
          <w:p w:rsidR="00000000" w:rsidRPr="00567D9A" w:rsidP="00567D9A">
            <w:pPr>
              <w:pStyle w:val="ListBullet"/>
            </w:pPr>
            <w:r w:rsidRPr="00567D9A">
              <w:t xml:space="preserve">log sheets for location </w:t>
            </w:r>
          </w:p>
          <w:p w:rsidR="00000000" w:rsidRPr="00567D9A" w:rsidP="00567D9A">
            <w:pPr>
              <w:pStyle w:val="ListBullet"/>
            </w:pPr>
            <w:r w:rsidRPr="00567D9A">
              <w:t>manually written</w:t>
            </w:r>
          </w:p>
          <w:p w:rsidR="00000000" w:rsidRPr="00567D9A" w:rsidP="00567D9A">
            <w:pPr>
              <w:pStyle w:val="ListBullet"/>
            </w:pPr>
            <w:r w:rsidRPr="00567D9A">
              <w:t>marked-up scripts</w:t>
            </w:r>
          </w:p>
          <w:p w:rsidR="00000000" w:rsidRPr="00567D9A" w:rsidP="00567D9A">
            <w:pPr>
              <w:pStyle w:val="ListBullet"/>
            </w:pPr>
            <w:r w:rsidRPr="00567D9A">
              <w:t>marked-up transcripts</w:t>
            </w:r>
          </w:p>
          <w:p w:rsidR="00000000" w:rsidRPr="00567D9A" w:rsidP="00567D9A">
            <w:pPr>
              <w:pStyle w:val="ListBullet"/>
            </w:pPr>
            <w:r w:rsidRPr="00567D9A">
              <w:t>memos of instruction</w:t>
            </w:r>
          </w:p>
          <w:p w:rsidR="00000000" w:rsidRPr="00567D9A" w:rsidP="00567D9A">
            <w:pPr>
              <w:pStyle w:val="ListBullet"/>
            </w:pPr>
            <w:r w:rsidRPr="00567D9A">
              <w:t>operational/</w:t>
            </w:r>
            <w:r w:rsidRPr="00567D9A">
              <w:t>project plan</w:t>
            </w:r>
          </w:p>
          <w:p w:rsidR="00000000" w:rsidRPr="00567D9A" w:rsidP="00567D9A">
            <w:pPr>
              <w:pStyle w:val="ListBullet"/>
            </w:pPr>
            <w:r w:rsidRPr="00567D9A">
              <w:t>production schedules</w:t>
            </w:r>
          </w:p>
          <w:p w:rsidR="00000000" w:rsidRPr="00567D9A" w:rsidP="00567D9A">
            <w:pPr>
              <w:pStyle w:val="ListBullet"/>
            </w:pPr>
            <w:r w:rsidRPr="00567D9A">
              <w:t>scripts</w:t>
            </w:r>
          </w:p>
          <w:p w:rsidR="00000000" w:rsidRPr="00567D9A" w:rsidP="00567D9A">
            <w:pPr>
              <w:pStyle w:val="ListBullet"/>
            </w:pPr>
            <w:r w:rsidRPr="00567D9A">
              <w:t>sound recordings</w:t>
            </w:r>
          </w:p>
          <w:p w:rsidR="00000000" w:rsidRPr="00567D9A" w:rsidP="00567D9A">
            <w:pPr>
              <w:pStyle w:val="ListBullet"/>
            </w:pPr>
            <w:r w:rsidRPr="00567D9A">
              <w:t>sound/audio reports</w:t>
            </w:r>
          </w:p>
          <w:p w:rsidR="00000000" w:rsidP="00567D9A">
            <w:pPr>
              <w:pStyle w:val="ListBullet"/>
              <w:rPr>
                <w:lang w:val="en-NZ"/>
              </w:rPr>
            </w:pPr>
            <w:r w:rsidRPr="00567D9A">
              <w:t>wild-line and sound effects log sheets.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Digital storage</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cassettes</w:t>
            </w:r>
          </w:p>
          <w:p w:rsidR="00000000" w:rsidRPr="00567D9A" w:rsidP="00567D9A">
            <w:pPr>
              <w:pStyle w:val="ListBullet"/>
            </w:pPr>
            <w:r w:rsidRPr="00567D9A">
              <w:t>CD</w:t>
            </w:r>
          </w:p>
          <w:p w:rsidR="00000000" w:rsidRPr="00567D9A" w:rsidP="00567D9A">
            <w:pPr>
              <w:pStyle w:val="ListBullet"/>
            </w:pPr>
            <w:r w:rsidRPr="00567D9A">
              <w:t>DAT</w:t>
            </w:r>
          </w:p>
          <w:p w:rsidR="00000000" w:rsidRPr="00567D9A" w:rsidP="00567D9A">
            <w:pPr>
              <w:pStyle w:val="ListBullet"/>
            </w:pPr>
            <w:r w:rsidRPr="00567D9A">
              <w:t>DMSS (digital mass storage systems)</w:t>
            </w:r>
          </w:p>
          <w:p w:rsidR="00000000" w:rsidRPr="00567D9A" w:rsidP="00567D9A">
            <w:pPr>
              <w:pStyle w:val="ListBullet"/>
            </w:pPr>
            <w:r w:rsidRPr="00567D9A">
              <w:t>DVD</w:t>
            </w:r>
          </w:p>
          <w:p w:rsidR="00000000" w:rsidRPr="00567D9A" w:rsidP="00567D9A">
            <w:pPr>
              <w:pStyle w:val="ListBullet"/>
            </w:pPr>
            <w:r w:rsidRPr="00567D9A">
              <w:t>hard disks</w:t>
            </w:r>
          </w:p>
          <w:p w:rsidR="00000000" w:rsidRPr="00567D9A" w:rsidP="00567D9A">
            <w:pPr>
              <w:pStyle w:val="ListBullet"/>
            </w:pPr>
            <w:r w:rsidRPr="00567D9A">
              <w:t>internal sound cards</w:t>
            </w:r>
          </w:p>
          <w:p w:rsidR="00000000" w:rsidRPr="00567D9A" w:rsidP="00567D9A">
            <w:pPr>
              <w:pStyle w:val="ListBullet"/>
            </w:pPr>
            <w:r w:rsidRPr="00567D9A">
              <w:t>magneto-optical</w:t>
            </w:r>
          </w:p>
          <w:p w:rsidR="00000000" w:rsidRPr="00567D9A" w:rsidP="00567D9A">
            <w:pPr>
              <w:pStyle w:val="ListBullet"/>
            </w:pPr>
            <w:r w:rsidRPr="00567D9A">
              <w:t xml:space="preserve">optical </w:t>
            </w:r>
          </w:p>
          <w:p w:rsidR="00000000" w:rsidP="00567D9A">
            <w:pPr>
              <w:pStyle w:val="ListBullet"/>
              <w:rPr>
                <w:lang w:val="en-NZ"/>
              </w:rPr>
            </w:pPr>
            <w:r w:rsidRPr="00567D9A">
              <w:t>tape.</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Editing equipment</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amplifiers</w:t>
            </w:r>
          </w:p>
          <w:p w:rsidR="00000000" w:rsidRPr="00567D9A" w:rsidP="00567D9A">
            <w:pPr>
              <w:pStyle w:val="ListBullet"/>
            </w:pPr>
            <w:r w:rsidRPr="00567D9A">
              <w:t>audio converters</w:t>
            </w:r>
          </w:p>
          <w:p w:rsidR="00000000" w:rsidRPr="00567D9A" w:rsidP="00567D9A">
            <w:pPr>
              <w:pStyle w:val="ListBullet"/>
            </w:pPr>
            <w:r w:rsidRPr="00567D9A">
              <w:t>audio desk/mixers</w:t>
            </w:r>
          </w:p>
          <w:p w:rsidR="00000000" w:rsidRPr="00567D9A" w:rsidP="00567D9A">
            <w:pPr>
              <w:pStyle w:val="ListBullet"/>
            </w:pPr>
            <w:r w:rsidRPr="00567D9A">
              <w:t>CD player/burner</w:t>
            </w:r>
          </w:p>
          <w:p w:rsidR="00000000" w:rsidRPr="00567D9A" w:rsidP="00567D9A">
            <w:pPr>
              <w:pStyle w:val="ListBullet"/>
            </w:pPr>
            <w:r w:rsidRPr="00567D9A">
              <w:t>CDs</w:t>
            </w:r>
          </w:p>
          <w:p w:rsidR="00000000" w:rsidRPr="00567D9A" w:rsidP="00567D9A">
            <w:pPr>
              <w:pStyle w:val="ListBullet"/>
            </w:pPr>
            <w:r w:rsidRPr="00567D9A">
              <w:t>DAT (digital audio tape)</w:t>
            </w:r>
          </w:p>
          <w:p w:rsidR="00000000" w:rsidRPr="00567D9A" w:rsidP="00567D9A">
            <w:pPr>
              <w:pStyle w:val="ListBullet"/>
            </w:pPr>
            <w:r w:rsidRPr="00567D9A">
              <w:t>digital and analogue recording devices</w:t>
            </w:r>
          </w:p>
          <w:p w:rsidR="00000000" w:rsidRPr="00567D9A" w:rsidP="00567D9A">
            <w:pPr>
              <w:pStyle w:val="ListBullet"/>
            </w:pPr>
            <w:r w:rsidRPr="00567D9A">
              <w:t>digital non-linear (online) editing systems</w:t>
            </w:r>
          </w:p>
          <w:p w:rsidR="00000000" w:rsidRPr="00567D9A" w:rsidP="00567D9A">
            <w:pPr>
              <w:pStyle w:val="ListBullet"/>
            </w:pPr>
            <w:r w:rsidRPr="00567D9A">
              <w:t>DVDs</w:t>
            </w:r>
          </w:p>
          <w:p w:rsidR="00000000" w:rsidRPr="00567D9A" w:rsidP="00567D9A">
            <w:pPr>
              <w:pStyle w:val="ListBullet"/>
            </w:pPr>
            <w:r w:rsidRPr="00567D9A">
              <w:t>effects rack</w:t>
            </w:r>
          </w:p>
          <w:p w:rsidR="00000000" w:rsidRPr="00567D9A" w:rsidP="00567D9A">
            <w:pPr>
              <w:pStyle w:val="ListBullet"/>
            </w:pPr>
            <w:r w:rsidRPr="00567D9A">
              <w:t>hard disk recor</w:t>
            </w:r>
            <w:r w:rsidRPr="00567D9A">
              <w:t>der</w:t>
            </w:r>
          </w:p>
          <w:p w:rsidR="00000000" w:rsidRPr="00567D9A" w:rsidP="00567D9A">
            <w:pPr>
              <w:pStyle w:val="ListBullet"/>
            </w:pPr>
            <w:r w:rsidRPr="00567D9A">
              <w:t>headphones</w:t>
            </w:r>
          </w:p>
          <w:p w:rsidR="00000000" w:rsidRPr="00567D9A" w:rsidP="00567D9A">
            <w:pPr>
              <w:pStyle w:val="ListBullet"/>
            </w:pPr>
            <w:r w:rsidRPr="00567D9A">
              <w:t>linear (off-line) editing systems</w:t>
            </w:r>
          </w:p>
          <w:p w:rsidR="00000000" w:rsidRPr="00567D9A" w:rsidP="00567D9A">
            <w:pPr>
              <w:pStyle w:val="ListBullet"/>
            </w:pPr>
            <w:r w:rsidRPr="00567D9A">
              <w:t>mini disks</w:t>
            </w:r>
          </w:p>
          <w:p w:rsidR="00000000" w:rsidRPr="00567D9A" w:rsidP="00567D9A">
            <w:pPr>
              <w:pStyle w:val="ListBullet"/>
            </w:pPr>
            <w:r w:rsidRPr="00567D9A">
              <w:t>mixing console/desk analogue, digital, digitally controlled analogue (hybrid)</w:t>
            </w:r>
          </w:p>
          <w:p w:rsidR="00000000" w:rsidRPr="00567D9A" w:rsidP="00567D9A">
            <w:pPr>
              <w:pStyle w:val="ListBullet"/>
            </w:pPr>
            <w:r w:rsidRPr="00567D9A">
              <w:t>sequence sampler</w:t>
            </w:r>
          </w:p>
          <w:p w:rsidR="00000000" w:rsidRPr="00567D9A" w:rsidP="00567D9A">
            <w:pPr>
              <w:pStyle w:val="ListBullet"/>
            </w:pPr>
            <w:r w:rsidRPr="00567D9A">
              <w:t>speakers</w:t>
            </w:r>
          </w:p>
          <w:p w:rsidR="00000000" w:rsidP="00567D9A">
            <w:pPr>
              <w:pStyle w:val="ListBullet"/>
              <w:rPr>
                <w:lang w:val="en-NZ"/>
              </w:rPr>
            </w:pPr>
            <w:r w:rsidRPr="00567D9A">
              <w:t>tape machines.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Additional equipment</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cassette player/recorder</w:t>
            </w:r>
          </w:p>
          <w:p w:rsidR="00000000" w:rsidRPr="00567D9A" w:rsidP="00567D9A">
            <w:pPr>
              <w:pStyle w:val="ListBullet"/>
            </w:pPr>
            <w:r w:rsidRPr="00567D9A">
              <w:t>CD player/recorder</w:t>
            </w:r>
          </w:p>
          <w:p w:rsidR="00000000" w:rsidRPr="00567D9A" w:rsidP="00567D9A">
            <w:pPr>
              <w:pStyle w:val="ListBullet"/>
            </w:pPr>
            <w:r w:rsidRPr="00567D9A">
              <w:t>DVD player/recorder</w:t>
            </w:r>
          </w:p>
          <w:p w:rsidR="00000000" w:rsidRPr="00567D9A" w:rsidP="00567D9A">
            <w:pPr>
              <w:pStyle w:val="ListBullet"/>
            </w:pPr>
            <w:r w:rsidRPr="00567D9A">
              <w:t>headphones</w:t>
            </w:r>
          </w:p>
          <w:p w:rsidR="00000000" w:rsidRPr="00567D9A" w:rsidP="00567D9A">
            <w:pPr>
              <w:pStyle w:val="ListBullet"/>
            </w:pPr>
            <w:r w:rsidRPr="00567D9A">
              <w:t>iPod</w:t>
            </w:r>
          </w:p>
          <w:p w:rsidR="00000000" w:rsidRPr="00567D9A" w:rsidP="00567D9A">
            <w:pPr>
              <w:pStyle w:val="ListBullet"/>
            </w:pPr>
            <w:r w:rsidRPr="00567D9A">
              <w:t>microphones</w:t>
            </w:r>
          </w:p>
          <w:p w:rsidR="00000000" w:rsidRPr="00567D9A" w:rsidP="00567D9A">
            <w:pPr>
              <w:pStyle w:val="ListBullet"/>
            </w:pPr>
            <w:r w:rsidRPr="00567D9A">
              <w:t>sound cables</w:t>
            </w:r>
          </w:p>
          <w:p w:rsidR="00000000" w:rsidP="00567D9A">
            <w:pPr>
              <w:pStyle w:val="ListBullet"/>
              <w:rPr>
                <w:lang w:val="en-NZ"/>
              </w:rPr>
            </w:pPr>
            <w:r w:rsidRPr="00567D9A">
              <w:t>speakers.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Consumables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computer disks</w:t>
            </w:r>
          </w:p>
          <w:p w:rsidR="00000000" w:rsidRPr="00567D9A" w:rsidP="00567D9A">
            <w:pPr>
              <w:pStyle w:val="ListBullet"/>
            </w:pPr>
            <w:r w:rsidRPr="00567D9A">
              <w:t>labels</w:t>
            </w:r>
          </w:p>
          <w:p w:rsidR="00000000" w:rsidRPr="00567D9A" w:rsidP="00567D9A">
            <w:pPr>
              <w:pStyle w:val="ListBullet"/>
            </w:pPr>
            <w:r w:rsidRPr="00567D9A">
              <w:t>marker pens</w:t>
            </w:r>
          </w:p>
          <w:p w:rsidR="00000000" w:rsidRPr="00567D9A" w:rsidP="00567D9A">
            <w:pPr>
              <w:pStyle w:val="ListBullet"/>
            </w:pPr>
            <w:r w:rsidRPr="00567D9A">
              <w:t>mini disks</w:t>
            </w:r>
          </w:p>
          <w:p w:rsidR="00000000" w:rsidRPr="00567D9A" w:rsidP="00567D9A">
            <w:pPr>
              <w:pStyle w:val="ListBullet"/>
            </w:pPr>
            <w:r w:rsidRPr="00567D9A">
              <w:t>sound tapes, e.g.:</w:t>
            </w:r>
          </w:p>
          <w:p w:rsidR="00000000" w:rsidRPr="00567D9A" w:rsidP="00567D9A">
            <w:pPr>
              <w:pStyle w:val="ListBullet2"/>
            </w:pPr>
            <w:r w:rsidRPr="00567D9A">
              <w:t>DAT</w:t>
            </w:r>
          </w:p>
          <w:p w:rsidR="00000000" w:rsidRPr="00567D9A" w:rsidP="00567D9A">
            <w:pPr>
              <w:pStyle w:val="ListBullet2"/>
            </w:pPr>
            <w:r w:rsidRPr="00567D9A">
              <w:t>cartridge</w:t>
            </w:r>
          </w:p>
          <w:p w:rsidR="00000000" w:rsidRPr="00567D9A" w:rsidP="00567D9A">
            <w:pPr>
              <w:pStyle w:val="ListBullet2"/>
            </w:pPr>
            <w:r w:rsidRPr="00567D9A">
              <w:t>compact audio cassette</w:t>
            </w:r>
          </w:p>
          <w:p w:rsidR="00000000" w:rsidRPr="00567D9A" w:rsidP="00567D9A">
            <w:pPr>
              <w:pStyle w:val="ListBullet2"/>
            </w:pPr>
            <w:r w:rsidRPr="00567D9A">
              <w:t>reel-to-reel</w:t>
            </w:r>
          </w:p>
          <w:p w:rsidR="00000000" w:rsidP="00567D9A">
            <w:pPr>
              <w:pStyle w:val="ListBullet2"/>
              <w:rPr>
                <w:lang w:val="en-NZ"/>
              </w:rPr>
            </w:pPr>
            <w:r w:rsidRPr="00567D9A">
              <w:t>16 mm magnetic.</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Audio content</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atmosphere recordings</w:t>
            </w:r>
          </w:p>
          <w:p w:rsidR="00000000" w:rsidRPr="00567D9A" w:rsidP="00567D9A">
            <w:pPr>
              <w:pStyle w:val="ListBullet"/>
            </w:pPr>
            <w:r w:rsidRPr="00567D9A">
              <w:t>dialogue</w:t>
            </w:r>
          </w:p>
          <w:p w:rsidR="00000000" w:rsidRPr="00567D9A" w:rsidP="00567D9A">
            <w:pPr>
              <w:pStyle w:val="ListBullet"/>
            </w:pPr>
            <w:r w:rsidRPr="00567D9A">
              <w:t>foley effects</w:t>
            </w:r>
          </w:p>
          <w:p w:rsidR="00000000" w:rsidRPr="00567D9A" w:rsidP="00567D9A">
            <w:pPr>
              <w:pStyle w:val="ListBullet"/>
            </w:pPr>
            <w:r w:rsidRPr="00567D9A">
              <w:t>interviews</w:t>
            </w:r>
          </w:p>
          <w:p w:rsidR="00000000" w:rsidRPr="00567D9A" w:rsidP="00567D9A">
            <w:pPr>
              <w:pStyle w:val="ListBullet"/>
            </w:pPr>
            <w:r w:rsidRPr="00567D9A">
              <w:t>live recordings</w:t>
            </w:r>
          </w:p>
          <w:p w:rsidR="00000000" w:rsidRPr="00567D9A" w:rsidP="00567D9A">
            <w:pPr>
              <w:pStyle w:val="ListBullet"/>
            </w:pPr>
            <w:r w:rsidRPr="00567D9A">
              <w:t>music</w:t>
            </w:r>
          </w:p>
          <w:p w:rsidR="00000000" w:rsidRPr="00567D9A" w:rsidP="00567D9A">
            <w:pPr>
              <w:pStyle w:val="ListBullet"/>
            </w:pPr>
            <w:r w:rsidRPr="00567D9A">
              <w:t>sound effects</w:t>
            </w:r>
          </w:p>
          <w:p w:rsidR="00000000" w:rsidP="00567D9A">
            <w:pPr>
              <w:pStyle w:val="ListBullet"/>
              <w:rPr>
                <w:lang w:val="en-NZ"/>
              </w:rPr>
            </w:pPr>
            <w:r w:rsidRPr="00567D9A">
              <w:t>synthesised audio.</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Formats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audio/sound, e.g.:</w:t>
            </w:r>
          </w:p>
          <w:p w:rsidR="00000000" w:rsidRPr="00567D9A" w:rsidP="00567D9A">
            <w:pPr>
              <w:pStyle w:val="ListBullet2"/>
            </w:pPr>
            <w:r w:rsidRPr="00567D9A">
              <w:t>DAT</w:t>
            </w:r>
          </w:p>
          <w:p w:rsidR="00000000" w:rsidRPr="00567D9A" w:rsidP="00567D9A">
            <w:pPr>
              <w:pStyle w:val="ListBullet2"/>
            </w:pPr>
            <w:r w:rsidRPr="00567D9A">
              <w:t>AIF (AIFF)</w:t>
            </w:r>
          </w:p>
          <w:p w:rsidR="00000000" w:rsidRPr="00567D9A" w:rsidP="00567D9A">
            <w:pPr>
              <w:pStyle w:val="ListBullet2"/>
            </w:pPr>
            <w:r w:rsidRPr="00567D9A">
              <w:t>WAV</w:t>
            </w:r>
          </w:p>
          <w:p w:rsidR="00000000" w:rsidRPr="00567D9A" w:rsidP="00567D9A">
            <w:pPr>
              <w:pStyle w:val="ListBullet2"/>
            </w:pPr>
            <w:r w:rsidRPr="00567D9A">
              <w:t>WAV (BWF - broadcast WAV format)</w:t>
            </w:r>
          </w:p>
          <w:p w:rsidR="00000000" w:rsidRPr="00567D9A" w:rsidP="00567D9A">
            <w:pPr>
              <w:pStyle w:val="ListBullet2"/>
            </w:pPr>
            <w:r w:rsidRPr="00567D9A">
              <w:t>WMA</w:t>
            </w:r>
          </w:p>
          <w:p w:rsidR="00000000" w:rsidRPr="00567D9A" w:rsidP="00567D9A">
            <w:pPr>
              <w:pStyle w:val="ListBullet2"/>
            </w:pPr>
            <w:r w:rsidRPr="00567D9A">
              <w:t>MIDI</w:t>
            </w:r>
          </w:p>
          <w:p w:rsidR="00000000" w:rsidRPr="00567D9A" w:rsidP="00567D9A">
            <w:pPr>
              <w:pStyle w:val="ListBullet2"/>
            </w:pPr>
            <w:r w:rsidRPr="00567D9A">
              <w:t>OGG</w:t>
            </w:r>
          </w:p>
          <w:p w:rsidR="00000000" w:rsidRPr="00567D9A" w:rsidP="00567D9A">
            <w:pPr>
              <w:pStyle w:val="ListBullet2"/>
            </w:pPr>
            <w:r w:rsidRPr="00567D9A">
              <w:t>AAC (advanced audio coding)</w:t>
            </w:r>
          </w:p>
          <w:p w:rsidR="00000000" w:rsidRPr="00567D9A" w:rsidP="00567D9A">
            <w:pPr>
              <w:pStyle w:val="ListBullet2"/>
            </w:pPr>
            <w:r w:rsidRPr="00567D9A">
              <w:t>Apple lossless</w:t>
            </w:r>
          </w:p>
          <w:p w:rsidR="00000000" w:rsidRPr="00567D9A" w:rsidP="00567D9A">
            <w:pPr>
              <w:pStyle w:val="ListBullet2"/>
            </w:pPr>
            <w:r w:rsidRPr="00567D9A">
              <w:t>magnetic tape</w:t>
            </w:r>
          </w:p>
          <w:p w:rsidR="00000000" w:rsidRPr="00567D9A" w:rsidP="00567D9A">
            <w:pPr>
              <w:pStyle w:val="ListBullet2"/>
            </w:pPr>
            <w:r w:rsidRPr="00567D9A">
              <w:t>Real Audio</w:t>
            </w:r>
          </w:p>
          <w:p w:rsidR="00000000" w:rsidRPr="00567D9A" w:rsidP="00567D9A">
            <w:pPr>
              <w:pStyle w:val="ListBullet2"/>
            </w:pPr>
            <w:r w:rsidRPr="00567D9A">
              <w:t>QuickTime</w:t>
            </w:r>
          </w:p>
          <w:p w:rsidR="00000000" w:rsidRPr="00567D9A" w:rsidP="00567D9A">
            <w:pPr>
              <w:pStyle w:val="ListBullet2"/>
            </w:pPr>
            <w:r w:rsidRPr="00567D9A">
              <w:t>MP3</w:t>
            </w:r>
          </w:p>
          <w:p w:rsidR="00000000" w:rsidP="00567D9A">
            <w:pPr>
              <w:pStyle w:val="ListBullet"/>
              <w:rPr>
                <w:lang w:val="en-NZ"/>
              </w:rPr>
            </w:pPr>
            <w:r w:rsidRPr="00567D9A">
              <w:t>computerised data.</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Software</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after effects package</w:t>
            </w:r>
          </w:p>
          <w:p w:rsidR="00000000" w:rsidRPr="00567D9A" w:rsidP="00567D9A">
            <w:pPr>
              <w:pStyle w:val="ListBullet"/>
            </w:pPr>
            <w:r w:rsidRPr="00567D9A">
              <w:t>computer programs, e.g.:</w:t>
            </w:r>
          </w:p>
          <w:p w:rsidR="00000000" w:rsidRPr="00567D9A" w:rsidP="00567D9A">
            <w:pPr>
              <w:pStyle w:val="ListBullet2"/>
            </w:pPr>
            <w:r w:rsidRPr="00567D9A">
              <w:t>Pro Tools</w:t>
            </w:r>
          </w:p>
          <w:p w:rsidR="00000000" w:rsidRPr="00567D9A" w:rsidP="00567D9A">
            <w:pPr>
              <w:pStyle w:val="ListBullet2"/>
            </w:pPr>
            <w:r w:rsidRPr="00567D9A">
              <w:t>Sound Forge</w:t>
            </w:r>
          </w:p>
          <w:p w:rsidR="00000000" w:rsidRPr="00567D9A" w:rsidP="00567D9A">
            <w:pPr>
              <w:pStyle w:val="ListBullet2"/>
            </w:pPr>
            <w:r w:rsidRPr="00567D9A">
              <w:t>Adobe Audition</w:t>
            </w:r>
          </w:p>
          <w:p w:rsidR="00000000" w:rsidRPr="00567D9A" w:rsidP="00567D9A">
            <w:pPr>
              <w:pStyle w:val="ListBullet2"/>
            </w:pPr>
            <w:r w:rsidRPr="00567D9A">
              <w:t>Final Cut Pro</w:t>
            </w:r>
          </w:p>
          <w:p w:rsidR="00000000" w:rsidRPr="00567D9A" w:rsidP="00567D9A">
            <w:pPr>
              <w:pStyle w:val="ListBullet2"/>
            </w:pPr>
            <w:r w:rsidRPr="00567D9A">
              <w:t>Adobe After Effects</w:t>
            </w:r>
          </w:p>
          <w:p w:rsidR="00000000" w:rsidRPr="00567D9A" w:rsidP="00567D9A">
            <w:pPr>
              <w:pStyle w:val="ListBullet"/>
            </w:pPr>
            <w:r w:rsidRPr="00567D9A">
              <w:t>EDL software</w:t>
            </w:r>
          </w:p>
          <w:p w:rsidR="00000000" w:rsidRPr="00567D9A" w:rsidP="00567D9A">
            <w:pPr>
              <w:pStyle w:val="ListBullet"/>
            </w:pPr>
            <w:r w:rsidRPr="00567D9A">
              <w:t>freeware</w:t>
            </w:r>
          </w:p>
          <w:p w:rsidR="00000000" w:rsidP="00567D9A">
            <w:pPr>
              <w:pStyle w:val="ListBullet"/>
              <w:rPr>
                <w:lang w:val="en-NZ"/>
              </w:rPr>
            </w:pPr>
            <w:r w:rsidRPr="00567D9A">
              <w:t>shareware.</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Sound edit</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computerised data</w:t>
            </w:r>
          </w:p>
          <w:p w:rsidR="00000000" w:rsidRPr="00567D9A" w:rsidP="00567D9A">
            <w:pPr>
              <w:pStyle w:val="ListBullet"/>
            </w:pPr>
            <w:r w:rsidRPr="00567D9A">
              <w:t>digital non-linear</w:t>
            </w:r>
          </w:p>
          <w:p w:rsidR="00000000" w:rsidRPr="00567D9A" w:rsidP="00567D9A">
            <w:pPr>
              <w:pStyle w:val="ListBullet"/>
            </w:pPr>
            <w:r w:rsidRPr="00567D9A">
              <w:t>edit of rough and fine cuts</w:t>
            </w:r>
          </w:p>
          <w:p w:rsidR="00000000" w:rsidRPr="00567D9A" w:rsidP="00567D9A">
            <w:pPr>
              <w:pStyle w:val="ListBullet"/>
            </w:pPr>
            <w:r w:rsidRPr="00567D9A">
              <w:t>edit of source and recorded materials</w:t>
            </w:r>
          </w:p>
          <w:p w:rsidR="00000000" w:rsidRPr="00567D9A" w:rsidP="00567D9A">
            <w:pPr>
              <w:pStyle w:val="ListBullet"/>
            </w:pPr>
            <w:r w:rsidRPr="00567D9A">
              <w:t>film and video audio assets</w:t>
            </w:r>
          </w:p>
          <w:p w:rsidR="00000000" w:rsidRPr="00567D9A" w:rsidP="00567D9A">
            <w:pPr>
              <w:pStyle w:val="ListBullet"/>
            </w:pPr>
            <w:r w:rsidRPr="00567D9A">
              <w:t>initial edit of sound rushes</w:t>
            </w:r>
          </w:p>
          <w:p w:rsidR="00000000" w:rsidRPr="00567D9A" w:rsidP="00567D9A">
            <w:pPr>
              <w:pStyle w:val="ListBullet"/>
            </w:pPr>
            <w:r w:rsidRPr="00567D9A">
              <w:t xml:space="preserve">integration of the picture (image) editing process to ensure sound and picture are in sync </w:t>
            </w:r>
          </w:p>
          <w:p w:rsidR="00000000" w:rsidRPr="00567D9A" w:rsidP="00567D9A">
            <w:pPr>
              <w:pStyle w:val="ListBullet"/>
            </w:pPr>
            <w:r w:rsidRPr="00567D9A">
              <w:t>linear</w:t>
            </w:r>
          </w:p>
          <w:p w:rsidR="00000000" w:rsidRPr="00567D9A" w:rsidP="00567D9A">
            <w:pPr>
              <w:pStyle w:val="ListBullet"/>
            </w:pPr>
            <w:r w:rsidRPr="00567D9A">
              <w:t>off-line</w:t>
            </w:r>
          </w:p>
          <w:p w:rsidR="00000000" w:rsidP="00567D9A">
            <w:pPr>
              <w:pStyle w:val="ListBullet"/>
              <w:rPr>
                <w:lang w:val="en-NZ"/>
              </w:rPr>
            </w:pPr>
            <w:r w:rsidRPr="00567D9A">
              <w:t>on-line.</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Sound sequences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atmosphere tracks</w:t>
            </w:r>
          </w:p>
          <w:p w:rsidR="00000000" w:rsidRPr="00567D9A" w:rsidP="00567D9A">
            <w:pPr>
              <w:pStyle w:val="ListBullet"/>
            </w:pPr>
            <w:r w:rsidRPr="00567D9A">
              <w:t>dialogue</w:t>
            </w:r>
          </w:p>
          <w:p w:rsidR="00000000" w:rsidRPr="00567D9A" w:rsidP="00567D9A">
            <w:pPr>
              <w:pStyle w:val="ListBullet"/>
            </w:pPr>
            <w:r w:rsidRPr="00567D9A">
              <w:t>foley effects</w:t>
            </w:r>
          </w:p>
          <w:p w:rsidR="00000000" w:rsidRPr="00567D9A" w:rsidP="00567D9A">
            <w:pPr>
              <w:pStyle w:val="ListBullet"/>
            </w:pPr>
            <w:r w:rsidRPr="00567D9A">
              <w:t xml:space="preserve">music </w:t>
            </w:r>
          </w:p>
          <w:p w:rsidR="00000000" w:rsidRPr="00567D9A" w:rsidP="00567D9A">
            <w:pPr>
              <w:pStyle w:val="ListBullet"/>
            </w:pPr>
            <w:r w:rsidRPr="00567D9A">
              <w:t>sound effects tracks that have been:</w:t>
            </w:r>
          </w:p>
          <w:p w:rsidR="00000000" w:rsidRPr="00567D9A" w:rsidP="00567D9A">
            <w:pPr>
              <w:pStyle w:val="ListBullet2"/>
            </w:pPr>
            <w:r w:rsidRPr="00567D9A">
              <w:t>pre-recorded (using sound effects libraries)</w:t>
            </w:r>
          </w:p>
          <w:p w:rsidR="00000000" w:rsidRPr="00567D9A" w:rsidP="00567D9A">
            <w:pPr>
              <w:pStyle w:val="ListBullet2"/>
            </w:pPr>
            <w:r w:rsidRPr="00567D9A">
              <w:t>recorded live (foley sound effects, production sound effects)</w:t>
            </w:r>
          </w:p>
          <w:p w:rsidR="00000000" w:rsidRPr="00567D9A" w:rsidP="00567D9A">
            <w:pPr>
              <w:pStyle w:val="ListBullet2"/>
            </w:pPr>
            <w:r w:rsidRPr="00567D9A">
              <w:t>electronically generated (synthesised/computer generated sound effects)</w:t>
            </w:r>
          </w:p>
          <w:p w:rsidR="00000000" w:rsidP="00567D9A">
            <w:pPr>
              <w:pStyle w:val="ListBullet"/>
              <w:rPr>
                <w:lang w:val="en-NZ"/>
              </w:rPr>
            </w:pPr>
            <w:r w:rsidRPr="00567D9A">
              <w:t>voice-overs.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Production requirements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ADR (additional dialogue recordings)</w:t>
            </w:r>
          </w:p>
          <w:p w:rsidR="00000000" w:rsidRPr="00567D9A" w:rsidP="00567D9A">
            <w:pPr>
              <w:pStyle w:val="ListBullet"/>
            </w:pPr>
            <w:r w:rsidRPr="00567D9A">
              <w:t>aesthetic</w:t>
            </w:r>
          </w:p>
          <w:p w:rsidR="00000000" w:rsidRPr="00567D9A" w:rsidP="00567D9A">
            <w:pPr>
              <w:pStyle w:val="ListBullet"/>
            </w:pPr>
            <w:r w:rsidRPr="00567D9A">
              <w:t>atmosphere tracks</w:t>
            </w:r>
          </w:p>
          <w:p w:rsidR="00000000" w:rsidRPr="00567D9A" w:rsidP="00567D9A">
            <w:pPr>
              <w:pStyle w:val="ListBullet"/>
            </w:pPr>
            <w:r w:rsidRPr="00567D9A">
              <w:t>durations</w:t>
            </w:r>
          </w:p>
          <w:p w:rsidR="00000000" w:rsidRPr="00567D9A" w:rsidP="00567D9A">
            <w:pPr>
              <w:pStyle w:val="ListBullet"/>
            </w:pPr>
            <w:r w:rsidRPr="00567D9A">
              <w:t>effects</w:t>
            </w:r>
          </w:p>
          <w:p w:rsidR="00000000" w:rsidRPr="00567D9A" w:rsidP="00567D9A">
            <w:pPr>
              <w:pStyle w:val="ListBullet"/>
            </w:pPr>
            <w:r w:rsidRPr="00567D9A">
              <w:t>music</w:t>
            </w:r>
          </w:p>
          <w:p w:rsidR="00000000" w:rsidRPr="00567D9A" w:rsidP="00567D9A">
            <w:pPr>
              <w:pStyle w:val="ListBullet"/>
            </w:pPr>
            <w:r w:rsidRPr="00567D9A">
              <w:t>technical</w:t>
            </w:r>
          </w:p>
          <w:p w:rsidR="00000000" w:rsidRPr="00567D9A" w:rsidP="00567D9A">
            <w:pPr>
              <w:pStyle w:val="ListBullet"/>
            </w:pPr>
            <w:r w:rsidRPr="00567D9A">
              <w:t>vision and sound edit</w:t>
            </w:r>
          </w:p>
          <w:p w:rsidR="00000000" w:rsidP="00567D9A">
            <w:pPr>
              <w:pStyle w:val="ListBullet"/>
              <w:rPr>
                <w:lang w:val="en-NZ"/>
              </w:rPr>
            </w:pPr>
            <w:r w:rsidRPr="00567D9A">
              <w:t>voice-overs.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Technical and creative criteria</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ADR (additional dialogue recordings)</w:t>
            </w:r>
          </w:p>
          <w:p w:rsidR="00000000" w:rsidRPr="00567D9A" w:rsidP="00567D9A">
            <w:pPr>
              <w:pStyle w:val="ListBullet"/>
            </w:pPr>
            <w:r w:rsidRPr="00567D9A">
              <w:t>audio levels</w:t>
            </w:r>
          </w:p>
          <w:p w:rsidR="00000000" w:rsidRPr="00567D9A" w:rsidP="00567D9A">
            <w:pPr>
              <w:pStyle w:val="ListBullet"/>
            </w:pPr>
            <w:r w:rsidRPr="00567D9A">
              <w:t>balance between track lev</w:t>
            </w:r>
            <w:r w:rsidRPr="00567D9A">
              <w:t>els</w:t>
            </w:r>
          </w:p>
          <w:p w:rsidR="00000000" w:rsidRPr="00567D9A" w:rsidP="00567D9A">
            <w:pPr>
              <w:pStyle w:val="ListBullet"/>
            </w:pPr>
            <w:r w:rsidRPr="00567D9A">
              <w:t>balance of background music</w:t>
            </w:r>
          </w:p>
          <w:p w:rsidR="00000000" w:rsidRPr="00567D9A" w:rsidP="00567D9A">
            <w:pPr>
              <w:pStyle w:val="ListBullet"/>
            </w:pPr>
            <w:r w:rsidRPr="00567D9A">
              <w:t>compression factors, e.g. codecs</w:t>
            </w:r>
          </w:p>
          <w:p w:rsidR="00000000" w:rsidRPr="00567D9A" w:rsidP="00567D9A">
            <w:pPr>
              <w:pStyle w:val="ListBullet"/>
            </w:pPr>
            <w:r w:rsidRPr="00567D9A">
              <w:t>consistency of voice levels</w:t>
            </w:r>
          </w:p>
          <w:p w:rsidR="00000000" w:rsidRPr="00567D9A" w:rsidP="00567D9A">
            <w:pPr>
              <w:pStyle w:val="ListBullet"/>
            </w:pPr>
            <w:r w:rsidRPr="00567D9A">
              <w:t>continuity of background ambience in location recordings</w:t>
            </w:r>
          </w:p>
          <w:p w:rsidR="00000000" w:rsidRPr="00567D9A" w:rsidP="00567D9A">
            <w:pPr>
              <w:pStyle w:val="ListBullet"/>
            </w:pPr>
            <w:r w:rsidRPr="00567D9A">
              <w:t>distortion</w:t>
            </w:r>
          </w:p>
          <w:p w:rsidR="00000000" w:rsidRPr="00567D9A" w:rsidP="00567D9A">
            <w:pPr>
              <w:pStyle w:val="ListBullet"/>
            </w:pPr>
            <w:r w:rsidRPr="00567D9A">
              <w:t>durations</w:t>
            </w:r>
          </w:p>
          <w:p w:rsidR="00000000" w:rsidRPr="00567D9A" w:rsidP="00567D9A">
            <w:pPr>
              <w:pStyle w:val="ListBullet"/>
            </w:pPr>
            <w:r w:rsidRPr="00567D9A">
              <w:t>editorial requirements</w:t>
            </w:r>
          </w:p>
          <w:p w:rsidR="00000000" w:rsidRPr="00567D9A" w:rsidP="00567D9A">
            <w:pPr>
              <w:pStyle w:val="ListBullet"/>
            </w:pPr>
            <w:r w:rsidRPr="00567D9A">
              <w:t>enhancement of visual images</w:t>
            </w:r>
          </w:p>
          <w:p w:rsidR="00000000" w:rsidRPr="00567D9A" w:rsidP="00567D9A">
            <w:pPr>
              <w:pStyle w:val="ListBullet"/>
            </w:pPr>
            <w:r w:rsidRPr="00567D9A">
              <w:t>foley</w:t>
            </w:r>
          </w:p>
          <w:p w:rsidR="00000000" w:rsidRPr="00567D9A" w:rsidP="00567D9A">
            <w:pPr>
              <w:pStyle w:val="ListBullet"/>
            </w:pPr>
            <w:r w:rsidRPr="00567D9A">
              <w:t>natural pausation</w:t>
            </w:r>
          </w:p>
          <w:p w:rsidR="00000000" w:rsidRPr="00567D9A" w:rsidP="00567D9A">
            <w:pPr>
              <w:pStyle w:val="ListBullet"/>
            </w:pPr>
            <w:r w:rsidRPr="00567D9A">
              <w:t>sound balance, e.g. music</w:t>
            </w:r>
          </w:p>
          <w:p w:rsidR="00000000" w:rsidP="00567D9A">
            <w:pPr>
              <w:pStyle w:val="ListBullet"/>
              <w:rPr>
                <w:lang w:val="en-NZ"/>
              </w:rPr>
            </w:pPr>
            <w:r w:rsidRPr="00567D9A">
              <w:t>synchronisation of sound and vision.</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Details</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copyright details</w:t>
            </w:r>
          </w:p>
          <w:p w:rsidR="00000000" w:rsidRPr="00567D9A" w:rsidP="00567D9A">
            <w:pPr>
              <w:pStyle w:val="ListBullet"/>
            </w:pPr>
            <w:r w:rsidRPr="00567D9A">
              <w:t>durations</w:t>
            </w:r>
          </w:p>
          <w:p w:rsidR="00000000" w:rsidRPr="00567D9A" w:rsidP="00567D9A">
            <w:pPr>
              <w:pStyle w:val="ListBullet"/>
            </w:pPr>
            <w:r w:rsidRPr="00567D9A">
              <w:t>in and out points</w:t>
            </w:r>
          </w:p>
          <w:p w:rsidR="00000000" w:rsidRPr="00567D9A" w:rsidP="00567D9A">
            <w:pPr>
              <w:pStyle w:val="ListBullet"/>
            </w:pPr>
            <w:r w:rsidRPr="00567D9A">
              <w:t>quality assessment</w:t>
            </w:r>
          </w:p>
          <w:p w:rsidR="00000000" w:rsidRPr="00567D9A" w:rsidP="00567D9A">
            <w:pPr>
              <w:pStyle w:val="ListBullet"/>
            </w:pPr>
            <w:r w:rsidRPr="00567D9A">
              <w:t>source details</w:t>
            </w:r>
          </w:p>
          <w:p w:rsidR="00000000" w:rsidRPr="00567D9A" w:rsidP="00567D9A">
            <w:pPr>
              <w:pStyle w:val="ListBullet"/>
            </w:pPr>
            <w:r w:rsidRPr="00567D9A">
              <w:t>specific content</w:t>
            </w:r>
          </w:p>
          <w:p w:rsidR="00000000" w:rsidRPr="00567D9A" w:rsidP="00567D9A">
            <w:pPr>
              <w:pStyle w:val="ListBullet"/>
            </w:pPr>
            <w:r w:rsidRPr="00567D9A">
              <w:t>take options</w:t>
            </w:r>
          </w:p>
          <w:p w:rsidR="00000000" w:rsidP="00567D9A">
            <w:pPr>
              <w:pStyle w:val="ListBullet"/>
              <w:rPr>
                <w:lang w:val="en-NZ"/>
              </w:rPr>
            </w:pPr>
            <w:r w:rsidRPr="00567D9A">
              <w:t>technical notes.</w:t>
            </w:r>
          </w:p>
        </w:tc>
      </w:tr>
      <w:tr w:rsidTr="00804185">
        <w:tblPrEx>
          <w:tblW w:w="0" w:type="auto"/>
          <w:tblLayout w:type="fixed"/>
          <w:tblCellMar>
            <w:left w:w="62" w:type="dxa"/>
            <w:right w:w="62" w:type="dxa"/>
          </w:tblCellMar>
          <w:tblLook w:val="0000"/>
        </w:tblPrEx>
        <w:tc>
          <w:tcPr>
            <w:tcW w:w="34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BoldandItalics"/>
              </w:rPr>
              <w:t>Manipulating editing software and equipment</w:t>
            </w:r>
            <w:r w:rsidRPr="00567D9A">
              <w:t xml:space="preserve"> may include:</w:t>
            </w:r>
          </w:p>
        </w:tc>
        <w:tc>
          <w:tcPr>
            <w:tcW w:w="50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ListBullet"/>
            </w:pPr>
            <w:r w:rsidRPr="00567D9A">
              <w:t xml:space="preserve">adjusting and normalising audio levels </w:t>
            </w:r>
          </w:p>
          <w:p w:rsidR="00000000" w:rsidRPr="00567D9A" w:rsidP="00567D9A">
            <w:pPr>
              <w:pStyle w:val="ListBullet"/>
            </w:pPr>
            <w:r w:rsidRPr="00567D9A">
              <w:t>inserting, e.g.:</w:t>
            </w:r>
          </w:p>
          <w:p w:rsidR="00000000" w:rsidRPr="00567D9A" w:rsidP="00567D9A">
            <w:pPr>
              <w:pStyle w:val="ListBullet2"/>
            </w:pPr>
            <w:r w:rsidRPr="00567D9A">
              <w:t>transitions</w:t>
            </w:r>
          </w:p>
          <w:p w:rsidR="00000000" w:rsidRPr="00567D9A" w:rsidP="00567D9A">
            <w:pPr>
              <w:pStyle w:val="ListBullet2"/>
            </w:pPr>
            <w:r w:rsidRPr="00567D9A">
              <w:t>sound effects</w:t>
            </w:r>
          </w:p>
          <w:p w:rsidR="00000000" w:rsidRPr="00567D9A" w:rsidP="00567D9A">
            <w:pPr>
              <w:pStyle w:val="ListBullet2"/>
            </w:pPr>
            <w:r w:rsidRPr="00567D9A">
              <w:t>music</w:t>
            </w:r>
          </w:p>
          <w:p w:rsidR="00000000" w:rsidRPr="00567D9A" w:rsidP="00567D9A">
            <w:pPr>
              <w:pStyle w:val="ListBullet2"/>
            </w:pPr>
            <w:r w:rsidRPr="00567D9A">
              <w:t>voice-overs</w:t>
            </w:r>
          </w:p>
          <w:p w:rsidR="00000000" w:rsidRPr="00567D9A" w:rsidP="00567D9A">
            <w:pPr>
              <w:pStyle w:val="ListBullet2"/>
            </w:pPr>
            <w:r w:rsidRPr="00567D9A">
              <w:t>overlays</w:t>
            </w:r>
          </w:p>
          <w:p w:rsidR="00000000" w:rsidRPr="00567D9A" w:rsidP="00567D9A">
            <w:pPr>
              <w:pStyle w:val="ListBullet"/>
            </w:pPr>
            <w:r w:rsidRPr="00567D9A">
              <w:t>manipulating audio clips, e.g.:</w:t>
            </w:r>
          </w:p>
          <w:p w:rsidR="00000000" w:rsidRPr="00567D9A" w:rsidP="00567D9A">
            <w:pPr>
              <w:pStyle w:val="ListBullet2"/>
            </w:pPr>
            <w:r w:rsidRPr="00567D9A">
              <w:t>cutting</w:t>
            </w:r>
          </w:p>
          <w:p w:rsidR="00000000" w:rsidRPr="00567D9A" w:rsidP="00567D9A">
            <w:pPr>
              <w:pStyle w:val="ListBullet2"/>
            </w:pPr>
            <w:r w:rsidRPr="00567D9A">
              <w:t>pasting</w:t>
            </w:r>
          </w:p>
          <w:p w:rsidR="00000000" w:rsidRPr="00567D9A" w:rsidP="00567D9A">
            <w:pPr>
              <w:pStyle w:val="ListBullet2"/>
            </w:pPr>
            <w:r w:rsidRPr="00567D9A">
              <w:t>copying</w:t>
            </w:r>
          </w:p>
          <w:p w:rsidR="00000000" w:rsidRPr="00567D9A" w:rsidP="00567D9A">
            <w:pPr>
              <w:pStyle w:val="ListBullet2"/>
            </w:pPr>
            <w:r w:rsidRPr="00567D9A">
              <w:t>moving</w:t>
            </w:r>
          </w:p>
          <w:p w:rsidR="00000000" w:rsidRPr="00567D9A" w:rsidP="00567D9A">
            <w:pPr>
              <w:pStyle w:val="ListBullet2"/>
            </w:pPr>
            <w:r w:rsidRPr="00567D9A">
              <w:t>splitting.</w:t>
            </w:r>
          </w:p>
        </w:tc>
      </w:tr>
    </w:tbl>
    <w:p w:rsidR="00804185" w:rsidP="00567D9A">
      <w:pPr>
        <w:pStyle w:val="BodyText"/>
      </w:pPr>
    </w:p>
    <w:p w:rsidR="00804185" w:rsidP="00567D9A">
      <w:pPr>
        <w:pStyle w:val="BodyText"/>
      </w:pPr>
    </w:p>
    <w:p w:rsidR="00000000" w:rsidRPr="00567D9A" w:rsidP="00567D9A">
      <w:pPr>
        <w:pStyle w:val="Heading1"/>
      </w:pPr>
      <w:bookmarkStart w:id="12" w:name="O_72194"/>
      <w:bookmarkEnd w:id="12"/>
      <w:r w:rsidRPr="00567D9A">
        <w:t>Unit Sector(s)</w:t>
      </w:r>
    </w:p>
    <w:tbl>
      <w:tblPr>
        <w:tblW w:w="0" w:type="auto"/>
        <w:tblLayout w:type="fixed"/>
        <w:tblCellMar>
          <w:left w:w="62" w:type="dxa"/>
          <w:right w:w="62" w:type="dxa"/>
        </w:tblCellMar>
        <w:tblLook w:val="0000"/>
      </w:tblPr>
      <w:tblGrid>
        <w:gridCol w:w="2654"/>
        <w:gridCol w:w="5868"/>
      </w:tblGrid>
      <w:tr w:rsidTr="0080418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13" w:name="O_155323"/>
      <w:bookmarkEnd w:id="13"/>
      <w:r w:rsidRPr="00567D9A">
        <w:t>Competency field</w:t>
      </w:r>
    </w:p>
    <w:tbl>
      <w:tblPr>
        <w:tblW w:w="0" w:type="auto"/>
        <w:tblLayout w:type="fixed"/>
        <w:tblCellMar>
          <w:left w:w="62" w:type="dxa"/>
          <w:right w:w="62" w:type="dxa"/>
        </w:tblCellMar>
        <w:tblLook w:val="0000"/>
      </w:tblPr>
      <w:tblGrid>
        <w:gridCol w:w="2778"/>
        <w:gridCol w:w="5744"/>
      </w:tblGrid>
      <w:tr w:rsidTr="00804185">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r w:rsidRPr="00567D9A">
              <w:t>Media and entertainment production - audio/sound</w:t>
            </w:r>
          </w:p>
        </w:tc>
      </w:tr>
    </w:tbl>
    <w:p w:rsidR="00000000" w:rsidRPr="00567D9A" w:rsidP="00567D9A">
      <w:pPr>
        <w:pStyle w:val="BodyText"/>
      </w:pPr>
    </w:p>
    <w:p w:rsidR="00000000" w:rsidRPr="00567D9A" w:rsidP="00567D9A">
      <w:pPr>
        <w:pStyle w:val="AllowPageBreak"/>
      </w:pPr>
    </w:p>
    <w:p w:rsidR="00000000" w:rsidRPr="00567D9A" w:rsidP="00567D9A">
      <w:pPr>
        <w:pStyle w:val="Heading1"/>
      </w:pPr>
      <w:bookmarkStart w:id="14" w:name="O_155322"/>
      <w:bookmarkEnd w:id="14"/>
      <w:r w:rsidRPr="00567D9A">
        <w:t>Co-requisite units</w:t>
      </w:r>
    </w:p>
    <w:tbl>
      <w:tblPr>
        <w:tblW w:w="0" w:type="auto"/>
        <w:tblLayout w:type="fixed"/>
        <w:tblCellMar>
          <w:left w:w="62" w:type="dxa"/>
          <w:right w:w="62" w:type="dxa"/>
        </w:tblCellMar>
        <w:tblLook w:val="0000"/>
      </w:tblPr>
      <w:tblGrid>
        <w:gridCol w:w="2641"/>
        <w:gridCol w:w="1322"/>
        <w:gridCol w:w="4559"/>
      </w:tblGrid>
      <w:tr w:rsidTr="0080418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r w:rsidRPr="00567D9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p>
        </w:tc>
      </w:tr>
      <w:tr w:rsidTr="008041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7D9A">
            <w:pPr>
              <w:pStyle w:val="BodyText"/>
              <w:rPr>
                <w:lang w:val="en-NZ"/>
              </w:rPr>
            </w:pPr>
          </w:p>
        </w:tc>
      </w:tr>
      <w:tr w:rsidTr="0080418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7D9A" w:rsidP="00567D9A">
            <w:pPr>
              <w:pStyle w:val="BodyText"/>
            </w:pPr>
          </w:p>
        </w:tc>
      </w:tr>
    </w:tbl>
    <w:p w:rsidR="00000000" w:rsidRPr="00567D9A" w:rsidP="00567D9A">
      <w:pPr>
        <w:pStyle w:val="BodyText"/>
      </w:pPr>
    </w:p>
    <w:p w:rsidR="00000000" w:rsidRPr="00567D9A" w:rsidP="00567D9A"/>
    <w:sectPr w:rsidSect="00567D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185" w:rsidP="00804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185" w:rsidP="00567D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04185" w:rsidP="00567D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4185" w:rsidP="00567D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4185" w:rsidP="008041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D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4185" w:rsidP="00567D9A">
    <w:pPr>
      <w:pStyle w:val="Header"/>
      <w:framePr w:wrap="around"/>
    </w:pPr>
    <w:r>
      <w:fldChar w:fldCharType="begin"/>
    </w:r>
    <w:r>
      <w:instrText xml:space="preserve"> TITLE   \* MERGEFORMAT </w:instrText>
    </w:r>
    <w:r>
      <w:fldChar w:fldCharType="separate"/>
    </w:r>
    <w:r>
      <w:t>CUFSOU204A Perform basic sound editing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4185" w:rsidP="00567D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842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5A61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B43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D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7D9A"/>
    <w:pPr>
      <w:spacing w:before="360" w:after="60"/>
      <w:outlineLvl w:val="0"/>
    </w:pPr>
    <w:rPr>
      <w:sz w:val="32"/>
    </w:rPr>
  </w:style>
  <w:style w:type="paragraph" w:styleId="Heading2">
    <w:name w:val="heading 2"/>
    <w:basedOn w:val="HeadingBase"/>
    <w:next w:val="BodyText"/>
    <w:link w:val="Heading2Char"/>
    <w:qFormat/>
    <w:rsid w:val="00567D9A"/>
    <w:pPr>
      <w:keepLines/>
      <w:spacing w:before="240" w:after="120"/>
      <w:outlineLvl w:val="1"/>
    </w:pPr>
    <w:rPr>
      <w:sz w:val="28"/>
      <w:szCs w:val="40"/>
    </w:rPr>
  </w:style>
  <w:style w:type="paragraph" w:styleId="Heading3">
    <w:name w:val="heading 3"/>
    <w:basedOn w:val="HeadingBase"/>
    <w:next w:val="BodyText"/>
    <w:link w:val="Heading3Char"/>
    <w:qFormat/>
    <w:rsid w:val="00567D9A"/>
    <w:pPr>
      <w:spacing w:before="180" w:after="120"/>
      <w:outlineLvl w:val="2"/>
    </w:pPr>
    <w:rPr>
      <w:spacing w:val="-10"/>
      <w:kern w:val="32"/>
    </w:rPr>
  </w:style>
  <w:style w:type="paragraph" w:styleId="Heading4">
    <w:name w:val="heading 4"/>
    <w:basedOn w:val="HeadingBase"/>
    <w:next w:val="BodyText"/>
    <w:link w:val="Heading4Char"/>
    <w:qFormat/>
    <w:rsid w:val="00567D9A"/>
    <w:pPr>
      <w:spacing w:before="160" w:after="120"/>
      <w:outlineLvl w:val="3"/>
    </w:pPr>
    <w:rPr>
      <w:sz w:val="22"/>
    </w:rPr>
  </w:style>
  <w:style w:type="paragraph" w:styleId="Heading5">
    <w:name w:val="heading 5"/>
    <w:basedOn w:val="HeadingBase"/>
    <w:next w:val="Normal"/>
    <w:link w:val="Heading5Char"/>
    <w:qFormat/>
    <w:rsid w:val="00567D9A"/>
    <w:pPr>
      <w:spacing w:before="80"/>
      <w:outlineLvl w:val="4"/>
    </w:pPr>
    <w:rPr>
      <w:color w:val="918585"/>
      <w:sz w:val="20"/>
    </w:rPr>
  </w:style>
  <w:style w:type="paragraph" w:styleId="Heading6">
    <w:name w:val="heading 6"/>
    <w:basedOn w:val="HeadingBase"/>
    <w:next w:val="Normal"/>
    <w:link w:val="Heading6Char"/>
    <w:qFormat/>
    <w:rsid w:val="00567D9A"/>
    <w:pPr>
      <w:spacing w:before="60"/>
      <w:outlineLvl w:val="5"/>
    </w:pPr>
    <w:rPr>
      <w:color w:val="918585"/>
      <w:sz w:val="20"/>
    </w:rPr>
  </w:style>
  <w:style w:type="paragraph" w:styleId="Heading7">
    <w:name w:val="heading 7"/>
    <w:basedOn w:val="Normal"/>
    <w:next w:val="Normal"/>
    <w:link w:val="Heading7Char"/>
    <w:qFormat/>
    <w:rsid w:val="00567D9A"/>
    <w:pPr>
      <w:ind w:left="720"/>
      <w:outlineLvl w:val="6"/>
    </w:pPr>
    <w:rPr>
      <w:i/>
    </w:rPr>
  </w:style>
  <w:style w:type="paragraph" w:styleId="Heading8">
    <w:name w:val="heading 8"/>
    <w:basedOn w:val="Normal"/>
    <w:next w:val="Normal"/>
    <w:link w:val="Heading8Char"/>
    <w:qFormat/>
    <w:rsid w:val="00567D9A"/>
    <w:pPr>
      <w:ind w:left="720"/>
      <w:outlineLvl w:val="7"/>
    </w:pPr>
    <w:rPr>
      <w:i/>
    </w:rPr>
  </w:style>
  <w:style w:type="paragraph" w:styleId="Heading9">
    <w:name w:val="heading 9"/>
    <w:basedOn w:val="Normal"/>
    <w:next w:val="Normal"/>
    <w:link w:val="Heading9Char"/>
    <w:qFormat/>
    <w:rsid w:val="00567D9A"/>
    <w:pPr>
      <w:ind w:left="720"/>
      <w:outlineLvl w:val="8"/>
    </w:pPr>
    <w:rPr>
      <w:i/>
    </w:rPr>
  </w:style>
  <w:style w:type="character" w:default="1" w:styleId="DefaultParagraphFont">
    <w:name w:val="Default Paragraph Font"/>
    <w:uiPriority w:val="1"/>
    <w:unhideWhenUsed/>
    <w:rsid w:val="00567D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D9A"/>
  </w:style>
  <w:style w:type="character" w:customStyle="1" w:styleId="Heading1Char">
    <w:name w:val="Heading 1 Char"/>
    <w:basedOn w:val="DefaultParagraphFont"/>
    <w:link w:val="Heading1"/>
    <w:rsid w:val="00567D9A"/>
    <w:rPr>
      <w:rFonts w:ascii="Times New Roman" w:eastAsia="Times New Roman" w:hAnsi="Times New Roman" w:cs="Times New Roman"/>
      <w:b/>
      <w:sz w:val="32"/>
      <w:szCs w:val="20"/>
      <w:lang w:eastAsia="en-US"/>
    </w:rPr>
  </w:style>
  <w:style w:type="paragraph" w:styleId="BodyText">
    <w:name w:val="Body Text"/>
    <w:basedOn w:val="Normal"/>
    <w:link w:val="BodyTextChar"/>
    <w:rsid w:val="00567D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7D9A"/>
    <w:rPr>
      <w:rFonts w:ascii="Times New Roman" w:eastAsia="Times New Roman" w:hAnsi="Times New Roman" w:cs="Times New Roman"/>
      <w:sz w:val="24"/>
      <w:lang w:val="en-US" w:eastAsia="en-US"/>
    </w:rPr>
  </w:style>
  <w:style w:type="paragraph" w:styleId="Footer">
    <w:name w:val="footer"/>
    <w:basedOn w:val="Normal"/>
    <w:link w:val="FooterChar"/>
    <w:rsid w:val="00567D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D9A"/>
    <w:rPr>
      <w:rFonts w:ascii="Times New Roman" w:eastAsia="Times New Roman" w:hAnsi="Times New Roman" w:cs="Times New Roman"/>
      <w:sz w:val="16"/>
      <w:lang w:val="en-US" w:eastAsia="en-US"/>
    </w:rPr>
  </w:style>
  <w:style w:type="paragraph" w:styleId="List">
    <w:name w:val="List"/>
    <w:basedOn w:val="BodyText"/>
    <w:next w:val="BodyText"/>
    <w:rsid w:val="00567D9A"/>
    <w:pPr>
      <w:tabs>
        <w:tab w:val="left" w:pos="340"/>
      </w:tabs>
      <w:spacing w:before="60" w:after="60"/>
      <w:ind w:left="340" w:hanging="340"/>
    </w:pPr>
  </w:style>
  <w:style w:type="paragraph" w:styleId="ListBullet">
    <w:name w:val="List Bullet"/>
    <w:basedOn w:val="List"/>
    <w:rsid w:val="00567D9A"/>
    <w:pPr>
      <w:numPr>
        <w:numId w:val="13"/>
      </w:numPr>
      <w:tabs>
        <w:tab w:val="clear" w:pos="340"/>
      </w:tabs>
      <w:spacing w:before="40" w:after="40"/>
    </w:pPr>
  </w:style>
  <w:style w:type="character" w:customStyle="1" w:styleId="SpecialBold">
    <w:name w:val="Special Bold"/>
    <w:basedOn w:val="DefaultParagraphFont"/>
    <w:rsid w:val="00567D9A"/>
    <w:rPr>
      <w:b/>
      <w:spacing w:val="0"/>
    </w:rPr>
  </w:style>
  <w:style w:type="paragraph" w:styleId="ListBullet2">
    <w:name w:val="List Bullet 2"/>
    <w:basedOn w:val="List2"/>
    <w:rsid w:val="00567D9A"/>
    <w:pPr>
      <w:numPr>
        <w:numId w:val="14"/>
      </w:numPr>
      <w:tabs>
        <w:tab w:val="clear" w:pos="680"/>
      </w:tabs>
    </w:pPr>
  </w:style>
  <w:style w:type="paragraph" w:styleId="Header">
    <w:name w:val="header"/>
    <w:basedOn w:val="Normal"/>
    <w:link w:val="HeaderChar"/>
    <w:rsid w:val="00567D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D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7D9A"/>
    <w:pPr>
      <w:spacing w:before="240" w:after="120"/>
      <w:outlineLvl w:val="0"/>
    </w:pPr>
    <w:rPr>
      <w:rFonts w:ascii="Times New Roman" w:hAnsi="Times New Roman"/>
      <w:b/>
      <w:sz w:val="28"/>
    </w:rPr>
  </w:style>
  <w:style w:type="paragraph" w:customStyle="1" w:styleId="AllowPageBreak">
    <w:name w:val="AllowPageBreak"/>
    <w:rsid w:val="00567D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67D9A"/>
    <w:rPr>
      <w:b/>
      <w:i/>
      <w:u w:val="none"/>
    </w:rPr>
  </w:style>
  <w:style w:type="character" w:customStyle="1" w:styleId="Heading2Char">
    <w:name w:val="Heading 2 Char"/>
    <w:basedOn w:val="DefaultParagraphFont"/>
    <w:link w:val="Heading2"/>
    <w:rsid w:val="00567D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D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D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D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D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D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7D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7D9A"/>
    <w:rPr>
      <w:rFonts w:ascii="Courier New" w:eastAsia="Times New Roman" w:hAnsi="Courier New" w:cs="Times New Roman"/>
      <w:i/>
      <w:szCs w:val="20"/>
      <w:lang w:val="en-US" w:eastAsia="en-US"/>
    </w:rPr>
  </w:style>
  <w:style w:type="paragraph" w:customStyle="1" w:styleId="HeadingBase">
    <w:name w:val="Heading Base"/>
    <w:rsid w:val="00567D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D9A"/>
    <w:pPr>
      <w:tabs>
        <w:tab w:val="right" w:leader="dot" w:pos="9072"/>
      </w:tabs>
      <w:ind w:left="567"/>
    </w:pPr>
    <w:rPr>
      <w:szCs w:val="22"/>
    </w:rPr>
  </w:style>
  <w:style w:type="paragraph" w:customStyle="1" w:styleId="TOCBase">
    <w:name w:val="TOC Base"/>
    <w:rsid w:val="00567D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D9A"/>
    <w:pPr>
      <w:tabs>
        <w:tab w:val="right" w:leader="dot" w:pos="9072"/>
      </w:tabs>
      <w:spacing w:before="40" w:after="40"/>
      <w:ind w:left="284"/>
    </w:pPr>
    <w:rPr>
      <w:rFonts w:ascii="Times New Roman" w:hAnsi="Times New Roman"/>
    </w:rPr>
  </w:style>
  <w:style w:type="paragraph" w:styleId="TOC1">
    <w:name w:val="toc 1"/>
    <w:basedOn w:val="TOCBase"/>
    <w:next w:val="Normal"/>
    <w:rsid w:val="00567D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7D9A"/>
    <w:pPr>
      <w:spacing w:before="5040"/>
      <w:jc w:val="center"/>
    </w:pPr>
    <w:rPr>
      <w:sz w:val="48"/>
      <w:szCs w:val="72"/>
      <w:lang w:val="en-US"/>
    </w:rPr>
  </w:style>
  <w:style w:type="character" w:customStyle="1" w:styleId="TitleChar">
    <w:name w:val="Title Char"/>
    <w:basedOn w:val="DefaultParagraphFont"/>
    <w:link w:val="Title"/>
    <w:rsid w:val="00567D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D9A"/>
    <w:pPr>
      <w:tabs>
        <w:tab w:val="left" w:pos="3600"/>
        <w:tab w:val="left" w:pos="3958"/>
      </w:tabs>
    </w:pPr>
  </w:style>
  <w:style w:type="paragraph" w:customStyle="1" w:styleId="Note">
    <w:name w:val="Note"/>
    <w:basedOn w:val="BodyText"/>
    <w:rsid w:val="00567D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D9A"/>
    <w:pPr>
      <w:framePr w:wrap="auto" w:hAnchor="text" w:y="6049"/>
    </w:pPr>
    <w:rPr>
      <w:color w:val="000000"/>
      <w:sz w:val="40"/>
    </w:rPr>
  </w:style>
  <w:style w:type="paragraph" w:customStyle="1" w:styleId="TOCTitle">
    <w:name w:val="TOCTitle"/>
    <w:basedOn w:val="Heading1"/>
    <w:rsid w:val="00567D9A"/>
    <w:pPr>
      <w:spacing w:after="240"/>
      <w:jc w:val="center"/>
      <w:outlineLvl w:val="9"/>
    </w:pPr>
    <w:rPr>
      <w:caps/>
    </w:rPr>
  </w:style>
  <w:style w:type="paragraph" w:customStyle="1" w:styleId="Version">
    <w:name w:val="Version"/>
    <w:rsid w:val="00567D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D9A"/>
    <w:pPr>
      <w:keepNext w:val="0"/>
      <w:tabs>
        <w:tab w:val="right" w:pos="4176"/>
      </w:tabs>
      <w:ind w:left="198" w:hanging="198"/>
    </w:pPr>
    <w:rPr>
      <w:rFonts w:ascii="Garamond" w:hAnsi="Garamond"/>
    </w:rPr>
  </w:style>
  <w:style w:type="paragraph" w:styleId="IndexHeading">
    <w:name w:val="index heading"/>
    <w:basedOn w:val="Normal"/>
    <w:next w:val="Index1"/>
    <w:semiHidden/>
    <w:rsid w:val="00567D9A"/>
    <w:pPr>
      <w:spacing w:before="120" w:after="120"/>
    </w:pPr>
    <w:rPr>
      <w:rFonts w:ascii="Arial" w:hAnsi="Arial"/>
      <w:b/>
      <w:color w:val="918585"/>
      <w:sz w:val="24"/>
    </w:rPr>
  </w:style>
  <w:style w:type="paragraph" w:customStyle="1" w:styleId="Chapter">
    <w:name w:val="Chapter"/>
    <w:basedOn w:val="Normal"/>
    <w:rsid w:val="00567D9A"/>
    <w:pPr>
      <w:spacing w:before="240"/>
    </w:pPr>
    <w:rPr>
      <w:rFonts w:ascii="Times New Roman" w:hAnsi="Times New Roman"/>
      <w:smallCaps/>
      <w:spacing w:val="80"/>
      <w:sz w:val="28"/>
    </w:rPr>
  </w:style>
  <w:style w:type="paragraph" w:customStyle="1" w:styleId="InChapter">
    <w:name w:val="InChapter"/>
    <w:basedOn w:val="Heading3"/>
    <w:rsid w:val="00567D9A"/>
    <w:pPr>
      <w:spacing w:after="240"/>
      <w:outlineLvl w:val="9"/>
    </w:pPr>
    <w:rPr>
      <w:noProof/>
    </w:rPr>
  </w:style>
  <w:style w:type="paragraph" w:styleId="Index2">
    <w:name w:val="index 2"/>
    <w:basedOn w:val="Normal"/>
    <w:next w:val="Normal"/>
    <w:semiHidden/>
    <w:rsid w:val="00567D9A"/>
    <w:pPr>
      <w:tabs>
        <w:tab w:val="right" w:pos="4176"/>
      </w:tabs>
      <w:ind w:left="568" w:hanging="284"/>
    </w:pPr>
    <w:rPr>
      <w:rFonts w:ascii="Garamond" w:hAnsi="Garamond"/>
    </w:rPr>
  </w:style>
  <w:style w:type="paragraph" w:customStyle="1" w:styleId="Byline">
    <w:name w:val="Byline"/>
    <w:rsid w:val="00567D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D9A"/>
    <w:pPr>
      <w:tabs>
        <w:tab w:val="clear" w:pos="3600"/>
        <w:tab w:val="clear" w:pos="3958"/>
      </w:tabs>
      <w:jc w:val="right"/>
    </w:pPr>
  </w:style>
  <w:style w:type="character" w:styleId="Emphasis">
    <w:name w:val="Emphasis"/>
    <w:basedOn w:val="DefaultParagraphFont"/>
    <w:qFormat/>
    <w:rsid w:val="00567D9A"/>
    <w:rPr>
      <w:i/>
    </w:rPr>
  </w:style>
  <w:style w:type="paragraph" w:styleId="Caption">
    <w:name w:val="caption"/>
    <w:basedOn w:val="BodyText"/>
    <w:next w:val="Normal"/>
    <w:qFormat/>
    <w:rsid w:val="00567D9A"/>
    <w:pPr>
      <w:framePr w:w="2268" w:hSpace="181" w:vSpace="181" w:wrap="around" w:vAnchor="text" w:hAnchor="page" w:x="1135" w:y="285" w:anchorLock="1"/>
    </w:pPr>
    <w:rPr>
      <w:i/>
    </w:rPr>
  </w:style>
  <w:style w:type="paragraph" w:customStyle="1" w:styleId="MiniTOCTitle">
    <w:name w:val="MiniTOCTitle"/>
    <w:basedOn w:val="Heading4"/>
    <w:rsid w:val="00567D9A"/>
    <w:pPr>
      <w:spacing w:before="240"/>
      <w:outlineLvl w:val="9"/>
    </w:pPr>
    <w:rPr>
      <w:noProof/>
      <w:sz w:val="24"/>
    </w:rPr>
  </w:style>
  <w:style w:type="paragraph" w:customStyle="1" w:styleId="MiniTOCItem">
    <w:name w:val="MiniTOCItem"/>
    <w:basedOn w:val="ListBullet"/>
    <w:rsid w:val="00567D9A"/>
    <w:pPr>
      <w:numPr>
        <w:numId w:val="0"/>
      </w:numPr>
      <w:tabs>
        <w:tab w:val="right" w:leader="dot" w:pos="6521"/>
      </w:tabs>
      <w:spacing w:before="0" w:after="0"/>
    </w:pPr>
  </w:style>
  <w:style w:type="paragraph" w:customStyle="1" w:styleId="TOFTitle">
    <w:name w:val="TOFTitle"/>
    <w:basedOn w:val="TOCTitle"/>
    <w:rsid w:val="00567D9A"/>
  </w:style>
  <w:style w:type="paragraph" w:styleId="TableofFigures">
    <w:name w:val="table of figures"/>
    <w:basedOn w:val="Normal"/>
    <w:next w:val="Normal"/>
    <w:semiHidden/>
    <w:rsid w:val="00567D9A"/>
    <w:pPr>
      <w:tabs>
        <w:tab w:val="right" w:leader="dot" w:pos="9072"/>
      </w:tabs>
      <w:ind w:left="970" w:hanging="403"/>
    </w:pPr>
    <w:rPr>
      <w:rFonts w:ascii="Times New Roman" w:hAnsi="Times New Roman"/>
      <w:b/>
    </w:rPr>
  </w:style>
  <w:style w:type="paragraph" w:styleId="ListNumber">
    <w:name w:val="List Number"/>
    <w:basedOn w:val="List"/>
    <w:rsid w:val="00567D9A"/>
    <w:pPr>
      <w:numPr>
        <w:numId w:val="11"/>
      </w:numPr>
    </w:pPr>
  </w:style>
  <w:style w:type="character" w:customStyle="1" w:styleId="WingdingSymbols">
    <w:name w:val="Wingding Symbols"/>
    <w:rsid w:val="00567D9A"/>
    <w:rPr>
      <w:rFonts w:ascii="Wingdings" w:hAnsi="Wingdings"/>
    </w:rPr>
  </w:style>
  <w:style w:type="paragraph" w:customStyle="1" w:styleId="TableHeading">
    <w:name w:val="Table Heading"/>
    <w:basedOn w:val="HeadingBase"/>
    <w:rsid w:val="00567D9A"/>
    <w:pPr>
      <w:keepLines/>
      <w:pBdr>
        <w:bottom w:val="single" w:sz="6" w:space="1" w:color="918585"/>
      </w:pBdr>
      <w:spacing w:before="240"/>
    </w:pPr>
  </w:style>
  <w:style w:type="character" w:customStyle="1" w:styleId="HotSpot">
    <w:name w:val="HotSpot"/>
    <w:rsid w:val="00567D9A"/>
    <w:rPr>
      <w:color w:val="0033CC"/>
      <w:u w:val="none"/>
    </w:rPr>
  </w:style>
  <w:style w:type="paragraph" w:customStyle="1" w:styleId="BodyTextRight">
    <w:name w:val="Body Text Right"/>
    <w:basedOn w:val="BodyText"/>
    <w:rsid w:val="00567D9A"/>
    <w:pPr>
      <w:spacing w:before="0" w:after="0"/>
      <w:jc w:val="right"/>
    </w:pPr>
  </w:style>
  <w:style w:type="paragraph" w:styleId="Index3">
    <w:name w:val="index 3"/>
    <w:basedOn w:val="ListNumber2"/>
    <w:next w:val="Normal"/>
    <w:semiHidden/>
    <w:rsid w:val="00567D9A"/>
    <w:pPr>
      <w:numPr>
        <w:numId w:val="0"/>
      </w:numPr>
      <w:tabs>
        <w:tab w:val="right" w:leader="dot" w:pos="4176"/>
      </w:tabs>
    </w:pPr>
  </w:style>
  <w:style w:type="paragraph" w:styleId="ListNumber2">
    <w:name w:val="List Number 2"/>
    <w:basedOn w:val="List2"/>
    <w:rsid w:val="00567D9A"/>
    <w:pPr>
      <w:numPr>
        <w:numId w:val="10"/>
      </w:numPr>
      <w:tabs>
        <w:tab w:val="clear" w:pos="1060"/>
      </w:tabs>
    </w:pPr>
  </w:style>
  <w:style w:type="paragraph" w:customStyle="1" w:styleId="MarginNote">
    <w:name w:val="Margin Note"/>
    <w:basedOn w:val="BodyText"/>
    <w:rsid w:val="00567D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D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D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7D9A"/>
    <w:rPr>
      <w:sz w:val="32"/>
    </w:rPr>
  </w:style>
  <w:style w:type="paragraph" w:customStyle="1" w:styleId="HeadingProcedure">
    <w:name w:val="Heading Procedure"/>
    <w:basedOn w:val="HeadingBase"/>
    <w:next w:val="Normal"/>
    <w:rsid w:val="00567D9A"/>
    <w:pPr>
      <w:tabs>
        <w:tab w:val="left" w:pos="0"/>
      </w:tabs>
      <w:spacing w:before="120" w:after="60"/>
    </w:pPr>
    <w:rPr>
      <w:i/>
      <w:color w:val="918585"/>
      <w:sz w:val="22"/>
    </w:rPr>
  </w:style>
  <w:style w:type="paragraph" w:customStyle="1" w:styleId="TableBodyText">
    <w:name w:val="Table Body Text"/>
    <w:basedOn w:val="BodyText"/>
    <w:rsid w:val="00567D9A"/>
    <w:pPr>
      <w:spacing w:before="60" w:after="60"/>
    </w:pPr>
  </w:style>
  <w:style w:type="paragraph" w:styleId="ListContinue">
    <w:name w:val="List Continue"/>
    <w:basedOn w:val="List"/>
    <w:rsid w:val="00567D9A"/>
    <w:pPr>
      <w:ind w:firstLine="0"/>
    </w:pPr>
  </w:style>
  <w:style w:type="paragraph" w:customStyle="1" w:styleId="ListNote">
    <w:name w:val="List Note"/>
    <w:basedOn w:val="List"/>
    <w:rsid w:val="00567D9A"/>
    <w:pPr>
      <w:pBdr>
        <w:top w:val="single" w:sz="6" w:space="2" w:color="918585"/>
        <w:bottom w:val="single" w:sz="6" w:space="2" w:color="918585"/>
      </w:pBdr>
      <w:tabs>
        <w:tab w:val="left" w:pos="1021"/>
      </w:tabs>
      <w:ind w:firstLine="0"/>
    </w:pPr>
  </w:style>
  <w:style w:type="paragraph" w:customStyle="1" w:styleId="Warning">
    <w:name w:val="Warning"/>
    <w:basedOn w:val="BodyText"/>
    <w:rsid w:val="00567D9A"/>
    <w:pPr>
      <w:shd w:val="clear" w:color="auto" w:fill="D9D9D9"/>
      <w:tabs>
        <w:tab w:val="left" w:pos="992"/>
      </w:tabs>
      <w:ind w:left="119" w:right="119"/>
    </w:pPr>
    <w:rPr>
      <w:sz w:val="20"/>
    </w:rPr>
  </w:style>
  <w:style w:type="paragraph" w:customStyle="1" w:styleId="MarginIcons">
    <w:name w:val="Margin Icons"/>
    <w:basedOn w:val="BodyText"/>
    <w:rsid w:val="00567D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D9A"/>
    <w:rPr>
      <w:rFonts w:ascii="Courier New" w:hAnsi="Courier New"/>
    </w:rPr>
  </w:style>
  <w:style w:type="paragraph" w:customStyle="1" w:styleId="NoteBullet">
    <w:name w:val="Note Bullet"/>
    <w:basedOn w:val="Note"/>
    <w:rsid w:val="00567D9A"/>
    <w:pPr>
      <w:tabs>
        <w:tab w:val="clear" w:pos="680"/>
      </w:tabs>
      <w:spacing w:before="60" w:after="60"/>
    </w:pPr>
  </w:style>
  <w:style w:type="paragraph" w:customStyle="1" w:styleId="SubHeading2">
    <w:name w:val="SubHeading2"/>
    <w:basedOn w:val="HeadingBase"/>
    <w:rsid w:val="00567D9A"/>
    <w:pPr>
      <w:spacing w:before="240" w:after="60"/>
    </w:pPr>
    <w:rPr>
      <w:sz w:val="20"/>
    </w:rPr>
  </w:style>
  <w:style w:type="paragraph" w:customStyle="1" w:styleId="SubHeading1">
    <w:name w:val="SubHeading1"/>
    <w:basedOn w:val="HeadingBase"/>
    <w:rsid w:val="00567D9A"/>
    <w:pPr>
      <w:spacing w:before="240" w:after="60"/>
    </w:pPr>
    <w:rPr>
      <w:color w:val="918585"/>
      <w:sz w:val="22"/>
    </w:rPr>
  </w:style>
  <w:style w:type="paragraph" w:customStyle="1" w:styleId="SideHeading">
    <w:name w:val="Side Heading"/>
    <w:basedOn w:val="HeadingBase"/>
    <w:rsid w:val="00567D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D9A"/>
    <w:pPr>
      <w:numPr>
        <w:numId w:val="12"/>
      </w:numPr>
    </w:pPr>
  </w:style>
  <w:style w:type="paragraph" w:styleId="PlainText">
    <w:name w:val="Plain Text"/>
    <w:basedOn w:val="Normal"/>
    <w:link w:val="PlainTextChar"/>
    <w:rsid w:val="00567D9A"/>
    <w:rPr>
      <w:sz w:val="20"/>
    </w:rPr>
  </w:style>
  <w:style w:type="character" w:customStyle="1" w:styleId="PlainTextChar">
    <w:name w:val="Plain Text Char"/>
    <w:basedOn w:val="DefaultParagraphFont"/>
    <w:link w:val="PlainText"/>
    <w:rsid w:val="00567D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7D9A"/>
    <w:rPr>
      <w:b/>
      <w:smallCaps/>
    </w:rPr>
  </w:style>
  <w:style w:type="paragraph" w:customStyle="1" w:styleId="TableListNumber">
    <w:name w:val="Table List Number"/>
    <w:basedOn w:val="ListNumber"/>
    <w:rsid w:val="00567D9A"/>
    <w:pPr>
      <w:numPr>
        <w:numId w:val="0"/>
      </w:numPr>
    </w:pPr>
  </w:style>
  <w:style w:type="paragraph" w:styleId="TOC4">
    <w:name w:val="toc 4"/>
    <w:basedOn w:val="TOCBase"/>
    <w:next w:val="Normal"/>
    <w:semiHidden/>
    <w:rsid w:val="00567D9A"/>
    <w:pPr>
      <w:tabs>
        <w:tab w:val="right" w:leader="dot" w:pos="9071"/>
      </w:tabs>
      <w:ind w:left="1701"/>
    </w:pPr>
  </w:style>
  <w:style w:type="paragraph" w:customStyle="1" w:styleId="ListAlpha">
    <w:name w:val="List Alpha"/>
    <w:basedOn w:val="List"/>
    <w:rsid w:val="00567D9A"/>
    <w:pPr>
      <w:numPr>
        <w:numId w:val="9"/>
      </w:numPr>
    </w:pPr>
  </w:style>
  <w:style w:type="paragraph" w:customStyle="1" w:styleId="ListAlpha2">
    <w:name w:val="List Alpha 2"/>
    <w:basedOn w:val="List2"/>
    <w:rsid w:val="00567D9A"/>
    <w:pPr>
      <w:numPr>
        <w:numId w:val="8"/>
      </w:numPr>
    </w:pPr>
  </w:style>
  <w:style w:type="paragraph" w:styleId="List2">
    <w:name w:val="List 2"/>
    <w:basedOn w:val="BodyText"/>
    <w:rsid w:val="00567D9A"/>
    <w:pPr>
      <w:tabs>
        <w:tab w:val="left" w:pos="680"/>
      </w:tabs>
      <w:spacing w:before="60" w:after="60"/>
      <w:ind w:left="680" w:hanging="340"/>
    </w:pPr>
  </w:style>
  <w:style w:type="paragraph" w:styleId="List3">
    <w:name w:val="List 3"/>
    <w:basedOn w:val="BodyText"/>
    <w:rsid w:val="00567D9A"/>
    <w:pPr>
      <w:tabs>
        <w:tab w:val="left" w:pos="1021"/>
      </w:tabs>
      <w:spacing w:before="60" w:after="60"/>
      <w:ind w:left="1020" w:hanging="340"/>
    </w:pPr>
  </w:style>
  <w:style w:type="paragraph" w:styleId="List4">
    <w:name w:val="List 4"/>
    <w:basedOn w:val="BodyText"/>
    <w:rsid w:val="00567D9A"/>
    <w:pPr>
      <w:tabs>
        <w:tab w:val="left" w:pos="1361"/>
      </w:tabs>
      <w:spacing w:before="60" w:after="60"/>
      <w:ind w:left="1361" w:hanging="340"/>
    </w:pPr>
  </w:style>
  <w:style w:type="paragraph" w:styleId="List5">
    <w:name w:val="List 5"/>
    <w:basedOn w:val="BodyText"/>
    <w:rsid w:val="00567D9A"/>
    <w:pPr>
      <w:tabs>
        <w:tab w:val="left" w:pos="1701"/>
      </w:tabs>
      <w:spacing w:before="60" w:after="60"/>
      <w:ind w:left="1701" w:hanging="340"/>
    </w:pPr>
  </w:style>
  <w:style w:type="paragraph" w:styleId="ListBullet3">
    <w:name w:val="List Bullet 3"/>
    <w:basedOn w:val="List3"/>
    <w:rsid w:val="00567D9A"/>
    <w:pPr>
      <w:numPr>
        <w:numId w:val="15"/>
      </w:numPr>
      <w:tabs>
        <w:tab w:val="clear" w:pos="1021"/>
      </w:tabs>
      <w:ind w:left="1037" w:hanging="357"/>
    </w:pPr>
  </w:style>
  <w:style w:type="paragraph" w:styleId="ListBullet4">
    <w:name w:val="List Bullet 4"/>
    <w:basedOn w:val="List4"/>
    <w:rsid w:val="00567D9A"/>
    <w:pPr>
      <w:numPr>
        <w:numId w:val="3"/>
      </w:numPr>
    </w:pPr>
  </w:style>
  <w:style w:type="paragraph" w:styleId="ListBullet5">
    <w:name w:val="List Bullet 5"/>
    <w:basedOn w:val="List5"/>
    <w:rsid w:val="00567D9A"/>
    <w:pPr>
      <w:numPr>
        <w:numId w:val="4"/>
      </w:numPr>
    </w:pPr>
  </w:style>
  <w:style w:type="paragraph" w:styleId="ListContinue2">
    <w:name w:val="List Continue 2"/>
    <w:basedOn w:val="List2"/>
    <w:rsid w:val="00567D9A"/>
    <w:pPr>
      <w:ind w:firstLine="0"/>
    </w:pPr>
  </w:style>
  <w:style w:type="paragraph" w:styleId="ListContinue3">
    <w:name w:val="List Continue 3"/>
    <w:basedOn w:val="List3"/>
    <w:rsid w:val="00567D9A"/>
    <w:pPr>
      <w:ind w:left="1021" w:firstLine="0"/>
    </w:pPr>
  </w:style>
  <w:style w:type="paragraph" w:styleId="ListContinue4">
    <w:name w:val="List Continue 4"/>
    <w:basedOn w:val="List4"/>
    <w:rsid w:val="00567D9A"/>
    <w:pPr>
      <w:ind w:firstLine="0"/>
    </w:pPr>
  </w:style>
  <w:style w:type="paragraph" w:styleId="ListContinue5">
    <w:name w:val="List Continue 5"/>
    <w:basedOn w:val="List5"/>
    <w:rsid w:val="00567D9A"/>
    <w:pPr>
      <w:ind w:firstLine="0"/>
    </w:pPr>
  </w:style>
  <w:style w:type="paragraph" w:styleId="ListNumber3">
    <w:name w:val="List Number 3"/>
    <w:basedOn w:val="List3"/>
    <w:rsid w:val="00567D9A"/>
    <w:pPr>
      <w:numPr>
        <w:numId w:val="5"/>
      </w:numPr>
    </w:pPr>
  </w:style>
  <w:style w:type="paragraph" w:styleId="ListNumber4">
    <w:name w:val="List Number 4"/>
    <w:basedOn w:val="List4"/>
    <w:rsid w:val="00567D9A"/>
    <w:pPr>
      <w:numPr>
        <w:numId w:val="6"/>
      </w:numPr>
    </w:pPr>
  </w:style>
  <w:style w:type="paragraph" w:styleId="ListNumber5">
    <w:name w:val="List Number 5"/>
    <w:basedOn w:val="List5"/>
    <w:rsid w:val="00567D9A"/>
    <w:pPr>
      <w:numPr>
        <w:numId w:val="7"/>
      </w:numPr>
    </w:pPr>
  </w:style>
  <w:style w:type="paragraph" w:styleId="BlockText">
    <w:name w:val="Block Text"/>
    <w:basedOn w:val="Normal"/>
    <w:rsid w:val="00567D9A"/>
    <w:pPr>
      <w:spacing w:after="120"/>
      <w:ind w:left="1440" w:right="1440"/>
    </w:pPr>
  </w:style>
  <w:style w:type="character" w:customStyle="1" w:styleId="Subscript">
    <w:name w:val="Subscript"/>
    <w:basedOn w:val="DefaultParagraphFont"/>
    <w:rsid w:val="00567D9A"/>
    <w:rPr>
      <w:sz w:val="16"/>
      <w:vertAlign w:val="subscript"/>
    </w:rPr>
  </w:style>
  <w:style w:type="character" w:customStyle="1" w:styleId="Superscript">
    <w:name w:val="Superscript"/>
    <w:basedOn w:val="DefaultParagraphFont"/>
    <w:rsid w:val="00567D9A"/>
    <w:rPr>
      <w:sz w:val="16"/>
      <w:vertAlign w:val="superscript"/>
    </w:rPr>
  </w:style>
  <w:style w:type="character" w:customStyle="1" w:styleId="Symbols">
    <w:name w:val="Symbols"/>
    <w:basedOn w:val="DefaultParagraphFont"/>
    <w:rsid w:val="00567D9A"/>
    <w:rPr>
      <w:rFonts w:ascii="Symbol" w:hAnsi="Symbol"/>
    </w:rPr>
  </w:style>
  <w:style w:type="character" w:customStyle="1" w:styleId="MenuOptions">
    <w:name w:val="Menu Options"/>
    <w:basedOn w:val="DefaultParagraphFont"/>
    <w:rsid w:val="00567D9A"/>
    <w:rPr>
      <w:rFonts w:ascii="Arial Narrow" w:hAnsi="Arial Narrow"/>
      <w:smallCaps/>
    </w:rPr>
  </w:style>
  <w:style w:type="character" w:customStyle="1" w:styleId="Buttons">
    <w:name w:val="Buttons"/>
    <w:basedOn w:val="DefaultParagraphFont"/>
    <w:rsid w:val="00567D9A"/>
    <w:rPr>
      <w:b/>
    </w:rPr>
  </w:style>
  <w:style w:type="character" w:customStyle="1" w:styleId="Underlined">
    <w:name w:val="Underlined"/>
    <w:basedOn w:val="DefaultParagraphFont"/>
    <w:rsid w:val="00567D9A"/>
    <w:rPr>
      <w:u w:val="single"/>
    </w:rPr>
  </w:style>
  <w:style w:type="paragraph" w:customStyle="1" w:styleId="TableBodyTextRight">
    <w:name w:val="Table Body Text Right"/>
    <w:basedOn w:val="TableBodyText"/>
    <w:rsid w:val="00567D9A"/>
    <w:pPr>
      <w:widowControl w:val="0"/>
      <w:autoSpaceDE w:val="0"/>
      <w:autoSpaceDN w:val="0"/>
      <w:adjustRightInd w:val="0"/>
      <w:jc w:val="right"/>
    </w:pPr>
    <w:rPr>
      <w:rFonts w:cs="Arial"/>
      <w:szCs w:val="18"/>
    </w:rPr>
  </w:style>
  <w:style w:type="paragraph" w:customStyle="1" w:styleId="CopyrightText">
    <w:name w:val="Copyright Text"/>
    <w:basedOn w:val="BodyText"/>
    <w:rsid w:val="00567D9A"/>
    <w:rPr>
      <w:sz w:val="18"/>
    </w:rPr>
  </w:style>
  <w:style w:type="paragraph" w:customStyle="1" w:styleId="BodySmallRight">
    <w:name w:val="Body Small Right"/>
    <w:basedOn w:val="BodyTextRight"/>
    <w:rsid w:val="00567D9A"/>
    <w:rPr>
      <w:sz w:val="18"/>
      <w:szCs w:val="18"/>
    </w:rPr>
  </w:style>
  <w:style w:type="paragraph" w:customStyle="1" w:styleId="MarginEdition">
    <w:name w:val="Margin Edition"/>
    <w:basedOn w:val="MarginNote"/>
    <w:rsid w:val="00567D9A"/>
    <w:pPr>
      <w:spacing w:before="0" w:after="0"/>
    </w:pPr>
    <w:rPr>
      <w:rFonts w:ascii="Times New Roman" w:hAnsi="Times New Roman"/>
      <w:color w:val="999999"/>
    </w:rPr>
  </w:style>
  <w:style w:type="paragraph" w:customStyle="1" w:styleId="Spacer">
    <w:name w:val="Spacer"/>
    <w:basedOn w:val="Normal"/>
    <w:rsid w:val="00567D9A"/>
    <w:rPr>
      <w:sz w:val="2"/>
      <w:szCs w:val="2"/>
    </w:rPr>
  </w:style>
  <w:style w:type="character" w:customStyle="1" w:styleId="Small">
    <w:name w:val="Small"/>
    <w:basedOn w:val="DefaultParagraphFont"/>
    <w:rsid w:val="00567D9A"/>
    <w:rPr>
      <w:sz w:val="16"/>
    </w:rPr>
  </w:style>
  <w:style w:type="paragraph" w:customStyle="1" w:styleId="WideTable">
    <w:name w:val="Wide Table"/>
    <w:basedOn w:val="Normal"/>
    <w:rsid w:val="00567D9A"/>
    <w:pPr>
      <w:ind w:left="-1418"/>
    </w:pPr>
    <w:rPr>
      <w:sz w:val="2"/>
      <w:szCs w:val="2"/>
    </w:rPr>
  </w:style>
  <w:style w:type="character" w:styleId="PageNumber">
    <w:name w:val="page number"/>
    <w:basedOn w:val="DefaultParagraphFont"/>
    <w:rsid w:val="00567D9A"/>
  </w:style>
  <w:style w:type="paragraph" w:styleId="Quote">
    <w:name w:val="Quote"/>
    <w:basedOn w:val="Heading1"/>
    <w:link w:val="QuoteChar"/>
    <w:qFormat/>
    <w:rsid w:val="00567D9A"/>
    <w:rPr>
      <w:b w:val="0"/>
      <w:sz w:val="72"/>
      <w:szCs w:val="72"/>
      <w:lang w:val="en-NZ"/>
    </w:rPr>
  </w:style>
  <w:style w:type="character" w:customStyle="1" w:styleId="QuoteChar">
    <w:name w:val="Quote Char"/>
    <w:basedOn w:val="DefaultParagraphFont"/>
    <w:link w:val="Quote"/>
    <w:rsid w:val="00567D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D9A"/>
    <w:pPr>
      <w:pageBreakBefore/>
    </w:pPr>
  </w:style>
  <w:style w:type="paragraph" w:customStyle="1" w:styleId="Border">
    <w:name w:val="Border"/>
    <w:basedOn w:val="Normal"/>
    <w:qFormat/>
    <w:rsid w:val="00567D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D9A"/>
    <w:rPr>
      <w:b/>
      <w:bCs/>
      <w:i/>
      <w:iCs/>
      <w:color w:val="auto"/>
    </w:rPr>
  </w:style>
  <w:style w:type="paragraph" w:styleId="IntenseQuote">
    <w:name w:val="Intense Quote"/>
    <w:basedOn w:val="Normal"/>
    <w:next w:val="Normal"/>
    <w:link w:val="IntenseQuoteChar"/>
    <w:uiPriority w:val="30"/>
    <w:qFormat/>
    <w:rsid w:val="00567D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D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7D9A"/>
    <w:rPr>
      <w:smallCaps/>
      <w:color w:val="auto"/>
      <w:u w:val="single"/>
    </w:rPr>
  </w:style>
  <w:style w:type="character" w:styleId="IntenseReference">
    <w:name w:val="Intense Reference"/>
    <w:basedOn w:val="DefaultParagraphFont"/>
    <w:uiPriority w:val="32"/>
    <w:qFormat/>
    <w:rsid w:val="00567D9A"/>
    <w:rPr>
      <w:b/>
      <w:bCs/>
      <w:smallCaps/>
      <w:color w:val="auto"/>
      <w:spacing w:val="5"/>
      <w:u w:val="single"/>
    </w:rPr>
  </w:style>
  <w:style w:type="paragraph" w:customStyle="1" w:styleId="2ColumnHeading">
    <w:name w:val="2Column Heading"/>
    <w:basedOn w:val="BodyText"/>
    <w:qFormat/>
    <w:rsid w:val="00567D9A"/>
    <w:pPr>
      <w:spacing w:after="60"/>
      <w:ind w:left="-2268"/>
    </w:pPr>
    <w:rPr>
      <w:b/>
    </w:rPr>
  </w:style>
  <w:style w:type="paragraph" w:customStyle="1" w:styleId="Heading1TOC">
    <w:name w:val="Heading1 TOC"/>
    <w:basedOn w:val="Normal"/>
    <w:qFormat/>
    <w:rsid w:val="00567D9A"/>
    <w:pPr>
      <w:spacing w:before="240" w:after="120"/>
    </w:pPr>
    <w:rPr>
      <w:rFonts w:ascii="Times New Roman" w:hAnsi="Times New Roman"/>
      <w:b/>
      <w:sz w:val="32"/>
    </w:rPr>
  </w:style>
  <w:style w:type="paragraph" w:customStyle="1" w:styleId="Heading2TOC">
    <w:name w:val="Heading2 TOC"/>
    <w:basedOn w:val="Normal"/>
    <w:qFormat/>
    <w:rsid w:val="00567D9A"/>
    <w:pPr>
      <w:spacing w:before="240" w:after="60"/>
    </w:pPr>
    <w:rPr>
      <w:rFonts w:ascii="Times New Roman" w:hAnsi="Times New Roman"/>
      <w:b/>
      <w:sz w:val="28"/>
    </w:rPr>
  </w:style>
  <w:style w:type="character" w:customStyle="1" w:styleId="Underline">
    <w:name w:val="Underline"/>
    <w:basedOn w:val="DefaultParagraphFont"/>
    <w:qFormat/>
    <w:rsid w:val="00567D9A"/>
    <w:rPr>
      <w:u w:val="single"/>
    </w:rPr>
  </w:style>
  <w:style w:type="paragraph" w:styleId="BalloonText">
    <w:name w:val="Balloon Text"/>
    <w:basedOn w:val="Normal"/>
    <w:link w:val="BalloonTextChar"/>
    <w:rsid w:val="00567D9A"/>
    <w:rPr>
      <w:rFonts w:ascii="Tahoma" w:hAnsi="Tahoma" w:cs="Tahoma"/>
      <w:sz w:val="16"/>
      <w:szCs w:val="16"/>
    </w:rPr>
  </w:style>
  <w:style w:type="character" w:customStyle="1" w:styleId="BalloonTextChar">
    <w:name w:val="Balloon Text Char"/>
    <w:basedOn w:val="DefaultParagraphFont"/>
    <w:link w:val="BalloonText"/>
    <w:rsid w:val="00567D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7D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7D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1779</Words>
  <Characters>11618</Characters>
  <Application>Microsoft Office Word</Application>
  <DocSecurity>0</DocSecurity>
  <Lines>500</Lines>
  <Paragraphs>356</Paragraphs>
  <ScaleCrop>false</ScaleCrop>
  <Company>Author-it Software Corporation Ltd.</Company>
  <LinksUpToDate>false</LinksUpToDate>
  <CharactersWithSpaces>13314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CUFSOU204A Perform basic sound editing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2012-05-26T15:18:00Z</dcterms:created>
  <dcterms:modified xsi:type="dcterms:W3CDTF">2012-05-26T15:18:00Z</dcterms:modified>
</cp:coreProperties>
</file>