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0C3" w:rsidP="00E0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CUFCAM03A Compose camera shots and operate a camera</w:t>
      </w:r>
      <w:r>
        <w:fldChar w:fldCharType="end"/>
      </w:r>
    </w:p>
    <w:p w:rsidR="00E040C3" w:rsidP="00E040C3">
      <w:pPr>
        <w:pStyle w:val="Version"/>
        <w:sectPr w:rsidSect="00045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9FE" w:rsidP="000459FE">
      <w:pPr>
        <w:pStyle w:val="SuperHeading"/>
      </w:pPr>
      <w:r w:rsidRPr="000459FE">
        <w:t>CUFCAM03A Compose camera shots and operate a camera</w:t>
      </w:r>
    </w:p>
    <w:p w:rsidR="00000000" w:rsidRPr="000459FE" w:rsidP="000459FE">
      <w:pPr>
        <w:pStyle w:val="Heading1"/>
      </w:pPr>
      <w:bookmarkStart w:id="1" w:name="O_324351"/>
      <w:bookmarkEnd w:id="1"/>
      <w:r w:rsidRPr="000459FE">
        <w:t>Modification History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2" w:name="O_324353"/>
      <w:bookmarkEnd w:id="2"/>
      <w:r w:rsidRPr="000459FE">
        <w:t>Unit Descriptor</w:t>
      </w:r>
    </w:p>
    <w:p w:rsidR="00000000" w:rsidRPr="000459FE" w:rsidP="000459FE">
      <w:pPr>
        <w:pStyle w:val="BodyText"/>
      </w:pPr>
      <w:r w:rsidRPr="000459FE">
        <w:t>This unit describes the skills and knowledge required to compose shots, position the camera, select the appropriat</w:t>
      </w:r>
      <w:r w:rsidRPr="000459FE">
        <w:t>e lens and lighting equipment, and operate a camera to achieve the required moving image in any environment, for single or multicam film or television productions.</w:t>
      </w:r>
    </w:p>
    <w:p w:rsidR="00000000" w:rsidRPr="000459FE" w:rsidP="000459FE">
      <w:pPr>
        <w:pStyle w:val="BodyText"/>
      </w:pPr>
      <w:r w:rsidRPr="000459FE">
        <w:t>This unit describes the skills and knowledge required to compose shots, position the camera,</w:t>
      </w:r>
      <w:r w:rsidRPr="000459FE">
        <w:t xml:space="preserve"> select the appropriate lens and lighting equipment, and operate a camera to achieve the required moving image in any environment, for single or multicam film or television productions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3" w:name="O_324350"/>
      <w:bookmarkEnd w:id="3"/>
      <w:r w:rsidRPr="000459FE">
        <w:t>Application of the Unit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4" w:name="O_324349"/>
      <w:bookmarkEnd w:id="4"/>
      <w:r w:rsidRPr="000459FE">
        <w:t>Licensing/Regulatory Information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5" w:name="O_324348"/>
      <w:bookmarkEnd w:id="5"/>
      <w:r w:rsidRPr="000459FE">
        <w:t>Pre-Requisites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6" w:name="O_324347"/>
      <w:bookmarkEnd w:id="6"/>
      <w:r w:rsidRPr="000459FE">
        <w:t>Employability Skills Information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7" w:name="O_324342"/>
      <w:bookmarkEnd w:id="7"/>
      <w:r w:rsidRPr="000459FE">
        <w:t>Elements and Performance Criteria Pre-Content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8" w:name="O_324346"/>
      <w:bookmarkEnd w:id="8"/>
      <w:r w:rsidRPr="000459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rPr>
                <w:rStyle w:val="SpecialBold"/>
              </w:rPr>
              <w:t>Elements and Performance Criteria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FE" w:rsidP="000459FE">
            <w:pPr>
              <w:pStyle w:val="BodyText"/>
            </w:pPr>
            <w:r w:rsidRPr="000459FE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rPr>
                <w:rStyle w:val="SpecialBold"/>
              </w:rPr>
              <w:t>Performance Criteria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Compose shots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Liaise with the relevant personnel and interpret and confirm the shot requirements so that aesthetic and technical production and script/production requirements are met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Generate a range of ideas for the composition of shots which provide creative so</w:t>
            </w:r>
            <w:r w:rsidRPr="000459FE">
              <w:t>lutions to the production issues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Discuss ideas and collaborate, as required, with relevant personnel to ensure contribution of ideas to the initial concept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Reflect on and appraise ideas for implications on cost and time, technical feasibility, and suitability to meet the production requirements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Devise shots to ensure that correct visual interpretation of the script/production requirements is met throug</w:t>
            </w:r>
            <w:r w:rsidRPr="000459FE">
              <w:t>h close liaison with relevant personnel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Ensure that composition of shots meets the aesthetic requirements and provides the correct visual interpretation of the script/production requirements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Address lighting conditions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Assess the quality and quantity of available light and determine the amount of correction required, if necessary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Confirm that the available light is sufficient for the production requirements by utilising appropriate meters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Correct mixed ligh</w:t>
            </w:r>
            <w:r w:rsidRPr="000459FE">
              <w:t>t sources to achieve a uniform colour balance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Ensure corrective actions are taken to address changing or inadequate lighting conditions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Liaise c</w:t>
            </w:r>
            <w:r w:rsidRPr="000459FE">
              <w:t>losely with lighting personnel to achieve the required image and agree to the use of artificial light sources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Select and use corrective filters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 xml:space="preserve">Make use of corrective filters to: ; meet the creative/and or technical requirements of the production ; </w:t>
            </w:r>
            <w:r w:rsidRPr="000459FE">
              <w:t>change the effects of available light to the quality required to suit film in use ; ensure that correct colour balance and light conditions are attained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Select and use lens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Determine the required focal length, depth of field and select lens according to technical and creative requirements and available light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Select focal length according to the type and stability of the camera mounting and degree of intended camera mov</w:t>
            </w:r>
            <w:r w:rsidRPr="000459FE">
              <w:t>ement during the shot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Control exposure by use of correct aperture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Coordinate crew to position camera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Communicate the start and end of the moving shot clearly to all relevant personnel, as required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Identify and clearly communicate the route and timing of camera movements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Identify and discuss problems with relevant personnel and modify movements accordingly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Position and operate camera to capture shots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Liaise with relevant personnel regarding the shots required and ensure that their sequence is clear and coherent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Position camera for shots to ensure the safety of all personnel, performers and the general public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Select camera positions to meet aesthetic and technical requirements and in consultation with the appropriate personnel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Consider all camera shots and angles to ensure cuts between shots produce the desired result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Consider editing and other po</w:t>
            </w:r>
            <w:r w:rsidRPr="000459FE">
              <w:t>st-production requirements whilst filming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Adjust and move equipment, as required, during the shoot with consideration to the timelines and deadlines of the production schedule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6.7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Move camera to capture planned or rehearsed shots, according to direction received from relevant personnel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Monitor the quality of the moving image during filming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Employ photographic and composition techniques to achieve the aesthetic requirements an</w:t>
            </w:r>
            <w:r w:rsidRPr="000459FE">
              <w:t>d to capture well composed and focused shots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Maintain the desired composition by ensuring that any camera movement is steady and smooth throughout the duration of the shot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Maintain focus throughout the filming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Execu</w:t>
            </w:r>
            <w:r w:rsidRPr="000459FE">
              <w:t>te zoom movements and focus changes to achieve the required image, and in accordance with any instructions from relevant personnel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Maintain camera and lighting conditions throughout filming to ensure that image and light quality meet the stylistic e</w:t>
            </w:r>
            <w:r w:rsidRPr="000459FE">
              <w:t>ffect required</w:t>
            </w:r>
          </w:p>
        </w:tc>
      </w:tr>
      <w:tr w:rsidTr="00E0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FE">
            <w:pPr>
              <w:pStyle w:val="BodyText"/>
              <w:rPr>
                <w:lang w:val="en-NZ"/>
              </w:rPr>
            </w:pPr>
            <w:r w:rsidRPr="000459FE">
              <w:t>7.6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FE" w:rsidP="000459FE">
            <w:pPr>
              <w:pStyle w:val="BodyText"/>
            </w:pPr>
            <w:r w:rsidRPr="000459FE">
              <w:t>Coordinate the efforts of other personnel to achieve the desired image</w:t>
            </w:r>
          </w:p>
        </w:tc>
      </w:tr>
    </w:tbl>
    <w:p w:rsidR="00000000" w:rsidRPr="000459FE" w:rsidP="000459FE">
      <w:pPr>
        <w:pStyle w:val="BodyText"/>
      </w:pP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9" w:name="O_324345"/>
      <w:bookmarkEnd w:id="9"/>
      <w:r w:rsidRPr="000459FE">
        <w:t>Required Skills and Knowledge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10" w:name="O_324344"/>
      <w:bookmarkEnd w:id="10"/>
      <w:r w:rsidRPr="000459FE">
        <w:t>Evidence Guide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Underpinning skills and knowledge</w:t>
      </w:r>
    </w:p>
    <w:p w:rsidR="00000000" w:rsidRPr="000459FE" w:rsidP="000459FE">
      <w:pPr>
        <w:pStyle w:val="BodyText"/>
      </w:pPr>
      <w:r w:rsidRPr="000459FE">
        <w:t>Assessment must include evidence of essential knowledge of, and skills in, the following areas:</w:t>
      </w:r>
    </w:p>
    <w:p w:rsidR="00000000" w:rsidRPr="000459FE" w:rsidP="000459FE">
      <w:pPr>
        <w:pStyle w:val="BodyText"/>
      </w:pPr>
      <w:r w:rsidRPr="000459FE">
        <w:t xml:space="preserve">interpretation of creative requirements to technical operation </w:t>
      </w:r>
    </w:p>
    <w:p w:rsidR="00000000" w:rsidRPr="000459FE" w:rsidP="000459FE">
      <w:pPr>
        <w:pStyle w:val="BodyText"/>
      </w:pPr>
      <w:r w:rsidRPr="000459FE">
        <w:t xml:space="preserve">a range of cameras and operational functions </w:t>
      </w:r>
    </w:p>
    <w:p w:rsidR="00000000" w:rsidRPr="000459FE" w:rsidP="000459FE">
      <w:pPr>
        <w:pStyle w:val="BodyText"/>
      </w:pPr>
      <w:r w:rsidRPr="000459FE">
        <w:t xml:space="preserve">cinematographic language </w:t>
      </w:r>
    </w:p>
    <w:p w:rsidR="00000000" w:rsidRPr="000459FE" w:rsidP="000459FE">
      <w:pPr>
        <w:pStyle w:val="BodyText"/>
      </w:pPr>
      <w:r w:rsidRPr="000459FE">
        <w:t>framing techniques and m</w:t>
      </w:r>
      <w:r w:rsidRPr="000459FE">
        <w:t xml:space="preserve">ethods of composition  </w:t>
      </w:r>
    </w:p>
    <w:p w:rsidR="00000000" w:rsidRPr="000459FE" w:rsidP="000459FE">
      <w:pPr>
        <w:pStyle w:val="BodyText"/>
      </w:pPr>
      <w:r w:rsidRPr="000459FE">
        <w:t xml:space="preserve">lens theory and application including range  </w:t>
      </w:r>
    </w:p>
    <w:p w:rsidR="00000000" w:rsidRPr="000459FE" w:rsidP="000459FE">
      <w:pPr>
        <w:pStyle w:val="BodyText"/>
      </w:pPr>
      <w:r w:rsidRPr="000459FE">
        <w:t xml:space="preserve">camera to subject practice, ie lens to eyeline, crossing the line, matching shots </w:t>
      </w:r>
    </w:p>
    <w:p w:rsidR="00000000" w:rsidRPr="000459FE" w:rsidP="000459FE">
      <w:pPr>
        <w:pStyle w:val="BodyText"/>
      </w:pPr>
      <w:r w:rsidRPr="000459FE">
        <w:t xml:space="preserve">film and video types and differences, and compatibility of stock to equipment </w:t>
      </w:r>
    </w:p>
    <w:p w:rsidR="00000000" w:rsidRPr="000459FE" w:rsidP="000459FE">
      <w:pPr>
        <w:pStyle w:val="BodyText"/>
      </w:pPr>
      <w:r w:rsidRPr="000459FE">
        <w:t>a range of film types an</w:t>
      </w:r>
      <w:r w:rsidRPr="000459FE">
        <w:t xml:space="preserve">d their characteristics - black and white/colour, light sensitivity, speed and latitude, temperature requirements  </w:t>
      </w:r>
    </w:p>
    <w:p w:rsidR="00000000" w:rsidRPr="000459FE" w:rsidP="000459FE">
      <w:pPr>
        <w:pStyle w:val="BodyText"/>
      </w:pPr>
      <w:r w:rsidRPr="000459FE">
        <w:t xml:space="preserve">different film and video formats and their uses </w:t>
      </w:r>
    </w:p>
    <w:p w:rsidR="00000000" w:rsidRPr="000459FE" w:rsidP="000459FE">
      <w:pPr>
        <w:pStyle w:val="BodyText"/>
      </w:pPr>
      <w:r w:rsidRPr="000459FE">
        <w:t xml:space="preserve">shutter speeds </w:t>
      </w:r>
    </w:p>
    <w:p w:rsidR="00000000" w:rsidRPr="000459FE" w:rsidP="000459FE">
      <w:pPr>
        <w:pStyle w:val="BodyText"/>
      </w:pPr>
      <w:r w:rsidRPr="000459FE">
        <w:t>relevant photographic principles such as exposure, tonal relationships, lig</w:t>
      </w:r>
      <w:r w:rsidRPr="000459FE">
        <w:t xml:space="preserve">ht sources, sensitivity and balancing, camera's interpretation of colour, colour correction techniques, colour temperature and compensation and how this determines the selection of gels and filters </w:t>
      </w:r>
    </w:p>
    <w:p w:rsidR="00000000" w:rsidRPr="000459FE" w:rsidP="000459FE">
      <w:pPr>
        <w:pStyle w:val="BodyText"/>
      </w:pPr>
      <w:r w:rsidRPr="000459FE">
        <w:t xml:space="preserve">operation and interpretation of information readout of colour temperature meter </w:t>
      </w:r>
    </w:p>
    <w:p w:rsidR="00000000" w:rsidRPr="000459FE" w:rsidP="000459FE">
      <w:pPr>
        <w:pStyle w:val="BodyText"/>
      </w:pPr>
      <w:r w:rsidRPr="000459FE">
        <w:t xml:space="preserve">different types of light measuring devices and their uses </w:t>
      </w:r>
    </w:p>
    <w:p w:rsidR="00000000" w:rsidRPr="000459FE" w:rsidP="000459FE">
      <w:pPr>
        <w:pStyle w:val="BodyText"/>
      </w:pPr>
      <w:r w:rsidRPr="000459FE">
        <w:t xml:space="preserve">use of light meters  </w:t>
      </w:r>
    </w:p>
    <w:p w:rsidR="00000000" w:rsidRPr="000459FE" w:rsidP="000459FE">
      <w:pPr>
        <w:pStyle w:val="BodyText"/>
      </w:pPr>
      <w:r w:rsidRPr="000459FE">
        <w:t>the effect of different light sources, diffusion materials, filters and reflectors on the ligh</w:t>
      </w:r>
      <w:r w:rsidRPr="000459FE">
        <w:t xml:space="preserve">ting environment which includes both performers and set </w:t>
      </w:r>
    </w:p>
    <w:p w:rsidR="00000000" w:rsidRPr="000459FE" w:rsidP="000459FE">
      <w:pPr>
        <w:pStyle w:val="BodyText"/>
      </w:pPr>
      <w:r w:rsidRPr="000459FE">
        <w:t xml:space="preserve">properties and behaviour of light and effects on film making - absorption, refraction, reflection, visible light waves, division by wavelength into colours </w:t>
      </w:r>
    </w:p>
    <w:p w:rsidR="00000000" w:rsidRPr="000459FE" w:rsidP="000459FE">
      <w:pPr>
        <w:pStyle w:val="BodyText"/>
      </w:pPr>
      <w:r w:rsidRPr="000459FE">
        <w:t>types of artificial/introduced light sourc</w:t>
      </w:r>
      <w:r w:rsidRPr="000459FE">
        <w:t xml:space="preserve">es available to a camera operator  </w:t>
      </w:r>
    </w:p>
    <w:p w:rsidR="00000000" w:rsidRPr="000459FE" w:rsidP="000459FE">
      <w:pPr>
        <w:pStyle w:val="BodyText"/>
      </w:pPr>
      <w:r w:rsidRPr="000459FE">
        <w:t xml:space="preserve">performance characteristics of lenses </w:t>
      </w:r>
    </w:p>
    <w:p w:rsidR="00000000" w:rsidRPr="000459FE" w:rsidP="000459FE">
      <w:pPr>
        <w:pStyle w:val="BodyText"/>
      </w:pPr>
      <w:r w:rsidRPr="000459FE">
        <w:t xml:space="preserve">types of lenses available to the camera operator and their structure, physical composition and mechanical operation </w:t>
      </w:r>
    </w:p>
    <w:p w:rsidR="00000000" w:rsidRPr="000459FE" w:rsidP="000459FE">
      <w:pPr>
        <w:pStyle w:val="BodyText"/>
      </w:pPr>
      <w:r w:rsidRPr="000459FE">
        <w:t xml:space="preserve">use of exposure meters </w:t>
      </w:r>
    </w:p>
    <w:p w:rsidR="00000000" w:rsidRPr="000459FE" w:rsidP="000459FE">
      <w:pPr>
        <w:pStyle w:val="BodyText"/>
      </w:pPr>
      <w:r w:rsidRPr="000459FE">
        <w:t>exposure control exercised by aperture a</w:t>
      </w:r>
      <w:r w:rsidRPr="000459FE">
        <w:t xml:space="preserve">nd effects of increase and decrease in f/stop </w:t>
      </w:r>
    </w:p>
    <w:p w:rsidR="00000000" w:rsidRPr="000459FE" w:rsidP="000459FE">
      <w:pPr>
        <w:pStyle w:val="BodyText"/>
      </w:pPr>
      <w:r w:rsidRPr="000459FE">
        <w:t xml:space="preserve">use of printed table to determine aperture </w:t>
      </w:r>
    </w:p>
    <w:p w:rsidR="00000000" w:rsidRPr="000459FE" w:rsidP="000459FE">
      <w:pPr>
        <w:pStyle w:val="BodyText"/>
      </w:pPr>
      <w:r w:rsidRPr="000459FE">
        <w:t xml:space="preserve">use of depth of field tables and methods of calculation involved in determining correct f/stop </w:t>
      </w:r>
    </w:p>
    <w:p w:rsidR="00000000" w:rsidRPr="000459FE" w:rsidP="000459FE">
      <w:pPr>
        <w:pStyle w:val="BodyText"/>
      </w:pPr>
      <w:r w:rsidRPr="000459FE">
        <w:t xml:space="preserve">focal length and relationship to depth of field </w:t>
      </w:r>
    </w:p>
    <w:p w:rsidR="00000000" w:rsidRPr="000459FE" w:rsidP="000459FE">
      <w:pPr>
        <w:pStyle w:val="BodyText"/>
      </w:pPr>
      <w:r w:rsidRPr="000459FE">
        <w:t>basic concepts and t</w:t>
      </w:r>
      <w:r w:rsidRPr="000459FE">
        <w:t xml:space="preserve">echniques of cable handling and compatibility with other equipment </w:t>
      </w:r>
    </w:p>
    <w:p w:rsidR="00000000" w:rsidRPr="000459FE" w:rsidP="000459FE">
      <w:pPr>
        <w:pStyle w:val="BodyText"/>
      </w:pPr>
      <w:r w:rsidRPr="000459FE">
        <w:t xml:space="preserve">basic concepts and techniques for maintaining battery power and loading film stocks </w:t>
      </w:r>
    </w:p>
    <w:p w:rsidR="00000000" w:rsidRPr="000459FE" w:rsidP="000459FE">
      <w:pPr>
        <w:pStyle w:val="BodyText"/>
      </w:pPr>
      <w:r w:rsidRPr="000459FE">
        <w:t xml:space="preserve">communication and conflict resolution techniques </w:t>
      </w:r>
    </w:p>
    <w:p w:rsidR="00000000" w:rsidRPr="000459FE" w:rsidP="000459FE">
      <w:pPr>
        <w:pStyle w:val="BodyText"/>
      </w:pPr>
      <w:r w:rsidRPr="000459FE">
        <w:t>basic understanding of ethics for the capture of news</w:t>
      </w:r>
      <w:r w:rsidRPr="000459FE">
        <w:t xml:space="preserve"> reports, where applicable </w:t>
      </w:r>
    </w:p>
    <w:p w:rsidR="00000000" w:rsidRPr="000459FE" w:rsidP="000459FE">
      <w:pPr>
        <w:pStyle w:val="BodyText"/>
      </w:pPr>
      <w:r w:rsidRPr="000459FE">
        <w:t xml:space="preserve">duty of care to colleagues and the general public  </w:t>
      </w:r>
    </w:p>
    <w:p w:rsidR="00000000" w:rsidRPr="000459FE" w:rsidP="000459FE">
      <w:pPr>
        <w:pStyle w:val="BodyText"/>
      </w:pPr>
      <w:r w:rsidRPr="000459FE">
        <w:t xml:space="preserve">occupational and public health and safety procedures in relation to lifting, climbing rigs, using electrical equipment </w:t>
      </w:r>
    </w:p>
    <w:p w:rsidR="00000000" w:rsidRPr="000459FE" w:rsidP="000459FE">
      <w:pPr>
        <w:pStyle w:val="BodyText"/>
      </w:pPr>
      <w:r w:rsidRPr="000459FE">
        <w:t>detailed knowledge of the Australian film industry recom</w:t>
      </w:r>
      <w:r w:rsidRPr="000459FE">
        <w:t>mended safety code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Linkages to other units</w:t>
      </w:r>
    </w:p>
    <w:p w:rsidR="00000000" w:rsidRPr="000459FE" w:rsidP="000459FE">
      <w:pPr>
        <w:pStyle w:val="BodyText"/>
      </w:pPr>
      <w:r w:rsidRPr="000459FE">
        <w:t>This unit has linkages to the following units and combined training delivery and/or assessment may be appropriate:</w:t>
      </w:r>
    </w:p>
    <w:p w:rsidR="00000000" w:rsidRPr="000459FE" w:rsidP="000459FE">
      <w:pPr>
        <w:pStyle w:val="BodyText"/>
      </w:pPr>
      <w:r w:rsidRPr="000459FE">
        <w:t xml:space="preserve">CUFCAM04A - Operate a camera under special conditions </w:t>
      </w:r>
    </w:p>
    <w:p w:rsidR="00000000" w:rsidRPr="000459FE" w:rsidP="000459FE">
      <w:pPr>
        <w:pStyle w:val="BodyText"/>
      </w:pPr>
      <w:r w:rsidRPr="000459FE">
        <w:t>CUFCAM11A - Set up a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Critical aspect</w:t>
      </w:r>
      <w:r w:rsidRPr="000459FE">
        <w:rPr>
          <w:rStyle w:val="SpecialBold"/>
        </w:rPr>
        <w:t>s of evidence</w:t>
      </w:r>
    </w:p>
    <w:p w:rsidR="00000000" w:rsidRPr="000459FE" w:rsidP="000459FE">
      <w:pPr>
        <w:pStyle w:val="BodyText"/>
      </w:pPr>
      <w:r w:rsidRPr="000459FE">
        <w:t>The following evidence is critical to the judgement of competence in this unit:</w:t>
      </w:r>
    </w:p>
    <w:p w:rsidR="00000000" w:rsidRPr="000459FE" w:rsidP="000459FE">
      <w:pPr>
        <w:pStyle w:val="BodyText"/>
      </w:pPr>
      <w:r w:rsidRPr="000459FE">
        <w:t xml:space="preserve">the interpretation of creative and/or technical requirements and provision of additional ideas in order to produce the desired style of the moving image captured </w:t>
      </w:r>
    </w:p>
    <w:p w:rsidR="00000000" w:rsidRPr="000459FE" w:rsidP="000459FE">
      <w:pPr>
        <w:pStyle w:val="BodyText"/>
      </w:pPr>
      <w:r w:rsidRPr="000459FE">
        <w:t xml:space="preserve">knowledge and application of photographic principles </w:t>
      </w:r>
    </w:p>
    <w:p w:rsidR="00000000" w:rsidRPr="000459FE" w:rsidP="000459FE">
      <w:pPr>
        <w:pStyle w:val="BodyText"/>
      </w:pPr>
      <w:r w:rsidRPr="000459FE">
        <w:t xml:space="preserve">technical knowledge of a range of cameras 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Method and context of assessment</w:t>
      </w:r>
    </w:p>
    <w:p w:rsidR="00000000" w:rsidRPr="000459FE" w:rsidP="000459FE">
      <w:pPr>
        <w:pStyle w:val="BodyText"/>
      </w:pPr>
      <w:r w:rsidRPr="000459FE">
        <w:t>Assessment of this unit would most effectively be undertaken on the job due to the specific wor</w:t>
      </w:r>
      <w:r w:rsidRPr="000459FE">
        <w:t>kplace environment requirements.  However, assessment of this unit can be undertaken in a closely simulated workplace environment which reproduces all the elements of a production situation including operating to a production schedule.  The assessment even</w:t>
      </w:r>
      <w:r w:rsidRPr="000459FE">
        <w:t>t in the simulated workplace environment should involve all the team members that would normally participate in a film or television production and the use of current industry standard equipment.</w:t>
      </w:r>
    </w:p>
    <w:p w:rsidR="00000000" w:rsidRPr="000459FE" w:rsidP="000459FE">
      <w:pPr>
        <w:pStyle w:val="BodyText"/>
      </w:pPr>
      <w:r w:rsidRPr="000459FE">
        <w:t>Assessment methods must include observation of performance d</w:t>
      </w:r>
      <w:r w:rsidRPr="000459FE">
        <w:t>uring a practical demonstration.  Direct observation may need to occur on more than one occasion to establish consistency of performance.  A range of methods to assess the application of essential underpinning knowledge must support this and might include:</w:t>
      </w:r>
    </w:p>
    <w:p w:rsidR="00000000" w:rsidRPr="000459FE" w:rsidP="000459FE">
      <w:pPr>
        <w:pStyle w:val="BodyText"/>
      </w:pPr>
      <w:r w:rsidRPr="000459FE">
        <w:t xml:space="preserve">practical demonstration, direct observation may need to occur on more than one occasion to establish consistency of performance </w:t>
      </w:r>
    </w:p>
    <w:p w:rsidR="00000000" w:rsidRPr="000459FE" w:rsidP="000459FE">
      <w:pPr>
        <w:pStyle w:val="BodyText"/>
      </w:pPr>
      <w:r w:rsidRPr="000459FE">
        <w:t xml:space="preserve">role play </w:t>
      </w:r>
    </w:p>
    <w:p w:rsidR="00000000" w:rsidRPr="000459FE" w:rsidP="000459FE">
      <w:pPr>
        <w:pStyle w:val="BodyText"/>
      </w:pPr>
      <w:r w:rsidRPr="000459FE">
        <w:t xml:space="preserve">case studies </w:t>
      </w:r>
    </w:p>
    <w:p w:rsidR="00000000" w:rsidRPr="000459FE" w:rsidP="000459FE">
      <w:pPr>
        <w:pStyle w:val="BodyText"/>
      </w:pPr>
      <w:r w:rsidRPr="000459FE">
        <w:t xml:space="preserve">work samples or simulated workplace activities  </w:t>
      </w:r>
    </w:p>
    <w:p w:rsidR="00000000" w:rsidRPr="000459FE" w:rsidP="000459FE">
      <w:pPr>
        <w:pStyle w:val="BodyText"/>
      </w:pPr>
      <w:r w:rsidRPr="000459FE">
        <w:t>oral questioning/interview aimed at evaluating the p</w:t>
      </w:r>
      <w:r w:rsidRPr="000459FE">
        <w:t xml:space="preserve">rocesses used in developing and realising the creative concept  </w:t>
      </w:r>
    </w:p>
    <w:p w:rsidR="00000000" w:rsidRPr="000459FE" w:rsidP="000459FE">
      <w:pPr>
        <w:pStyle w:val="BodyText"/>
      </w:pPr>
      <w:r w:rsidRPr="000459FE">
        <w:t xml:space="preserve">projects/reports/logbooks </w:t>
      </w:r>
    </w:p>
    <w:p w:rsidR="00000000" w:rsidRPr="000459FE" w:rsidP="000459FE">
      <w:pPr>
        <w:pStyle w:val="BodyText"/>
      </w:pPr>
      <w:r w:rsidRPr="000459FE">
        <w:t xml:space="preserve">third party reports and authenticated prior achievements  </w:t>
      </w:r>
    </w:p>
    <w:p w:rsidR="00000000" w:rsidRPr="000459FE" w:rsidP="000459FE">
      <w:pPr>
        <w:pStyle w:val="BodyText"/>
      </w:pPr>
      <w:r w:rsidRPr="000459FE">
        <w:t>portfolios of evidence which demonstrate the processes used in developing and realising the creative conc</w:t>
      </w:r>
      <w:r w:rsidRPr="000459FE">
        <w:t>ept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Resource requirements</w:t>
      </w:r>
    </w:p>
    <w:p w:rsidR="00000000" w:rsidRPr="000459FE" w:rsidP="000459FE">
      <w:pPr>
        <w:pStyle w:val="BodyText"/>
      </w:pPr>
      <w:r w:rsidRPr="000459FE">
        <w:t>Assessment requires access to a range of equipment listed in the range of variables statement, currently used by the cultural industries.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Underpinning skills and knowledge</w:t>
      </w:r>
    </w:p>
    <w:p w:rsidR="00000000" w:rsidRPr="000459FE" w:rsidP="000459FE">
      <w:pPr>
        <w:pStyle w:val="BodyText"/>
      </w:pPr>
      <w:r w:rsidRPr="000459FE">
        <w:t>Assessment must include evidence of essential knowledge of</w:t>
      </w:r>
      <w:r w:rsidRPr="000459FE">
        <w:t>, and skills in, the following areas:</w:t>
      </w:r>
    </w:p>
    <w:p w:rsidR="00000000" w:rsidRPr="000459FE" w:rsidP="000459FE">
      <w:pPr>
        <w:pStyle w:val="BodyText"/>
      </w:pPr>
      <w:r w:rsidRPr="000459FE">
        <w:t xml:space="preserve">interpretation of creative requirements to technical operation </w:t>
      </w:r>
    </w:p>
    <w:p w:rsidR="00000000" w:rsidRPr="000459FE" w:rsidP="000459FE">
      <w:pPr>
        <w:pStyle w:val="BodyText"/>
      </w:pPr>
      <w:r w:rsidRPr="000459FE">
        <w:t xml:space="preserve">a range of cameras and operational functions </w:t>
      </w:r>
    </w:p>
    <w:p w:rsidR="00000000" w:rsidRPr="000459FE" w:rsidP="000459FE">
      <w:pPr>
        <w:pStyle w:val="BodyText"/>
      </w:pPr>
      <w:r w:rsidRPr="000459FE">
        <w:t xml:space="preserve">cinematographic language </w:t>
      </w:r>
    </w:p>
    <w:p w:rsidR="00000000" w:rsidRPr="000459FE" w:rsidP="000459FE">
      <w:pPr>
        <w:pStyle w:val="BodyText"/>
      </w:pPr>
      <w:r w:rsidRPr="000459FE">
        <w:t xml:space="preserve">framing techniques and methods of composition  </w:t>
      </w:r>
    </w:p>
    <w:p w:rsidR="00000000" w:rsidRPr="000459FE" w:rsidP="000459FE">
      <w:pPr>
        <w:pStyle w:val="BodyText"/>
      </w:pPr>
      <w:r w:rsidRPr="000459FE">
        <w:t>lens theory and application includ</w:t>
      </w:r>
      <w:r w:rsidRPr="000459FE">
        <w:t xml:space="preserve">ing range  </w:t>
      </w:r>
    </w:p>
    <w:p w:rsidR="00000000" w:rsidRPr="000459FE" w:rsidP="000459FE">
      <w:pPr>
        <w:pStyle w:val="BodyText"/>
      </w:pPr>
      <w:r w:rsidRPr="000459FE">
        <w:t xml:space="preserve">camera to subject practice, ie lens to eyeline, crossing the line, matching shots </w:t>
      </w:r>
    </w:p>
    <w:p w:rsidR="00000000" w:rsidRPr="000459FE" w:rsidP="000459FE">
      <w:pPr>
        <w:pStyle w:val="BodyText"/>
      </w:pPr>
      <w:r w:rsidRPr="000459FE">
        <w:t xml:space="preserve">film and video types and differences, and compatibility of stock to equipment </w:t>
      </w:r>
    </w:p>
    <w:p w:rsidR="00000000" w:rsidRPr="000459FE" w:rsidP="000459FE">
      <w:pPr>
        <w:pStyle w:val="BodyText"/>
      </w:pPr>
      <w:r w:rsidRPr="000459FE">
        <w:t>a range of film types and their characteristics - black and white/colour, light se</w:t>
      </w:r>
      <w:r w:rsidRPr="000459FE">
        <w:t xml:space="preserve">nsitivity, speed and latitude, temperature requirements  </w:t>
      </w:r>
    </w:p>
    <w:p w:rsidR="00000000" w:rsidRPr="000459FE" w:rsidP="000459FE">
      <w:pPr>
        <w:pStyle w:val="BodyText"/>
      </w:pPr>
      <w:r w:rsidRPr="000459FE">
        <w:t xml:space="preserve">different film and video formats and their uses </w:t>
      </w:r>
    </w:p>
    <w:p w:rsidR="00000000" w:rsidRPr="000459FE" w:rsidP="000459FE">
      <w:pPr>
        <w:pStyle w:val="BodyText"/>
      </w:pPr>
      <w:r w:rsidRPr="000459FE">
        <w:t xml:space="preserve">shutter speeds </w:t>
      </w:r>
    </w:p>
    <w:p w:rsidR="00000000" w:rsidRPr="000459FE" w:rsidP="000459FE">
      <w:pPr>
        <w:pStyle w:val="BodyText"/>
      </w:pPr>
      <w:r w:rsidRPr="000459FE">
        <w:t>relevant photographic principles such as exposure, tonal relationships, light sources, sensitivity and balancing, camera's interpreta</w:t>
      </w:r>
      <w:r w:rsidRPr="000459FE">
        <w:t xml:space="preserve">tion of colour, colour correction techniques, colour temperature and compensation and how this determines the selection of gels and filters </w:t>
      </w:r>
    </w:p>
    <w:p w:rsidR="00000000" w:rsidRPr="000459FE" w:rsidP="000459FE">
      <w:pPr>
        <w:pStyle w:val="BodyText"/>
      </w:pPr>
      <w:r w:rsidRPr="000459FE">
        <w:t xml:space="preserve">operation and interpretation of information readout of colour temperature meter </w:t>
      </w:r>
    </w:p>
    <w:p w:rsidR="00000000" w:rsidRPr="000459FE" w:rsidP="000459FE">
      <w:pPr>
        <w:pStyle w:val="BodyText"/>
      </w:pPr>
      <w:r w:rsidRPr="000459FE">
        <w:t>different types of light measuring</w:t>
      </w:r>
      <w:r w:rsidRPr="000459FE">
        <w:t xml:space="preserve"> devices and their uses </w:t>
      </w:r>
    </w:p>
    <w:p w:rsidR="00000000" w:rsidRPr="000459FE" w:rsidP="000459FE">
      <w:pPr>
        <w:pStyle w:val="BodyText"/>
      </w:pPr>
      <w:r w:rsidRPr="000459FE">
        <w:t xml:space="preserve">use of light meters  </w:t>
      </w:r>
    </w:p>
    <w:p w:rsidR="00000000" w:rsidRPr="000459FE" w:rsidP="000459FE">
      <w:pPr>
        <w:pStyle w:val="BodyText"/>
      </w:pPr>
      <w:r w:rsidRPr="000459FE">
        <w:t xml:space="preserve">the effect of different light sources, diffusion materials, filters and reflectors on the lighting environment which includes both performers and set </w:t>
      </w:r>
    </w:p>
    <w:p w:rsidR="00000000" w:rsidRPr="000459FE" w:rsidP="000459FE">
      <w:pPr>
        <w:pStyle w:val="BodyText"/>
      </w:pPr>
      <w:r w:rsidRPr="000459FE">
        <w:t>properties and behaviour of l</w:t>
      </w:r>
      <w:r w:rsidRPr="000459FE">
        <w:t xml:space="preserve">ight and effects on film making - absorption, refraction, reflection, visible light waves, division by wavelength into colours </w:t>
      </w:r>
    </w:p>
    <w:p w:rsidR="00000000" w:rsidRPr="000459FE" w:rsidP="000459FE">
      <w:pPr>
        <w:pStyle w:val="BodyText"/>
      </w:pPr>
      <w:r w:rsidRPr="000459FE">
        <w:t xml:space="preserve">types of artificial/introduced light sources available to a camera operator  </w:t>
      </w:r>
    </w:p>
    <w:p w:rsidR="00000000" w:rsidRPr="000459FE" w:rsidP="000459FE">
      <w:pPr>
        <w:pStyle w:val="BodyText"/>
      </w:pPr>
      <w:r w:rsidRPr="000459FE">
        <w:t xml:space="preserve">performance characteristics of lenses </w:t>
      </w:r>
    </w:p>
    <w:p w:rsidR="00000000" w:rsidRPr="000459FE" w:rsidP="000459FE">
      <w:pPr>
        <w:pStyle w:val="BodyText"/>
      </w:pPr>
      <w:r w:rsidRPr="000459FE">
        <w:t>types of le</w:t>
      </w:r>
      <w:r w:rsidRPr="000459FE">
        <w:t xml:space="preserve">nses available to the camera operator and their structure, physical composition and mechanical operation </w:t>
      </w:r>
    </w:p>
    <w:p w:rsidR="00000000" w:rsidRPr="000459FE" w:rsidP="000459FE">
      <w:pPr>
        <w:pStyle w:val="BodyText"/>
      </w:pPr>
      <w:r w:rsidRPr="000459FE">
        <w:t xml:space="preserve">use of exposure meters </w:t>
      </w:r>
    </w:p>
    <w:p w:rsidR="00000000" w:rsidRPr="000459FE" w:rsidP="000459FE">
      <w:pPr>
        <w:pStyle w:val="BodyText"/>
      </w:pPr>
      <w:r w:rsidRPr="000459FE">
        <w:t xml:space="preserve">exposure control exercised by aperture and effects of increase and decrease in f/stop </w:t>
      </w:r>
    </w:p>
    <w:p w:rsidR="00000000" w:rsidRPr="000459FE" w:rsidP="000459FE">
      <w:pPr>
        <w:pStyle w:val="BodyText"/>
      </w:pPr>
      <w:r w:rsidRPr="000459FE">
        <w:t>use of printed table to determine apert</w:t>
      </w:r>
      <w:r w:rsidRPr="000459FE">
        <w:t xml:space="preserve">ure </w:t>
      </w:r>
    </w:p>
    <w:p w:rsidR="00000000" w:rsidRPr="000459FE" w:rsidP="000459FE">
      <w:pPr>
        <w:pStyle w:val="BodyText"/>
      </w:pPr>
      <w:r w:rsidRPr="000459FE">
        <w:t xml:space="preserve">use of depth of field tables and methods of calculation involved in determining correct f/stop </w:t>
      </w:r>
    </w:p>
    <w:p w:rsidR="00000000" w:rsidRPr="000459FE" w:rsidP="000459FE">
      <w:pPr>
        <w:pStyle w:val="BodyText"/>
      </w:pPr>
      <w:r w:rsidRPr="000459FE">
        <w:t xml:space="preserve">focal length and relationship to depth of field </w:t>
      </w:r>
    </w:p>
    <w:p w:rsidR="00000000" w:rsidRPr="000459FE" w:rsidP="000459FE">
      <w:pPr>
        <w:pStyle w:val="BodyText"/>
      </w:pPr>
      <w:r w:rsidRPr="000459FE">
        <w:t xml:space="preserve">basic concepts and techniques of cable handling and compatibility with other equipment </w:t>
      </w:r>
    </w:p>
    <w:p w:rsidR="00000000" w:rsidRPr="000459FE" w:rsidP="000459FE">
      <w:pPr>
        <w:pStyle w:val="BodyText"/>
      </w:pPr>
      <w:r w:rsidRPr="000459FE">
        <w:t>basic concepts and</w:t>
      </w:r>
      <w:r w:rsidRPr="000459FE">
        <w:t xml:space="preserve"> techniques for maintaining battery power and loading film stocks </w:t>
      </w:r>
    </w:p>
    <w:p w:rsidR="00000000" w:rsidRPr="000459FE" w:rsidP="000459FE">
      <w:pPr>
        <w:pStyle w:val="BodyText"/>
      </w:pPr>
      <w:r w:rsidRPr="000459FE">
        <w:t xml:space="preserve">communication and conflict resolution techniques </w:t>
      </w:r>
    </w:p>
    <w:p w:rsidR="00000000" w:rsidRPr="000459FE" w:rsidP="000459FE">
      <w:pPr>
        <w:pStyle w:val="BodyText"/>
      </w:pPr>
      <w:r w:rsidRPr="000459FE">
        <w:t xml:space="preserve">basic understanding of ethics for the capture of news reports, where applicable </w:t>
      </w:r>
    </w:p>
    <w:p w:rsidR="00000000" w:rsidRPr="000459FE" w:rsidP="000459FE">
      <w:pPr>
        <w:pStyle w:val="BodyText"/>
      </w:pPr>
      <w:r w:rsidRPr="000459FE">
        <w:t xml:space="preserve">duty of care to colleagues and the general public  </w:t>
      </w:r>
    </w:p>
    <w:p w:rsidR="00000000" w:rsidRPr="000459FE" w:rsidP="000459FE">
      <w:pPr>
        <w:pStyle w:val="BodyText"/>
      </w:pPr>
      <w:r w:rsidRPr="000459FE">
        <w:t>occupa</w:t>
      </w:r>
      <w:r w:rsidRPr="000459FE">
        <w:t xml:space="preserve">tional and public health and safety procedures in relation to lifting, climbing rigs, using electrical equipment </w:t>
      </w:r>
    </w:p>
    <w:p w:rsidR="00000000" w:rsidRPr="000459FE" w:rsidP="000459FE">
      <w:pPr>
        <w:pStyle w:val="BodyText"/>
      </w:pPr>
      <w:r w:rsidRPr="000459FE">
        <w:t>detailed knowledge of the Australian film industry recommended safety code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Linkages to other units</w:t>
      </w:r>
    </w:p>
    <w:p w:rsidR="00000000" w:rsidRPr="000459FE" w:rsidP="000459FE">
      <w:pPr>
        <w:pStyle w:val="BodyText"/>
      </w:pPr>
      <w:r w:rsidRPr="000459FE">
        <w:t>This unit has linkages to the following uni</w:t>
      </w:r>
      <w:r w:rsidRPr="000459FE">
        <w:t>ts and combined training delivery and/or assessment may be appropriate:</w:t>
      </w:r>
    </w:p>
    <w:p w:rsidR="00000000" w:rsidRPr="000459FE" w:rsidP="000459FE">
      <w:pPr>
        <w:pStyle w:val="BodyText"/>
      </w:pPr>
      <w:r w:rsidRPr="000459FE">
        <w:t xml:space="preserve">CUFCAM04A - Operate a camera under special conditions </w:t>
      </w:r>
    </w:p>
    <w:p w:rsidR="00000000" w:rsidRPr="000459FE" w:rsidP="000459FE">
      <w:pPr>
        <w:pStyle w:val="BodyText"/>
      </w:pPr>
      <w:r w:rsidRPr="000459FE">
        <w:t>CUFCAM11A - Set up a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Critical aspects of evidence</w:t>
      </w:r>
    </w:p>
    <w:p w:rsidR="00000000" w:rsidRPr="000459FE" w:rsidP="000459FE">
      <w:pPr>
        <w:pStyle w:val="BodyText"/>
      </w:pPr>
      <w:r w:rsidRPr="000459FE">
        <w:t>The following evidence is critical to the judgement of competence in thi</w:t>
      </w:r>
      <w:r w:rsidRPr="000459FE">
        <w:t>s unit:</w:t>
      </w:r>
    </w:p>
    <w:p w:rsidR="00000000" w:rsidRPr="000459FE" w:rsidP="000459FE">
      <w:pPr>
        <w:pStyle w:val="BodyText"/>
      </w:pPr>
      <w:r w:rsidRPr="000459FE">
        <w:t xml:space="preserve">the interpretation of creative and/or technical requirements and provision of additional ideas in order to produce the desired style of the moving image captured </w:t>
      </w:r>
    </w:p>
    <w:p w:rsidR="00000000" w:rsidRPr="000459FE" w:rsidP="000459FE">
      <w:pPr>
        <w:pStyle w:val="BodyText"/>
      </w:pPr>
      <w:r w:rsidRPr="000459FE">
        <w:t xml:space="preserve">knowledge and application of photographic principles </w:t>
      </w:r>
    </w:p>
    <w:p w:rsidR="00000000" w:rsidRPr="000459FE" w:rsidP="000459FE">
      <w:pPr>
        <w:pStyle w:val="BodyText"/>
      </w:pPr>
      <w:r w:rsidRPr="000459FE">
        <w:t xml:space="preserve">technical knowledge of a range </w:t>
      </w:r>
      <w:r w:rsidRPr="000459FE">
        <w:t xml:space="preserve">of cameras 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Method and context of assessment</w:t>
      </w:r>
    </w:p>
    <w:p w:rsidR="00000000" w:rsidRPr="000459FE" w:rsidP="000459FE">
      <w:pPr>
        <w:pStyle w:val="BodyText"/>
      </w:pPr>
      <w:r w:rsidRPr="000459FE">
        <w:t>Assessment of this unit would most effectively be undertaken on the job due to the specific workplace environment requirements.  However, assessment of this unit can be undertaken in a closely simulated workplac</w:t>
      </w:r>
      <w:r w:rsidRPr="000459FE">
        <w:t>e environment which reproduces all the elements of a production situation including operating to a production schedule.  The assessment event in the simulated workplace environment should involve all the team members that would normally participate in a fi</w:t>
      </w:r>
      <w:r w:rsidRPr="000459FE">
        <w:t>lm or television production and the use of current industry standard equipment.</w:t>
      </w:r>
    </w:p>
    <w:p w:rsidR="00000000" w:rsidRPr="000459FE" w:rsidP="000459FE">
      <w:pPr>
        <w:pStyle w:val="BodyText"/>
      </w:pPr>
      <w:r w:rsidRPr="000459FE">
        <w:t>Assessment methods must include observation of performance during a practical demonstration.  Direct observation may need to occur on more than one occasion to establish consis</w:t>
      </w:r>
      <w:r w:rsidRPr="000459FE">
        <w:t>tency of performance.  A range of methods to assess the application of essential underpinning knowledge must support this and might include:</w:t>
      </w:r>
    </w:p>
    <w:p w:rsidR="00000000" w:rsidRPr="000459FE" w:rsidP="000459FE">
      <w:pPr>
        <w:pStyle w:val="BodyText"/>
      </w:pPr>
      <w:r w:rsidRPr="000459FE">
        <w:t>practical demonstration, di</w:t>
      </w:r>
      <w:r w:rsidRPr="000459FE">
        <w:t xml:space="preserve">rect observation may need to occur on more than one occasion to establish consistency of performance </w:t>
      </w:r>
    </w:p>
    <w:p w:rsidR="00000000" w:rsidRPr="000459FE" w:rsidP="000459FE">
      <w:pPr>
        <w:pStyle w:val="BodyText"/>
      </w:pPr>
      <w:r w:rsidRPr="000459FE">
        <w:t xml:space="preserve">role play </w:t>
      </w:r>
    </w:p>
    <w:p w:rsidR="00000000" w:rsidRPr="000459FE" w:rsidP="000459FE">
      <w:pPr>
        <w:pStyle w:val="BodyText"/>
      </w:pPr>
      <w:r w:rsidRPr="000459FE">
        <w:t xml:space="preserve">case studies </w:t>
      </w:r>
    </w:p>
    <w:p w:rsidR="00000000" w:rsidRPr="000459FE" w:rsidP="000459FE">
      <w:pPr>
        <w:pStyle w:val="BodyText"/>
      </w:pPr>
      <w:r w:rsidRPr="000459FE">
        <w:t xml:space="preserve">work samples or simulated workplace activities  </w:t>
      </w:r>
    </w:p>
    <w:p w:rsidR="00000000" w:rsidRPr="000459FE" w:rsidP="000459FE">
      <w:pPr>
        <w:pStyle w:val="BodyText"/>
      </w:pPr>
      <w:r w:rsidRPr="000459FE">
        <w:t xml:space="preserve">oral questioning/interview aimed at evaluating the processes used in developing </w:t>
      </w:r>
      <w:r w:rsidRPr="000459FE">
        <w:t xml:space="preserve">and realising the creative concept  </w:t>
      </w:r>
    </w:p>
    <w:p w:rsidR="00000000" w:rsidRPr="000459FE" w:rsidP="000459FE">
      <w:pPr>
        <w:pStyle w:val="BodyText"/>
      </w:pPr>
      <w:r w:rsidRPr="000459FE">
        <w:t xml:space="preserve">projects/reports/logbooks </w:t>
      </w:r>
    </w:p>
    <w:p w:rsidR="00000000" w:rsidRPr="000459FE" w:rsidP="000459FE">
      <w:pPr>
        <w:pStyle w:val="BodyText"/>
      </w:pPr>
      <w:r w:rsidRPr="000459FE">
        <w:t xml:space="preserve">third party reports and authenticated prior achievements  </w:t>
      </w:r>
    </w:p>
    <w:p w:rsidR="00000000" w:rsidRPr="000459FE" w:rsidP="000459FE">
      <w:pPr>
        <w:pStyle w:val="BodyText"/>
      </w:pPr>
      <w:r w:rsidRPr="000459FE">
        <w:t>portfolios of evidence which demonstrate the processes used in developing and realising the creative concept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Resource requirements</w:t>
      </w:r>
    </w:p>
    <w:p w:rsidR="00000000" w:rsidRPr="000459FE" w:rsidP="000459FE">
      <w:pPr>
        <w:pStyle w:val="BodyText"/>
      </w:pPr>
      <w:r w:rsidRPr="000459FE">
        <w:t>As</w:t>
      </w:r>
      <w:r w:rsidRPr="000459FE">
        <w:t>sessment requires access to a range of equipment listed in the range of variables statement, currently used by the cultural industries.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11" w:name="O_324343"/>
      <w:bookmarkEnd w:id="11"/>
      <w:r w:rsidRPr="000459FE">
        <w:t>Range Statement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Environments where cameras may be operated include</w:t>
      </w:r>
      <w:r w:rsidRPr="000459FE">
        <w:t xml:space="preserve">:    </w:t>
      </w:r>
    </w:p>
    <w:p w:rsidR="00000000" w:rsidRPr="000459FE" w:rsidP="000459FE">
      <w:pPr>
        <w:pStyle w:val="BodyText"/>
      </w:pPr>
      <w:r w:rsidRPr="000459FE">
        <w:t xml:space="preserve">in a studio </w:t>
      </w:r>
    </w:p>
    <w:p w:rsidR="00000000" w:rsidRPr="000459FE" w:rsidP="000459FE">
      <w:pPr>
        <w:pStyle w:val="BodyText"/>
      </w:pPr>
      <w:r w:rsidRPr="000459FE">
        <w:t>on location - inte</w:t>
      </w:r>
      <w:r w:rsidRPr="000459FE">
        <w:t xml:space="preserve">rior </w:t>
      </w:r>
    </w:p>
    <w:p w:rsidR="00000000" w:rsidRPr="000459FE" w:rsidP="000459FE">
      <w:pPr>
        <w:pStyle w:val="BodyText"/>
      </w:pPr>
      <w:r w:rsidRPr="000459FE">
        <w:t xml:space="preserve">on location - exterior </w:t>
      </w:r>
    </w:p>
    <w:p w:rsidR="00000000" w:rsidRPr="000459FE" w:rsidP="000459FE">
      <w:pPr>
        <w:pStyle w:val="BodyText"/>
      </w:pPr>
      <w:r w:rsidRPr="000459FE">
        <w:t xml:space="preserve">day  </w:t>
      </w:r>
    </w:p>
    <w:p w:rsidR="00000000" w:rsidRPr="000459FE" w:rsidP="000459FE">
      <w:pPr>
        <w:pStyle w:val="BodyText"/>
      </w:pPr>
      <w:r w:rsidRPr="000459FE">
        <w:t>night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Shoots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single </w:t>
      </w:r>
    </w:p>
    <w:p w:rsidR="00000000" w:rsidRPr="000459FE" w:rsidP="000459FE">
      <w:pPr>
        <w:pStyle w:val="BodyText"/>
      </w:pPr>
      <w:r w:rsidRPr="000459FE">
        <w:t>multi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Types of production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electronic field production (EFP) </w:t>
      </w:r>
    </w:p>
    <w:p w:rsidR="00000000" w:rsidRPr="000459FE" w:rsidP="000459FE">
      <w:pPr>
        <w:pStyle w:val="BodyText"/>
      </w:pPr>
      <w:r w:rsidRPr="000459FE">
        <w:t xml:space="preserve">electronic news gathering (ENG) </w:t>
      </w:r>
    </w:p>
    <w:p w:rsidR="00000000" w:rsidRPr="000459FE" w:rsidP="000459FE">
      <w:pPr>
        <w:pStyle w:val="BodyText"/>
      </w:pPr>
      <w:r w:rsidRPr="000459FE">
        <w:t xml:space="preserve">feature films </w:t>
      </w:r>
    </w:p>
    <w:p w:rsidR="00000000" w:rsidRPr="000459FE" w:rsidP="000459FE">
      <w:pPr>
        <w:pStyle w:val="BodyText"/>
      </w:pPr>
      <w:r w:rsidRPr="000459FE">
        <w:t xml:space="preserve">documentaries </w:t>
      </w:r>
    </w:p>
    <w:p w:rsidR="00000000" w:rsidRPr="000459FE" w:rsidP="000459FE">
      <w:pPr>
        <w:pStyle w:val="BodyText"/>
      </w:pPr>
      <w:r w:rsidRPr="000459FE">
        <w:t xml:space="preserve">short films </w:t>
      </w:r>
    </w:p>
    <w:p w:rsidR="00000000" w:rsidRPr="000459FE" w:rsidP="000459FE">
      <w:pPr>
        <w:pStyle w:val="BodyText"/>
      </w:pPr>
      <w:r w:rsidRPr="000459FE">
        <w:t xml:space="preserve">animated productions </w:t>
      </w:r>
    </w:p>
    <w:p w:rsidR="00000000" w:rsidRPr="000459FE" w:rsidP="000459FE">
      <w:pPr>
        <w:pStyle w:val="BodyText"/>
      </w:pPr>
      <w:r w:rsidRPr="000459FE">
        <w:t xml:space="preserve">commercials </w:t>
      </w:r>
    </w:p>
    <w:p w:rsidR="00000000" w:rsidRPr="000459FE" w:rsidP="000459FE">
      <w:pPr>
        <w:pStyle w:val="BodyText"/>
      </w:pPr>
      <w:r w:rsidRPr="000459FE">
        <w:t xml:space="preserve">filmed events or performances </w:t>
      </w:r>
    </w:p>
    <w:p w:rsidR="00000000" w:rsidRPr="000459FE" w:rsidP="000459FE">
      <w:pPr>
        <w:pStyle w:val="BodyText"/>
      </w:pPr>
      <w:r w:rsidRPr="000459FE">
        <w:t xml:space="preserve">music video  </w:t>
      </w:r>
    </w:p>
    <w:p w:rsidR="00000000" w:rsidRPr="000459FE" w:rsidP="000459FE">
      <w:pPr>
        <w:pStyle w:val="BodyText"/>
      </w:pPr>
      <w:r w:rsidRPr="000459FE">
        <w:t xml:space="preserve">television productions of any type, eg music, drama, comedy, variety, sport, current affairs </w:t>
      </w:r>
    </w:p>
    <w:p w:rsidR="00000000" w:rsidRPr="000459FE" w:rsidP="000459FE">
      <w:pPr>
        <w:pStyle w:val="BodyText"/>
      </w:pPr>
      <w:r w:rsidRPr="000459FE">
        <w:t>live or prerecorded television productions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Shots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extreme close up </w:t>
      </w:r>
    </w:p>
    <w:p w:rsidR="00000000" w:rsidRPr="000459FE" w:rsidP="000459FE">
      <w:pPr>
        <w:pStyle w:val="BodyText"/>
      </w:pPr>
      <w:r w:rsidRPr="000459FE">
        <w:t xml:space="preserve">close up </w:t>
      </w:r>
    </w:p>
    <w:p w:rsidR="00000000" w:rsidRPr="000459FE" w:rsidP="000459FE">
      <w:pPr>
        <w:pStyle w:val="BodyText"/>
      </w:pPr>
      <w:r w:rsidRPr="000459FE">
        <w:t xml:space="preserve">mid shot </w:t>
      </w:r>
    </w:p>
    <w:p w:rsidR="00000000" w:rsidRPr="000459FE" w:rsidP="000459FE">
      <w:pPr>
        <w:pStyle w:val="BodyText"/>
      </w:pPr>
      <w:r w:rsidRPr="000459FE">
        <w:t>long</w:t>
      </w:r>
      <w:r w:rsidRPr="000459FE">
        <w:t xml:space="preserve"> shot </w:t>
      </w:r>
    </w:p>
    <w:p w:rsidR="00000000" w:rsidRPr="000459FE" w:rsidP="000459FE">
      <w:pPr>
        <w:pStyle w:val="BodyText"/>
      </w:pPr>
      <w:r w:rsidRPr="000459FE">
        <w:t xml:space="preserve">wide shot </w:t>
      </w:r>
    </w:p>
    <w:p w:rsidR="00000000" w:rsidRPr="000459FE" w:rsidP="000459FE">
      <w:pPr>
        <w:pStyle w:val="BodyText"/>
      </w:pPr>
      <w:r w:rsidRPr="000459FE">
        <w:t xml:space="preserve">high angle </w:t>
      </w:r>
    </w:p>
    <w:p w:rsidR="00000000" w:rsidRPr="000459FE" w:rsidP="000459FE">
      <w:pPr>
        <w:pStyle w:val="BodyText"/>
      </w:pPr>
      <w:r w:rsidRPr="000459FE">
        <w:t xml:space="preserve">eye level shot </w:t>
      </w:r>
    </w:p>
    <w:p w:rsidR="00000000" w:rsidRPr="000459FE" w:rsidP="000459FE">
      <w:pPr>
        <w:pStyle w:val="BodyText"/>
      </w:pPr>
      <w:r w:rsidRPr="000459FE">
        <w:t xml:space="preserve">low angle </w:t>
      </w:r>
    </w:p>
    <w:p w:rsidR="00000000" w:rsidRPr="000459FE" w:rsidP="000459FE">
      <w:pPr>
        <w:pStyle w:val="BodyText"/>
      </w:pPr>
      <w:r w:rsidRPr="000459FE">
        <w:t xml:space="preserve">establishing or master shot </w:t>
      </w:r>
    </w:p>
    <w:p w:rsidR="00000000" w:rsidRPr="000459FE" w:rsidP="000459FE">
      <w:pPr>
        <w:pStyle w:val="BodyText"/>
      </w:pPr>
      <w:r w:rsidRPr="000459FE">
        <w:t xml:space="preserve">point of view shot </w:t>
      </w:r>
    </w:p>
    <w:p w:rsidR="00000000" w:rsidRPr="000459FE" w:rsidP="000459FE">
      <w:pPr>
        <w:pStyle w:val="BodyText"/>
      </w:pPr>
      <w:r w:rsidRPr="000459FE">
        <w:t>cutaway shot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Camera movement may be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static </w:t>
      </w:r>
    </w:p>
    <w:p w:rsidR="00000000" w:rsidRPr="000459FE" w:rsidP="000459FE">
      <w:pPr>
        <w:pStyle w:val="BodyText"/>
      </w:pPr>
      <w:r w:rsidRPr="000459FE">
        <w:t xml:space="preserve">pan </w:t>
      </w:r>
    </w:p>
    <w:p w:rsidR="00000000" w:rsidRPr="000459FE" w:rsidP="000459FE">
      <w:pPr>
        <w:pStyle w:val="BodyText"/>
      </w:pPr>
      <w:r w:rsidRPr="000459FE">
        <w:t xml:space="preserve">tilt </w:t>
      </w:r>
    </w:p>
    <w:p w:rsidR="00000000" w:rsidRPr="000459FE" w:rsidP="000459FE">
      <w:pPr>
        <w:pStyle w:val="BodyText"/>
      </w:pPr>
      <w:r w:rsidRPr="000459FE">
        <w:t xml:space="preserve">track in </w:t>
      </w:r>
    </w:p>
    <w:p w:rsidR="00000000" w:rsidRPr="000459FE" w:rsidP="000459FE">
      <w:pPr>
        <w:pStyle w:val="BodyText"/>
      </w:pPr>
      <w:r w:rsidRPr="000459FE">
        <w:t xml:space="preserve">track out </w:t>
      </w:r>
    </w:p>
    <w:p w:rsidR="00000000" w:rsidRPr="000459FE" w:rsidP="000459FE">
      <w:pPr>
        <w:pStyle w:val="BodyText"/>
      </w:pPr>
      <w:r w:rsidRPr="000459FE">
        <w:t xml:space="preserve">crab </w:t>
      </w:r>
    </w:p>
    <w:p w:rsidR="00000000" w:rsidRPr="000459FE" w:rsidP="000459FE">
      <w:pPr>
        <w:pStyle w:val="BodyText"/>
      </w:pPr>
      <w:r w:rsidRPr="000459FE">
        <w:t>crane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Film gauges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super 16mm </w:t>
      </w:r>
    </w:p>
    <w:p w:rsidR="00000000" w:rsidRPr="000459FE" w:rsidP="000459FE">
      <w:pPr>
        <w:pStyle w:val="BodyText"/>
      </w:pPr>
      <w:r w:rsidRPr="000459FE">
        <w:t xml:space="preserve">16mm </w:t>
      </w:r>
    </w:p>
    <w:p w:rsidR="00000000" w:rsidRPr="000459FE" w:rsidP="000459FE">
      <w:pPr>
        <w:pStyle w:val="BodyText"/>
      </w:pPr>
      <w:r w:rsidRPr="000459FE">
        <w:t xml:space="preserve">35mm </w:t>
      </w:r>
    </w:p>
    <w:p w:rsidR="00000000" w:rsidRPr="000459FE" w:rsidP="000459FE">
      <w:pPr>
        <w:pStyle w:val="BodyText"/>
      </w:pPr>
      <w:r w:rsidRPr="000459FE">
        <w:t>65mm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Equipment and accessories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Arriflex </w:t>
      </w:r>
    </w:p>
    <w:p w:rsidR="00000000" w:rsidRPr="000459FE" w:rsidP="000459FE">
      <w:pPr>
        <w:pStyle w:val="BodyText"/>
      </w:pPr>
      <w:r w:rsidRPr="000459FE">
        <w:t xml:space="preserve">Bolex </w:t>
      </w:r>
    </w:p>
    <w:p w:rsidR="00000000" w:rsidRPr="000459FE" w:rsidP="000459FE">
      <w:pPr>
        <w:pStyle w:val="BodyText"/>
      </w:pPr>
      <w:r w:rsidRPr="000459FE">
        <w:t xml:space="preserve">Aaton </w:t>
      </w:r>
    </w:p>
    <w:p w:rsidR="00000000" w:rsidRPr="000459FE" w:rsidP="000459FE">
      <w:pPr>
        <w:pStyle w:val="BodyText"/>
      </w:pPr>
      <w:r w:rsidRPr="000459FE">
        <w:t xml:space="preserve">IMAX </w:t>
      </w:r>
    </w:p>
    <w:p w:rsidR="00000000" w:rsidRPr="000459FE" w:rsidP="000459FE">
      <w:pPr>
        <w:pStyle w:val="BodyText"/>
      </w:pPr>
      <w:r w:rsidRPr="000459FE">
        <w:t xml:space="preserve">Panavision </w:t>
      </w:r>
    </w:p>
    <w:p w:rsidR="00000000" w:rsidRPr="000459FE" w:rsidP="000459FE">
      <w:pPr>
        <w:pStyle w:val="BodyText"/>
      </w:pPr>
      <w:r w:rsidRPr="000459FE">
        <w:t xml:space="preserve">rostrum camera </w:t>
      </w:r>
    </w:p>
    <w:p w:rsidR="00000000" w:rsidRPr="000459FE" w:rsidP="000459FE">
      <w:pPr>
        <w:pStyle w:val="BodyText"/>
      </w:pPr>
      <w:r w:rsidRPr="000459FE">
        <w:t xml:space="preserve">platten glass </w:t>
      </w:r>
    </w:p>
    <w:p w:rsidR="00000000" w:rsidRPr="000459FE" w:rsidP="000459FE">
      <w:pPr>
        <w:pStyle w:val="BodyText"/>
      </w:pPr>
      <w:r w:rsidRPr="000459FE">
        <w:t xml:space="preserve">video split monitor </w:t>
      </w:r>
    </w:p>
    <w:p w:rsidR="00000000" w:rsidRPr="000459FE" w:rsidP="000459FE">
      <w:pPr>
        <w:pStyle w:val="BodyText"/>
      </w:pPr>
      <w:r w:rsidRPr="000459FE">
        <w:t xml:space="preserve">cables </w:t>
      </w:r>
    </w:p>
    <w:p w:rsidR="00000000" w:rsidRPr="000459FE" w:rsidP="000459FE">
      <w:pPr>
        <w:pStyle w:val="BodyText"/>
      </w:pPr>
      <w:r w:rsidRPr="000459FE">
        <w:t xml:space="preserve">mounts </w:t>
      </w:r>
    </w:p>
    <w:p w:rsidR="00000000" w:rsidRPr="000459FE" w:rsidP="000459FE">
      <w:pPr>
        <w:pStyle w:val="BodyText"/>
      </w:pPr>
      <w:r w:rsidRPr="000459FE">
        <w:t xml:space="preserve">filters </w:t>
      </w:r>
    </w:p>
    <w:p w:rsidR="00000000" w:rsidRPr="000459FE" w:rsidP="000459FE">
      <w:pPr>
        <w:pStyle w:val="BodyText"/>
      </w:pPr>
      <w:r w:rsidRPr="000459FE">
        <w:t xml:space="preserve">lenses:   </w:t>
      </w:r>
    </w:p>
    <w:p w:rsidR="00000000" w:rsidRPr="000459FE" w:rsidP="000459FE">
      <w:pPr>
        <w:pStyle w:val="BodyText"/>
      </w:pPr>
      <w:r w:rsidRPr="000459FE">
        <w:t xml:space="preserve">lens hood   </w:t>
      </w:r>
    </w:p>
    <w:p w:rsidR="00000000" w:rsidRPr="000459FE" w:rsidP="000459FE">
      <w:pPr>
        <w:pStyle w:val="BodyText"/>
      </w:pPr>
      <w:r w:rsidRPr="000459FE">
        <w:t xml:space="preserve">lens filters   </w:t>
      </w:r>
    </w:p>
    <w:p w:rsidR="00000000" w:rsidRPr="000459FE" w:rsidP="000459FE">
      <w:pPr>
        <w:pStyle w:val="BodyText"/>
      </w:pPr>
      <w:r w:rsidRPr="000459FE">
        <w:t xml:space="preserve">matte box   </w:t>
      </w:r>
    </w:p>
    <w:p w:rsidR="00000000" w:rsidRPr="000459FE" w:rsidP="000459FE">
      <w:pPr>
        <w:pStyle w:val="BodyText"/>
      </w:pPr>
      <w:r w:rsidRPr="000459FE">
        <w:t>lens support</w:t>
      </w:r>
    </w:p>
    <w:p w:rsidR="00000000" w:rsidRPr="000459FE" w:rsidP="000459FE">
      <w:pPr>
        <w:pStyle w:val="BodyText"/>
      </w:pPr>
    </w:p>
    <w:p w:rsidR="00000000" w:rsidRPr="000459FE" w:rsidP="000459FE">
      <w:pPr>
        <w:pStyle w:val="BodyText"/>
      </w:pPr>
      <w:r w:rsidRPr="000459FE">
        <w:t xml:space="preserve">wide angle adaptor   </w:t>
      </w:r>
    </w:p>
    <w:p w:rsidR="00000000" w:rsidRPr="000459FE" w:rsidP="000459FE">
      <w:pPr>
        <w:pStyle w:val="BodyText"/>
      </w:pPr>
      <w:r w:rsidRPr="000459FE">
        <w:t xml:space="preserve">Betacam </w:t>
      </w:r>
    </w:p>
    <w:p w:rsidR="00000000" w:rsidRPr="000459FE" w:rsidP="000459FE">
      <w:pPr>
        <w:pStyle w:val="BodyText"/>
      </w:pPr>
      <w:r w:rsidRPr="000459FE">
        <w:t xml:space="preserve">Betacam SP </w:t>
      </w:r>
    </w:p>
    <w:p w:rsidR="00000000" w:rsidRPr="000459FE" w:rsidP="000459FE">
      <w:pPr>
        <w:pStyle w:val="BodyText"/>
      </w:pPr>
      <w:r w:rsidRPr="000459FE">
        <w:t xml:space="preserve">Digital betacam </w:t>
      </w:r>
    </w:p>
    <w:p w:rsidR="00000000" w:rsidRPr="000459FE" w:rsidP="000459FE">
      <w:pPr>
        <w:pStyle w:val="BodyText"/>
      </w:pPr>
      <w:r w:rsidRPr="000459FE">
        <w:t xml:space="preserve">Digital DVC pro </w:t>
      </w:r>
    </w:p>
    <w:p w:rsidR="00000000" w:rsidRPr="000459FE" w:rsidP="000459FE">
      <w:pPr>
        <w:pStyle w:val="BodyText"/>
      </w:pPr>
      <w:r w:rsidRPr="000459FE">
        <w:t xml:space="preserve">DV Cam </w:t>
      </w:r>
    </w:p>
    <w:p w:rsidR="00000000" w:rsidRPr="000459FE" w:rsidP="000459FE">
      <w:pPr>
        <w:pStyle w:val="BodyText"/>
      </w:pPr>
      <w:r w:rsidRPr="000459FE">
        <w:t xml:space="preserve">Mini DV </w:t>
      </w:r>
    </w:p>
    <w:p w:rsidR="00000000" w:rsidRPr="000459FE" w:rsidP="000459FE">
      <w:pPr>
        <w:pStyle w:val="BodyText"/>
      </w:pPr>
      <w:r w:rsidRPr="000459FE">
        <w:t xml:space="preserve">1 inch tube </w:t>
      </w:r>
    </w:p>
    <w:p w:rsidR="00000000" w:rsidRPr="000459FE" w:rsidP="000459FE">
      <w:pPr>
        <w:pStyle w:val="BodyText"/>
      </w:pPr>
      <w:r w:rsidRPr="000459FE">
        <w:t xml:space="preserve">2/3 inch tube </w:t>
      </w:r>
    </w:p>
    <w:p w:rsidR="00000000" w:rsidRPr="000459FE" w:rsidP="000459FE">
      <w:pPr>
        <w:pStyle w:val="BodyText"/>
      </w:pPr>
      <w:r w:rsidRPr="000459FE">
        <w:t xml:space="preserve">2/3 inch CCD in both large format and portable configuration </w:t>
      </w:r>
    </w:p>
    <w:p w:rsidR="00000000" w:rsidRPr="000459FE" w:rsidP="000459FE">
      <w:pPr>
        <w:pStyle w:val="BodyText"/>
      </w:pPr>
      <w:r w:rsidRPr="000459FE">
        <w:t xml:space="preserve">video split monitor </w:t>
      </w:r>
    </w:p>
    <w:p w:rsidR="00000000" w:rsidRPr="000459FE" w:rsidP="000459FE">
      <w:pPr>
        <w:pStyle w:val="BodyText"/>
      </w:pPr>
      <w:r w:rsidRPr="000459FE">
        <w:t xml:space="preserve">lighting kit </w:t>
      </w:r>
    </w:p>
    <w:p w:rsidR="00000000" w:rsidRPr="000459FE" w:rsidP="000459FE">
      <w:pPr>
        <w:pStyle w:val="BodyText"/>
      </w:pPr>
      <w:r w:rsidRPr="000459FE">
        <w:t xml:space="preserve">lighting bulbs </w:t>
      </w:r>
    </w:p>
    <w:p w:rsidR="00000000" w:rsidRPr="000459FE" w:rsidP="000459FE">
      <w:pPr>
        <w:pStyle w:val="BodyText"/>
      </w:pPr>
      <w:r w:rsidRPr="000459FE">
        <w:t xml:space="preserve">lights </w:t>
      </w:r>
    </w:p>
    <w:p w:rsidR="00000000" w:rsidRPr="000459FE" w:rsidP="000459FE">
      <w:pPr>
        <w:pStyle w:val="BodyText"/>
      </w:pPr>
      <w:r w:rsidRPr="000459FE">
        <w:t xml:space="preserve">filter wheel </w:t>
      </w:r>
    </w:p>
    <w:p w:rsidR="00000000" w:rsidRPr="000459FE" w:rsidP="000459FE">
      <w:pPr>
        <w:pStyle w:val="BodyText"/>
      </w:pPr>
      <w:r w:rsidRPr="000459FE">
        <w:t xml:space="preserve">viewfinders </w:t>
      </w:r>
    </w:p>
    <w:p w:rsidR="00000000" w:rsidRPr="000459FE" w:rsidP="000459FE">
      <w:pPr>
        <w:pStyle w:val="BodyText"/>
      </w:pPr>
      <w:r w:rsidRPr="000459FE">
        <w:t xml:space="preserve">diopter </w:t>
      </w:r>
    </w:p>
    <w:p w:rsidR="00000000" w:rsidRPr="000459FE" w:rsidP="000459FE">
      <w:pPr>
        <w:pStyle w:val="BodyText"/>
      </w:pPr>
      <w:r w:rsidRPr="000459FE">
        <w:t xml:space="preserve">zoom demands </w:t>
      </w:r>
    </w:p>
    <w:p w:rsidR="00000000" w:rsidRPr="000459FE" w:rsidP="000459FE">
      <w:pPr>
        <w:pStyle w:val="BodyText"/>
      </w:pPr>
      <w:r w:rsidRPr="000459FE">
        <w:t xml:space="preserve">focus demands </w:t>
      </w:r>
    </w:p>
    <w:p w:rsidR="00000000" w:rsidRPr="000459FE" w:rsidP="000459FE">
      <w:pPr>
        <w:pStyle w:val="BodyText"/>
      </w:pPr>
      <w:r w:rsidRPr="000459FE">
        <w:t xml:space="preserve">shot boxes </w:t>
      </w:r>
    </w:p>
    <w:p w:rsidR="00000000" w:rsidRPr="000459FE" w:rsidP="000459FE">
      <w:pPr>
        <w:pStyle w:val="BodyText"/>
      </w:pPr>
      <w:r w:rsidRPr="000459FE">
        <w:t xml:space="preserve">cue card holders </w:t>
      </w:r>
    </w:p>
    <w:p w:rsidR="00000000" w:rsidRPr="000459FE" w:rsidP="000459FE">
      <w:pPr>
        <w:pStyle w:val="BodyText"/>
      </w:pPr>
      <w:r w:rsidRPr="000459FE">
        <w:t xml:space="preserve">headphones </w:t>
      </w:r>
    </w:p>
    <w:p w:rsidR="00000000" w:rsidRPr="000459FE" w:rsidP="000459FE">
      <w:pPr>
        <w:pStyle w:val="BodyText"/>
      </w:pPr>
      <w:r w:rsidRPr="000459FE">
        <w:t xml:space="preserve">autocue monitor </w:t>
      </w:r>
    </w:p>
    <w:p w:rsidR="00000000" w:rsidRPr="000459FE" w:rsidP="000459FE">
      <w:pPr>
        <w:pStyle w:val="BodyText"/>
      </w:pPr>
      <w:r w:rsidRPr="000459FE">
        <w:t xml:space="preserve">talkback </w:t>
      </w:r>
    </w:p>
    <w:p w:rsidR="00000000" w:rsidRPr="000459FE" w:rsidP="000459FE">
      <w:pPr>
        <w:pStyle w:val="BodyText"/>
      </w:pPr>
      <w:r w:rsidRPr="000459FE">
        <w:t>tallies and return video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Video camera may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be manually controlled </w:t>
      </w:r>
    </w:p>
    <w:p w:rsidR="00000000" w:rsidRPr="000459FE" w:rsidP="000459FE">
      <w:pPr>
        <w:pStyle w:val="BodyText"/>
      </w:pPr>
      <w:r w:rsidRPr="000459FE">
        <w:t xml:space="preserve">be computer controlled </w:t>
      </w:r>
    </w:p>
    <w:p w:rsidR="00000000" w:rsidRPr="000459FE" w:rsidP="000459FE">
      <w:pPr>
        <w:pStyle w:val="BodyText"/>
      </w:pPr>
      <w:r w:rsidRPr="000459FE">
        <w:t xml:space="preserve">combine camera and recorder function </w:t>
      </w:r>
    </w:p>
    <w:p w:rsidR="00000000" w:rsidRPr="000459FE" w:rsidP="000459FE">
      <w:pPr>
        <w:pStyle w:val="BodyText"/>
      </w:pPr>
      <w:r w:rsidRPr="000459FE">
        <w:t xml:space="preserve">separate the camera function </w:t>
      </w:r>
      <w:r w:rsidRPr="000459FE">
        <w:t>from record function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Operation of camera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hand held operation </w:t>
      </w:r>
    </w:p>
    <w:p w:rsidR="00000000" w:rsidRPr="000459FE" w:rsidP="000459FE">
      <w:pPr>
        <w:pStyle w:val="BodyText"/>
      </w:pPr>
      <w:r w:rsidRPr="000459FE">
        <w:t>fixed/supported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Meters used to determine lighting conditions and requirements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light meter </w:t>
      </w:r>
    </w:p>
    <w:p w:rsidR="00000000" w:rsidRPr="000459FE" w:rsidP="000459FE">
      <w:pPr>
        <w:pStyle w:val="BodyText"/>
      </w:pPr>
      <w:r w:rsidRPr="000459FE">
        <w:t xml:space="preserve">exposure meter </w:t>
      </w:r>
    </w:p>
    <w:p w:rsidR="00000000" w:rsidRPr="000459FE" w:rsidP="000459FE">
      <w:pPr>
        <w:pStyle w:val="BodyText"/>
      </w:pPr>
      <w:r w:rsidRPr="000459FE">
        <w:t>colour temperature meter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Lenses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normal </w:t>
      </w:r>
    </w:p>
    <w:p w:rsidR="00000000" w:rsidRPr="000459FE" w:rsidP="000459FE">
      <w:pPr>
        <w:pStyle w:val="BodyText"/>
      </w:pPr>
      <w:r w:rsidRPr="000459FE">
        <w:t xml:space="preserve">long </w:t>
      </w:r>
    </w:p>
    <w:p w:rsidR="00000000" w:rsidRPr="000459FE" w:rsidP="000459FE">
      <w:pPr>
        <w:pStyle w:val="BodyText"/>
      </w:pPr>
      <w:r w:rsidRPr="000459FE">
        <w:t xml:space="preserve">zoom </w:t>
      </w:r>
    </w:p>
    <w:p w:rsidR="00000000" w:rsidRPr="000459FE" w:rsidP="000459FE">
      <w:pPr>
        <w:pStyle w:val="BodyText"/>
      </w:pPr>
      <w:r w:rsidRPr="000459FE">
        <w:t xml:space="preserve">fixed </w:t>
      </w:r>
    </w:p>
    <w:p w:rsidR="00000000" w:rsidRPr="000459FE" w:rsidP="000459FE">
      <w:pPr>
        <w:pStyle w:val="BodyText"/>
      </w:pPr>
      <w:r w:rsidRPr="000459FE">
        <w:t xml:space="preserve">macro </w:t>
      </w:r>
    </w:p>
    <w:p w:rsidR="00000000" w:rsidRPr="000459FE" w:rsidP="000459FE">
      <w:pPr>
        <w:pStyle w:val="BodyText"/>
      </w:pPr>
      <w:r w:rsidRPr="000459FE">
        <w:t>micro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Performance characteristics of lenses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resolution </w:t>
      </w:r>
    </w:p>
    <w:p w:rsidR="00000000" w:rsidRPr="000459FE" w:rsidP="000459FE">
      <w:pPr>
        <w:pStyle w:val="BodyText"/>
      </w:pPr>
      <w:r w:rsidRPr="000459FE">
        <w:t xml:space="preserve">contrast </w:t>
      </w:r>
    </w:p>
    <w:p w:rsidR="00000000" w:rsidRPr="000459FE" w:rsidP="000459FE">
      <w:pPr>
        <w:pStyle w:val="BodyText"/>
      </w:pPr>
      <w:r w:rsidRPr="000459FE">
        <w:t xml:space="preserve">image shift </w:t>
      </w:r>
    </w:p>
    <w:p w:rsidR="00000000" w:rsidRPr="000459FE" w:rsidP="000459FE">
      <w:pPr>
        <w:pStyle w:val="BodyText"/>
      </w:pPr>
      <w:r w:rsidRPr="000459FE">
        <w:t xml:space="preserve">sharpness </w:t>
      </w:r>
    </w:p>
    <w:p w:rsidR="00000000" w:rsidRPr="000459FE" w:rsidP="000459FE">
      <w:pPr>
        <w:pStyle w:val="BodyText"/>
      </w:pPr>
      <w:r w:rsidRPr="000459FE">
        <w:t xml:space="preserve">zoom </w:t>
      </w:r>
    </w:p>
    <w:p w:rsidR="00000000" w:rsidRPr="000459FE" w:rsidP="000459FE">
      <w:pPr>
        <w:pStyle w:val="BodyText"/>
      </w:pPr>
      <w:r w:rsidRPr="000459FE">
        <w:t>mechanical operation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Filters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colour correction </w:t>
      </w:r>
    </w:p>
    <w:p w:rsidR="00000000" w:rsidRPr="000459FE" w:rsidP="000459FE">
      <w:pPr>
        <w:pStyle w:val="BodyText"/>
      </w:pPr>
      <w:r w:rsidRPr="000459FE">
        <w:t xml:space="preserve">colour </w:t>
      </w:r>
    </w:p>
    <w:p w:rsidR="00000000" w:rsidRPr="000459FE" w:rsidP="000459FE">
      <w:pPr>
        <w:pStyle w:val="BodyText"/>
      </w:pPr>
      <w:r w:rsidRPr="000459FE">
        <w:t>graduated: hard edge, soft edge, attenuated coloured</w:t>
      </w:r>
      <w:r w:rsidRPr="000459FE">
        <w:t xml:space="preserve">, neutral density </w:t>
      </w:r>
    </w:p>
    <w:p w:rsidR="00000000" w:rsidRPr="000459FE" w:rsidP="000459FE">
      <w:pPr>
        <w:pStyle w:val="BodyText"/>
      </w:pPr>
      <w:r w:rsidRPr="000459FE">
        <w:t xml:space="preserve">correction filters </w:t>
      </w:r>
    </w:p>
    <w:p w:rsidR="00000000" w:rsidRPr="000459FE" w:rsidP="000459FE">
      <w:pPr>
        <w:pStyle w:val="BodyText"/>
      </w:pPr>
      <w:r w:rsidRPr="000459FE">
        <w:t xml:space="preserve">ultraviolet </w:t>
      </w:r>
    </w:p>
    <w:p w:rsidR="00000000" w:rsidRPr="000459FE" w:rsidP="000459FE">
      <w:pPr>
        <w:pStyle w:val="BodyText"/>
      </w:pPr>
      <w:r w:rsidRPr="000459FE">
        <w:t xml:space="preserve">polarising </w:t>
      </w:r>
    </w:p>
    <w:p w:rsidR="00000000" w:rsidRPr="000459FE" w:rsidP="000459FE">
      <w:pPr>
        <w:pStyle w:val="BodyText"/>
      </w:pPr>
      <w:r w:rsidRPr="000459FE">
        <w:t xml:space="preserve">chromatic </w:t>
      </w:r>
    </w:p>
    <w:p w:rsidR="00000000" w:rsidRPr="000459FE" w:rsidP="000459FE">
      <w:pPr>
        <w:pStyle w:val="BodyText"/>
      </w:pPr>
      <w:r w:rsidRPr="000459FE">
        <w:t xml:space="preserve">starburst </w:t>
      </w:r>
    </w:p>
    <w:p w:rsidR="00000000" w:rsidRPr="000459FE" w:rsidP="000459FE">
      <w:pPr>
        <w:pStyle w:val="BodyText"/>
      </w:pPr>
      <w:r w:rsidRPr="000459FE">
        <w:t xml:space="preserve">non specific colour </w:t>
      </w:r>
    </w:p>
    <w:p w:rsidR="00000000" w:rsidRPr="000459FE" w:rsidP="000459FE">
      <w:pPr>
        <w:pStyle w:val="BodyText"/>
      </w:pPr>
      <w:r w:rsidRPr="000459FE">
        <w:t>enhancers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Introduced light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key light </w:t>
      </w:r>
    </w:p>
    <w:p w:rsidR="00000000" w:rsidRPr="000459FE" w:rsidP="000459FE">
      <w:pPr>
        <w:pStyle w:val="BodyText"/>
      </w:pPr>
      <w:r w:rsidRPr="000459FE">
        <w:t xml:space="preserve">fill light </w:t>
      </w:r>
    </w:p>
    <w:p w:rsidR="00000000" w:rsidRPr="000459FE" w:rsidP="000459FE">
      <w:pPr>
        <w:pStyle w:val="BodyText"/>
      </w:pPr>
      <w:r w:rsidRPr="000459FE">
        <w:t xml:space="preserve">back light </w:t>
      </w:r>
    </w:p>
    <w:p w:rsidR="00000000" w:rsidRPr="000459FE" w:rsidP="000459FE">
      <w:pPr>
        <w:pStyle w:val="BodyText"/>
      </w:pPr>
      <w:r w:rsidRPr="000459FE">
        <w:t xml:space="preserve">bounced light </w:t>
      </w:r>
    </w:p>
    <w:p w:rsidR="00000000" w:rsidRPr="000459FE" w:rsidP="000459FE">
      <w:pPr>
        <w:pStyle w:val="BodyText"/>
      </w:pPr>
      <w:r w:rsidRPr="000459FE">
        <w:t>effect light, eg on backgrounds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Artificial light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interior lights </w:t>
      </w:r>
    </w:p>
    <w:p w:rsidR="00000000" w:rsidRPr="000459FE" w:rsidP="000459FE">
      <w:pPr>
        <w:pStyle w:val="BodyText"/>
      </w:pPr>
      <w:r w:rsidRPr="000459FE">
        <w:t xml:space="preserve">spot light </w:t>
      </w:r>
    </w:p>
    <w:p w:rsidR="00000000" w:rsidRPr="000459FE" w:rsidP="000459FE">
      <w:pPr>
        <w:pStyle w:val="BodyText"/>
      </w:pPr>
      <w:r w:rsidRPr="000459FE">
        <w:t xml:space="preserve">flood light </w:t>
      </w:r>
    </w:p>
    <w:p w:rsidR="00000000" w:rsidRPr="000459FE" w:rsidP="000459FE">
      <w:pPr>
        <w:pStyle w:val="BodyText"/>
      </w:pPr>
      <w:r w:rsidRPr="000459FE">
        <w:t xml:space="preserve">HMI </w:t>
      </w:r>
    </w:p>
    <w:p w:rsidR="00000000" w:rsidRPr="000459FE" w:rsidP="000459FE">
      <w:pPr>
        <w:pStyle w:val="BodyText"/>
      </w:pPr>
      <w:r w:rsidRPr="000459FE">
        <w:t>tungsten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Power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mains power </w:t>
      </w:r>
    </w:p>
    <w:p w:rsidR="00000000" w:rsidRPr="000459FE" w:rsidP="000459FE">
      <w:pPr>
        <w:pStyle w:val="BodyText"/>
      </w:pPr>
      <w:r w:rsidRPr="000459FE">
        <w:t xml:space="preserve">generators </w:t>
      </w:r>
    </w:p>
    <w:p w:rsidR="00000000" w:rsidRPr="000459FE" w:rsidP="000459FE">
      <w:pPr>
        <w:pStyle w:val="BodyText"/>
      </w:pPr>
      <w:r w:rsidRPr="000459FE">
        <w:t>batteries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Battery types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Ni-Cad </w:t>
      </w:r>
    </w:p>
    <w:p w:rsidR="00000000" w:rsidRPr="000459FE" w:rsidP="000459FE">
      <w:pPr>
        <w:pStyle w:val="BodyText"/>
      </w:pPr>
      <w:r w:rsidRPr="000459FE">
        <w:t xml:space="preserve">lead/acid </w:t>
      </w:r>
    </w:p>
    <w:p w:rsidR="00000000" w:rsidRPr="000459FE" w:rsidP="000459FE">
      <w:pPr>
        <w:pStyle w:val="BodyText"/>
      </w:pPr>
      <w:r w:rsidRPr="000459FE">
        <w:t>lithium 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Requirements for the shoot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>sp</w:t>
      </w:r>
      <w:r w:rsidRPr="000459FE">
        <w:t xml:space="preserve">ecific lighting conditions </w:t>
      </w:r>
    </w:p>
    <w:p w:rsidR="00000000" w:rsidRPr="000459FE" w:rsidP="000459FE">
      <w:pPr>
        <w:pStyle w:val="BodyText"/>
      </w:pPr>
      <w:r w:rsidRPr="000459FE">
        <w:t xml:space="preserve">technical </w:t>
      </w:r>
    </w:p>
    <w:p w:rsidR="00000000" w:rsidRPr="000459FE" w:rsidP="000459FE">
      <w:pPr>
        <w:pStyle w:val="BodyText"/>
      </w:pPr>
      <w:r w:rsidRPr="000459FE">
        <w:t>creative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Relevant personnel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supervisor </w:t>
      </w:r>
    </w:p>
    <w:p w:rsidR="00000000" w:rsidRPr="000459FE" w:rsidP="000459FE">
      <w:pPr>
        <w:pStyle w:val="BodyText"/>
      </w:pPr>
      <w:r w:rsidRPr="000459FE">
        <w:t xml:space="preserve">head of department </w:t>
      </w:r>
    </w:p>
    <w:p w:rsidR="00000000" w:rsidRPr="000459FE" w:rsidP="000459FE">
      <w:pPr>
        <w:pStyle w:val="BodyText"/>
      </w:pPr>
      <w:r w:rsidRPr="000459FE">
        <w:t xml:space="preserve">director of photography </w:t>
      </w:r>
    </w:p>
    <w:p w:rsidR="00000000" w:rsidRPr="000459FE" w:rsidP="000459FE">
      <w:pPr>
        <w:pStyle w:val="BodyText"/>
      </w:pPr>
      <w:r w:rsidRPr="000459FE">
        <w:t xml:space="preserve">director </w:t>
      </w:r>
    </w:p>
    <w:p w:rsidR="00000000" w:rsidRPr="000459FE" w:rsidP="000459FE">
      <w:pPr>
        <w:pStyle w:val="BodyText"/>
      </w:pPr>
      <w:r w:rsidRPr="000459FE">
        <w:t xml:space="preserve">camera operator </w:t>
      </w:r>
    </w:p>
    <w:p w:rsidR="00000000" w:rsidRPr="000459FE" w:rsidP="000459FE">
      <w:pPr>
        <w:pStyle w:val="BodyText"/>
      </w:pPr>
      <w:r w:rsidRPr="000459FE">
        <w:t xml:space="preserve">focus puller </w:t>
      </w:r>
    </w:p>
    <w:p w:rsidR="00000000" w:rsidRPr="000459FE" w:rsidP="000459FE">
      <w:pPr>
        <w:pStyle w:val="BodyText"/>
      </w:pPr>
      <w:r w:rsidRPr="000459FE">
        <w:t xml:space="preserve">grips </w:t>
      </w:r>
    </w:p>
    <w:p w:rsidR="00000000" w:rsidRPr="000459FE" w:rsidP="000459FE">
      <w:pPr>
        <w:pStyle w:val="BodyText"/>
      </w:pPr>
      <w:r w:rsidRPr="000459FE">
        <w:t xml:space="preserve">camera assistants </w:t>
      </w:r>
    </w:p>
    <w:p w:rsidR="00000000" w:rsidRPr="000459FE" w:rsidP="000459FE">
      <w:pPr>
        <w:pStyle w:val="BodyText"/>
      </w:pPr>
      <w:r w:rsidRPr="000459FE">
        <w:t xml:space="preserve">gaffer </w:t>
      </w:r>
    </w:p>
    <w:p w:rsidR="00000000" w:rsidRPr="000459FE" w:rsidP="000459FE">
      <w:pPr>
        <w:pStyle w:val="BodyText"/>
      </w:pPr>
      <w:r w:rsidRPr="000459FE">
        <w:t xml:space="preserve">lighting personnel </w:t>
      </w:r>
    </w:p>
    <w:p w:rsidR="00000000" w:rsidRPr="000459FE" w:rsidP="000459FE">
      <w:pPr>
        <w:pStyle w:val="BodyText"/>
      </w:pPr>
      <w:r w:rsidRPr="000459FE">
        <w:t xml:space="preserve">technical director </w:t>
      </w:r>
    </w:p>
    <w:p w:rsidR="00000000" w:rsidRPr="000459FE" w:rsidP="000459FE">
      <w:pPr>
        <w:pStyle w:val="BodyText"/>
      </w:pPr>
      <w:r w:rsidRPr="000459FE">
        <w:t xml:space="preserve">other technical staff </w:t>
      </w:r>
    </w:p>
    <w:p w:rsidR="00000000" w:rsidRPr="000459FE" w:rsidP="000459FE">
      <w:pPr>
        <w:pStyle w:val="BodyText"/>
      </w:pPr>
      <w:r w:rsidRPr="000459FE">
        <w:t xml:space="preserve">other specialist staff </w:t>
      </w:r>
    </w:p>
    <w:p w:rsidR="00000000" w:rsidRPr="000459FE" w:rsidP="000459FE">
      <w:pPr>
        <w:pStyle w:val="BodyText"/>
      </w:pPr>
      <w:r w:rsidRPr="000459FE">
        <w:t xml:space="preserve">floor manager </w:t>
      </w:r>
    </w:p>
    <w:p w:rsidR="00000000" w:rsidRPr="000459FE" w:rsidP="000459FE">
      <w:pPr>
        <w:pStyle w:val="BodyText"/>
      </w:pPr>
      <w:r w:rsidRPr="000459FE">
        <w:t>safety officer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Reports may be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computer generated </w:t>
      </w:r>
    </w:p>
    <w:p w:rsidR="00000000" w:rsidRPr="000459FE" w:rsidP="000459FE">
      <w:pPr>
        <w:pStyle w:val="BodyText"/>
      </w:pPr>
      <w:r w:rsidRPr="000459FE">
        <w:t>manually written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Documentation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stock order forms </w:t>
      </w:r>
    </w:p>
    <w:p w:rsidR="00000000" w:rsidRPr="000459FE" w:rsidP="000459FE">
      <w:pPr>
        <w:pStyle w:val="BodyText"/>
      </w:pPr>
      <w:r w:rsidRPr="000459FE">
        <w:t xml:space="preserve">fault reports </w:t>
      </w:r>
    </w:p>
    <w:p w:rsidR="00000000" w:rsidRPr="000459FE" w:rsidP="000459FE">
      <w:pPr>
        <w:pStyle w:val="BodyText"/>
      </w:pPr>
      <w:r w:rsidRPr="000459FE">
        <w:t xml:space="preserve">film and battery labels </w:t>
      </w:r>
    </w:p>
    <w:p w:rsidR="00000000" w:rsidRPr="000459FE" w:rsidP="000459FE">
      <w:pPr>
        <w:pStyle w:val="BodyText"/>
      </w:pPr>
      <w:r w:rsidRPr="000459FE">
        <w:t xml:space="preserve">shotlists </w:t>
      </w:r>
    </w:p>
    <w:p w:rsidR="00000000" w:rsidRPr="000459FE" w:rsidP="000459FE">
      <w:pPr>
        <w:pStyle w:val="BodyText"/>
      </w:pPr>
      <w:r w:rsidRPr="000459FE">
        <w:t xml:space="preserve">script </w:t>
      </w:r>
    </w:p>
    <w:p w:rsidR="00000000" w:rsidRPr="000459FE" w:rsidP="000459FE">
      <w:pPr>
        <w:pStyle w:val="BodyText"/>
      </w:pPr>
      <w:r w:rsidRPr="000459FE">
        <w:t xml:space="preserve">production schedule </w:t>
      </w:r>
    </w:p>
    <w:p w:rsidR="00000000" w:rsidRPr="000459FE" w:rsidP="000459FE">
      <w:pPr>
        <w:pStyle w:val="BodyText"/>
      </w:pPr>
      <w:r w:rsidRPr="000459FE">
        <w:t>running sheet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Environments where cameras may be operated include</w:t>
      </w:r>
      <w:r w:rsidRPr="000459FE">
        <w:t xml:space="preserve">:    </w:t>
      </w:r>
    </w:p>
    <w:p w:rsidR="00000000" w:rsidRPr="000459FE" w:rsidP="000459FE">
      <w:pPr>
        <w:pStyle w:val="BodyText"/>
      </w:pPr>
      <w:r w:rsidRPr="000459FE">
        <w:t xml:space="preserve">in a studio </w:t>
      </w:r>
    </w:p>
    <w:p w:rsidR="00000000" w:rsidRPr="000459FE" w:rsidP="000459FE">
      <w:pPr>
        <w:pStyle w:val="BodyText"/>
      </w:pPr>
      <w:r w:rsidRPr="000459FE">
        <w:t xml:space="preserve">on location - interior </w:t>
      </w:r>
    </w:p>
    <w:p w:rsidR="00000000" w:rsidRPr="000459FE" w:rsidP="000459FE">
      <w:pPr>
        <w:pStyle w:val="BodyText"/>
      </w:pPr>
      <w:r w:rsidRPr="000459FE">
        <w:t xml:space="preserve">on location - exterior </w:t>
      </w:r>
    </w:p>
    <w:p w:rsidR="00000000" w:rsidRPr="000459FE" w:rsidP="000459FE">
      <w:pPr>
        <w:pStyle w:val="BodyText"/>
      </w:pPr>
      <w:r w:rsidRPr="000459FE">
        <w:t xml:space="preserve">day  </w:t>
      </w:r>
    </w:p>
    <w:p w:rsidR="00000000" w:rsidRPr="000459FE" w:rsidP="000459FE">
      <w:pPr>
        <w:pStyle w:val="BodyText"/>
      </w:pPr>
      <w:r w:rsidRPr="000459FE">
        <w:t>night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Shoots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single </w:t>
      </w:r>
    </w:p>
    <w:p w:rsidR="00000000" w:rsidRPr="000459FE" w:rsidP="000459FE">
      <w:pPr>
        <w:pStyle w:val="BodyText"/>
      </w:pPr>
      <w:r w:rsidRPr="000459FE">
        <w:t>multi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Types of production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electronic field production (EFP) </w:t>
      </w:r>
    </w:p>
    <w:p w:rsidR="00000000" w:rsidRPr="000459FE" w:rsidP="000459FE">
      <w:pPr>
        <w:pStyle w:val="BodyText"/>
      </w:pPr>
      <w:r w:rsidRPr="000459FE">
        <w:t>electron</w:t>
      </w:r>
      <w:r w:rsidRPr="000459FE">
        <w:t xml:space="preserve">ic news gathering (ENG) </w:t>
      </w:r>
    </w:p>
    <w:p w:rsidR="00000000" w:rsidRPr="000459FE" w:rsidP="000459FE">
      <w:pPr>
        <w:pStyle w:val="BodyText"/>
      </w:pPr>
      <w:r w:rsidRPr="000459FE">
        <w:t xml:space="preserve">feature films </w:t>
      </w:r>
    </w:p>
    <w:p w:rsidR="00000000" w:rsidRPr="000459FE" w:rsidP="000459FE">
      <w:pPr>
        <w:pStyle w:val="BodyText"/>
      </w:pPr>
      <w:r w:rsidRPr="000459FE">
        <w:t xml:space="preserve">documentaries </w:t>
      </w:r>
    </w:p>
    <w:p w:rsidR="00000000" w:rsidRPr="000459FE" w:rsidP="000459FE">
      <w:pPr>
        <w:pStyle w:val="BodyText"/>
      </w:pPr>
      <w:r w:rsidRPr="000459FE">
        <w:t xml:space="preserve">short films </w:t>
      </w:r>
    </w:p>
    <w:p w:rsidR="00000000" w:rsidRPr="000459FE" w:rsidP="000459FE">
      <w:pPr>
        <w:pStyle w:val="BodyText"/>
      </w:pPr>
      <w:r w:rsidRPr="000459FE">
        <w:t xml:space="preserve">animated productions </w:t>
      </w:r>
    </w:p>
    <w:p w:rsidR="00000000" w:rsidRPr="000459FE" w:rsidP="000459FE">
      <w:pPr>
        <w:pStyle w:val="BodyText"/>
      </w:pPr>
      <w:r w:rsidRPr="000459FE">
        <w:t xml:space="preserve">commercials </w:t>
      </w:r>
    </w:p>
    <w:p w:rsidR="00000000" w:rsidRPr="000459FE" w:rsidP="000459FE">
      <w:pPr>
        <w:pStyle w:val="BodyText"/>
      </w:pPr>
      <w:r w:rsidRPr="000459FE">
        <w:t xml:space="preserve">filmed events or performances </w:t>
      </w:r>
    </w:p>
    <w:p w:rsidR="00000000" w:rsidRPr="000459FE" w:rsidP="000459FE">
      <w:pPr>
        <w:pStyle w:val="BodyText"/>
      </w:pPr>
      <w:r w:rsidRPr="000459FE">
        <w:t xml:space="preserve">music video  </w:t>
      </w:r>
    </w:p>
    <w:p w:rsidR="00000000" w:rsidRPr="000459FE" w:rsidP="000459FE">
      <w:pPr>
        <w:pStyle w:val="BodyText"/>
      </w:pPr>
      <w:r w:rsidRPr="000459FE">
        <w:t xml:space="preserve">television productions of any type, eg music, drama, comedy, variety, sport, current affairs </w:t>
      </w:r>
    </w:p>
    <w:p w:rsidR="00000000" w:rsidRPr="000459FE" w:rsidP="000459FE">
      <w:pPr>
        <w:pStyle w:val="BodyText"/>
      </w:pPr>
      <w:r w:rsidRPr="000459FE">
        <w:t>live or prerecorded television productions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Shots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extreme close up </w:t>
      </w:r>
    </w:p>
    <w:p w:rsidR="00000000" w:rsidRPr="000459FE" w:rsidP="000459FE">
      <w:pPr>
        <w:pStyle w:val="BodyText"/>
      </w:pPr>
      <w:r w:rsidRPr="000459FE">
        <w:t xml:space="preserve">close up </w:t>
      </w:r>
    </w:p>
    <w:p w:rsidR="00000000" w:rsidRPr="000459FE" w:rsidP="000459FE">
      <w:pPr>
        <w:pStyle w:val="BodyText"/>
      </w:pPr>
      <w:r w:rsidRPr="000459FE">
        <w:t xml:space="preserve">mid shot </w:t>
      </w:r>
    </w:p>
    <w:p w:rsidR="00000000" w:rsidRPr="000459FE" w:rsidP="000459FE">
      <w:pPr>
        <w:pStyle w:val="BodyText"/>
      </w:pPr>
      <w:r w:rsidRPr="000459FE">
        <w:t xml:space="preserve">long shot </w:t>
      </w:r>
    </w:p>
    <w:p w:rsidR="00000000" w:rsidRPr="000459FE" w:rsidP="000459FE">
      <w:pPr>
        <w:pStyle w:val="BodyText"/>
      </w:pPr>
      <w:r w:rsidRPr="000459FE">
        <w:t xml:space="preserve">wide shot </w:t>
      </w:r>
    </w:p>
    <w:p w:rsidR="00000000" w:rsidRPr="000459FE" w:rsidP="000459FE">
      <w:pPr>
        <w:pStyle w:val="BodyText"/>
      </w:pPr>
      <w:r w:rsidRPr="000459FE">
        <w:t xml:space="preserve">high angle </w:t>
      </w:r>
    </w:p>
    <w:p w:rsidR="00000000" w:rsidRPr="000459FE" w:rsidP="000459FE">
      <w:pPr>
        <w:pStyle w:val="BodyText"/>
      </w:pPr>
      <w:r w:rsidRPr="000459FE">
        <w:t xml:space="preserve">eye level shot </w:t>
      </w:r>
    </w:p>
    <w:p w:rsidR="00000000" w:rsidRPr="000459FE" w:rsidP="000459FE">
      <w:pPr>
        <w:pStyle w:val="BodyText"/>
      </w:pPr>
      <w:r w:rsidRPr="000459FE">
        <w:t xml:space="preserve">low angle </w:t>
      </w:r>
    </w:p>
    <w:p w:rsidR="00000000" w:rsidRPr="000459FE" w:rsidP="000459FE">
      <w:pPr>
        <w:pStyle w:val="BodyText"/>
      </w:pPr>
      <w:r w:rsidRPr="000459FE">
        <w:t xml:space="preserve">establishing or master shot </w:t>
      </w:r>
    </w:p>
    <w:p w:rsidR="00000000" w:rsidRPr="000459FE" w:rsidP="000459FE">
      <w:pPr>
        <w:pStyle w:val="BodyText"/>
      </w:pPr>
      <w:r w:rsidRPr="000459FE">
        <w:t xml:space="preserve">point of view shot </w:t>
      </w:r>
    </w:p>
    <w:p w:rsidR="00000000" w:rsidRPr="000459FE" w:rsidP="000459FE">
      <w:pPr>
        <w:pStyle w:val="BodyText"/>
      </w:pPr>
      <w:r w:rsidRPr="000459FE">
        <w:t>cutaway shot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Camera movement may be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static </w:t>
      </w:r>
    </w:p>
    <w:p w:rsidR="00000000" w:rsidRPr="000459FE" w:rsidP="000459FE">
      <w:pPr>
        <w:pStyle w:val="BodyText"/>
      </w:pPr>
      <w:r w:rsidRPr="000459FE">
        <w:t>p</w:t>
      </w:r>
      <w:r w:rsidRPr="000459FE">
        <w:t xml:space="preserve">an </w:t>
      </w:r>
    </w:p>
    <w:p w:rsidR="00000000" w:rsidRPr="000459FE" w:rsidP="000459FE">
      <w:pPr>
        <w:pStyle w:val="BodyText"/>
      </w:pPr>
      <w:r w:rsidRPr="000459FE">
        <w:t xml:space="preserve">tilt </w:t>
      </w:r>
    </w:p>
    <w:p w:rsidR="00000000" w:rsidRPr="000459FE" w:rsidP="000459FE">
      <w:pPr>
        <w:pStyle w:val="BodyText"/>
      </w:pPr>
      <w:r w:rsidRPr="000459FE">
        <w:t xml:space="preserve">track in </w:t>
      </w:r>
    </w:p>
    <w:p w:rsidR="00000000" w:rsidRPr="000459FE" w:rsidP="000459FE">
      <w:pPr>
        <w:pStyle w:val="BodyText"/>
      </w:pPr>
      <w:r w:rsidRPr="000459FE">
        <w:t xml:space="preserve">track out </w:t>
      </w:r>
    </w:p>
    <w:p w:rsidR="00000000" w:rsidRPr="000459FE" w:rsidP="000459FE">
      <w:pPr>
        <w:pStyle w:val="BodyText"/>
      </w:pPr>
      <w:r w:rsidRPr="000459FE">
        <w:t xml:space="preserve">crab </w:t>
      </w:r>
    </w:p>
    <w:p w:rsidR="00000000" w:rsidRPr="000459FE" w:rsidP="000459FE">
      <w:pPr>
        <w:pStyle w:val="BodyText"/>
      </w:pPr>
      <w:r w:rsidRPr="000459FE">
        <w:t>crane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Film gauges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super 16mm </w:t>
      </w:r>
    </w:p>
    <w:p w:rsidR="00000000" w:rsidRPr="000459FE" w:rsidP="000459FE">
      <w:pPr>
        <w:pStyle w:val="BodyText"/>
      </w:pPr>
      <w:r w:rsidRPr="000459FE">
        <w:t xml:space="preserve">16mm </w:t>
      </w:r>
    </w:p>
    <w:p w:rsidR="00000000" w:rsidRPr="000459FE" w:rsidP="000459FE">
      <w:pPr>
        <w:pStyle w:val="BodyText"/>
      </w:pPr>
      <w:r w:rsidRPr="000459FE">
        <w:t xml:space="preserve">35mm </w:t>
      </w:r>
    </w:p>
    <w:p w:rsidR="00000000" w:rsidRPr="000459FE" w:rsidP="000459FE">
      <w:pPr>
        <w:pStyle w:val="BodyText"/>
      </w:pPr>
      <w:r w:rsidRPr="000459FE">
        <w:t>65mm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Equipment and accessories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Arriflex </w:t>
      </w:r>
    </w:p>
    <w:p w:rsidR="00000000" w:rsidRPr="000459FE" w:rsidP="000459FE">
      <w:pPr>
        <w:pStyle w:val="BodyText"/>
      </w:pPr>
      <w:r w:rsidRPr="000459FE">
        <w:t xml:space="preserve">Bolex </w:t>
      </w:r>
    </w:p>
    <w:p w:rsidR="00000000" w:rsidRPr="000459FE" w:rsidP="000459FE">
      <w:pPr>
        <w:pStyle w:val="BodyText"/>
      </w:pPr>
      <w:r w:rsidRPr="000459FE">
        <w:t xml:space="preserve">Aaton </w:t>
      </w:r>
    </w:p>
    <w:p w:rsidR="00000000" w:rsidRPr="000459FE" w:rsidP="000459FE">
      <w:pPr>
        <w:pStyle w:val="BodyText"/>
      </w:pPr>
      <w:r w:rsidRPr="000459FE">
        <w:t xml:space="preserve">IMAX </w:t>
      </w:r>
    </w:p>
    <w:p w:rsidR="00000000" w:rsidRPr="000459FE" w:rsidP="000459FE">
      <w:pPr>
        <w:pStyle w:val="BodyText"/>
      </w:pPr>
      <w:r w:rsidRPr="000459FE">
        <w:t xml:space="preserve">Panavision </w:t>
      </w:r>
    </w:p>
    <w:p w:rsidR="00000000" w:rsidRPr="000459FE" w:rsidP="000459FE">
      <w:pPr>
        <w:pStyle w:val="BodyText"/>
      </w:pPr>
      <w:r w:rsidRPr="000459FE">
        <w:t xml:space="preserve">rostrum camera </w:t>
      </w:r>
    </w:p>
    <w:p w:rsidR="00000000" w:rsidRPr="000459FE" w:rsidP="000459FE">
      <w:pPr>
        <w:pStyle w:val="BodyText"/>
      </w:pPr>
      <w:r w:rsidRPr="000459FE">
        <w:t xml:space="preserve">platten glass </w:t>
      </w:r>
    </w:p>
    <w:p w:rsidR="00000000" w:rsidRPr="000459FE" w:rsidP="000459FE">
      <w:pPr>
        <w:pStyle w:val="BodyText"/>
      </w:pPr>
      <w:r w:rsidRPr="000459FE">
        <w:t xml:space="preserve">video split monitor </w:t>
      </w:r>
    </w:p>
    <w:p w:rsidR="00000000" w:rsidRPr="000459FE" w:rsidP="000459FE">
      <w:pPr>
        <w:pStyle w:val="BodyText"/>
      </w:pPr>
      <w:r w:rsidRPr="000459FE">
        <w:t xml:space="preserve">cables </w:t>
      </w:r>
    </w:p>
    <w:p w:rsidR="00000000" w:rsidRPr="000459FE" w:rsidP="000459FE">
      <w:pPr>
        <w:pStyle w:val="BodyText"/>
      </w:pPr>
      <w:r w:rsidRPr="000459FE">
        <w:t xml:space="preserve">mounts </w:t>
      </w:r>
    </w:p>
    <w:p w:rsidR="00000000" w:rsidRPr="000459FE" w:rsidP="000459FE">
      <w:pPr>
        <w:pStyle w:val="BodyText"/>
      </w:pPr>
      <w:r w:rsidRPr="000459FE">
        <w:t xml:space="preserve">filters </w:t>
      </w:r>
    </w:p>
    <w:p w:rsidR="00000000" w:rsidRPr="000459FE" w:rsidP="000459FE">
      <w:pPr>
        <w:pStyle w:val="BodyText"/>
      </w:pPr>
      <w:r w:rsidRPr="000459FE">
        <w:t xml:space="preserve">lenses:   </w:t>
      </w:r>
    </w:p>
    <w:p w:rsidR="00000000" w:rsidRPr="000459FE" w:rsidP="000459FE">
      <w:pPr>
        <w:pStyle w:val="BodyText"/>
      </w:pPr>
      <w:r w:rsidRPr="000459FE">
        <w:t xml:space="preserve">lens hood   </w:t>
      </w:r>
    </w:p>
    <w:p w:rsidR="00000000" w:rsidRPr="000459FE" w:rsidP="000459FE">
      <w:pPr>
        <w:pStyle w:val="BodyText"/>
      </w:pPr>
      <w:r w:rsidRPr="000459FE">
        <w:t xml:space="preserve">lens filters   </w:t>
      </w:r>
    </w:p>
    <w:p w:rsidR="00000000" w:rsidRPr="000459FE" w:rsidP="000459FE">
      <w:pPr>
        <w:pStyle w:val="BodyText"/>
      </w:pPr>
      <w:r w:rsidRPr="000459FE">
        <w:t xml:space="preserve">matte box   </w:t>
      </w:r>
    </w:p>
    <w:p w:rsidR="00000000" w:rsidRPr="000459FE" w:rsidP="000459FE">
      <w:pPr>
        <w:pStyle w:val="BodyText"/>
      </w:pPr>
      <w:r w:rsidRPr="000459FE">
        <w:t>lens support</w:t>
      </w:r>
    </w:p>
    <w:p w:rsidR="00000000" w:rsidRPr="000459FE" w:rsidP="000459FE">
      <w:pPr>
        <w:pStyle w:val="BodyText"/>
      </w:pPr>
    </w:p>
    <w:p w:rsidR="00000000" w:rsidRPr="000459FE" w:rsidP="000459FE">
      <w:pPr>
        <w:pStyle w:val="BodyText"/>
      </w:pPr>
      <w:r w:rsidRPr="000459FE">
        <w:t xml:space="preserve">wide angle adaptor   </w:t>
      </w:r>
    </w:p>
    <w:p w:rsidR="00000000" w:rsidRPr="000459FE" w:rsidP="000459FE">
      <w:pPr>
        <w:pStyle w:val="BodyText"/>
      </w:pPr>
      <w:r w:rsidRPr="000459FE">
        <w:t xml:space="preserve">Betacam </w:t>
      </w:r>
    </w:p>
    <w:p w:rsidR="00000000" w:rsidRPr="000459FE" w:rsidP="000459FE">
      <w:pPr>
        <w:pStyle w:val="BodyText"/>
      </w:pPr>
      <w:r w:rsidRPr="000459FE">
        <w:t xml:space="preserve">Betacam SP </w:t>
      </w:r>
    </w:p>
    <w:p w:rsidR="00000000" w:rsidRPr="000459FE" w:rsidP="000459FE">
      <w:pPr>
        <w:pStyle w:val="BodyText"/>
      </w:pPr>
      <w:r w:rsidRPr="000459FE">
        <w:t xml:space="preserve">Digital betacam </w:t>
      </w:r>
    </w:p>
    <w:p w:rsidR="00000000" w:rsidRPr="000459FE" w:rsidP="000459FE">
      <w:pPr>
        <w:pStyle w:val="BodyText"/>
      </w:pPr>
      <w:r w:rsidRPr="000459FE">
        <w:t xml:space="preserve">Digital DVC pro </w:t>
      </w:r>
    </w:p>
    <w:p w:rsidR="00000000" w:rsidRPr="000459FE" w:rsidP="000459FE">
      <w:pPr>
        <w:pStyle w:val="BodyText"/>
      </w:pPr>
      <w:r w:rsidRPr="000459FE">
        <w:t xml:space="preserve">DV Cam </w:t>
      </w:r>
    </w:p>
    <w:p w:rsidR="00000000" w:rsidRPr="000459FE" w:rsidP="000459FE">
      <w:pPr>
        <w:pStyle w:val="BodyText"/>
      </w:pPr>
      <w:r w:rsidRPr="000459FE">
        <w:t xml:space="preserve">Mini DV </w:t>
      </w:r>
    </w:p>
    <w:p w:rsidR="00000000" w:rsidRPr="000459FE" w:rsidP="000459FE">
      <w:pPr>
        <w:pStyle w:val="BodyText"/>
      </w:pPr>
      <w:r w:rsidRPr="000459FE">
        <w:t xml:space="preserve">1 inch tube </w:t>
      </w:r>
    </w:p>
    <w:p w:rsidR="00000000" w:rsidRPr="000459FE" w:rsidP="000459FE">
      <w:pPr>
        <w:pStyle w:val="BodyText"/>
      </w:pPr>
      <w:r w:rsidRPr="000459FE">
        <w:t xml:space="preserve">2/3 inch tube </w:t>
      </w:r>
    </w:p>
    <w:p w:rsidR="00000000" w:rsidRPr="000459FE" w:rsidP="000459FE">
      <w:pPr>
        <w:pStyle w:val="BodyText"/>
      </w:pPr>
      <w:r w:rsidRPr="000459FE">
        <w:t xml:space="preserve">2/3 inch CCD in both large format and portable configuration </w:t>
      </w:r>
    </w:p>
    <w:p w:rsidR="00000000" w:rsidRPr="000459FE" w:rsidP="000459FE">
      <w:pPr>
        <w:pStyle w:val="BodyText"/>
      </w:pPr>
      <w:r w:rsidRPr="000459FE">
        <w:t xml:space="preserve">video split monitor </w:t>
      </w:r>
    </w:p>
    <w:p w:rsidR="00000000" w:rsidRPr="000459FE" w:rsidP="000459FE">
      <w:pPr>
        <w:pStyle w:val="BodyText"/>
      </w:pPr>
      <w:r w:rsidRPr="000459FE">
        <w:t xml:space="preserve">lighting kit </w:t>
      </w:r>
    </w:p>
    <w:p w:rsidR="00000000" w:rsidRPr="000459FE" w:rsidP="000459FE">
      <w:pPr>
        <w:pStyle w:val="BodyText"/>
      </w:pPr>
      <w:r w:rsidRPr="000459FE">
        <w:t xml:space="preserve">lighting bulbs </w:t>
      </w:r>
    </w:p>
    <w:p w:rsidR="00000000" w:rsidRPr="000459FE" w:rsidP="000459FE">
      <w:pPr>
        <w:pStyle w:val="BodyText"/>
      </w:pPr>
      <w:r w:rsidRPr="000459FE">
        <w:t xml:space="preserve">lights </w:t>
      </w:r>
    </w:p>
    <w:p w:rsidR="00000000" w:rsidRPr="000459FE" w:rsidP="000459FE">
      <w:pPr>
        <w:pStyle w:val="BodyText"/>
      </w:pPr>
      <w:r w:rsidRPr="000459FE">
        <w:t xml:space="preserve">filter wheel </w:t>
      </w:r>
    </w:p>
    <w:p w:rsidR="00000000" w:rsidRPr="000459FE" w:rsidP="000459FE">
      <w:pPr>
        <w:pStyle w:val="BodyText"/>
      </w:pPr>
      <w:r w:rsidRPr="000459FE">
        <w:t xml:space="preserve">viewfinders </w:t>
      </w:r>
    </w:p>
    <w:p w:rsidR="00000000" w:rsidRPr="000459FE" w:rsidP="000459FE">
      <w:pPr>
        <w:pStyle w:val="BodyText"/>
      </w:pPr>
      <w:r w:rsidRPr="000459FE">
        <w:t xml:space="preserve">diopter </w:t>
      </w:r>
    </w:p>
    <w:p w:rsidR="00000000" w:rsidRPr="000459FE" w:rsidP="000459FE">
      <w:pPr>
        <w:pStyle w:val="BodyText"/>
      </w:pPr>
      <w:r w:rsidRPr="000459FE">
        <w:t xml:space="preserve">zoom demands </w:t>
      </w:r>
    </w:p>
    <w:p w:rsidR="00000000" w:rsidRPr="000459FE" w:rsidP="000459FE">
      <w:pPr>
        <w:pStyle w:val="BodyText"/>
      </w:pPr>
      <w:r w:rsidRPr="000459FE">
        <w:t xml:space="preserve">focus demands </w:t>
      </w:r>
    </w:p>
    <w:p w:rsidR="00000000" w:rsidRPr="000459FE" w:rsidP="000459FE">
      <w:pPr>
        <w:pStyle w:val="BodyText"/>
      </w:pPr>
      <w:r w:rsidRPr="000459FE">
        <w:t xml:space="preserve">shot boxes </w:t>
      </w:r>
    </w:p>
    <w:p w:rsidR="00000000" w:rsidRPr="000459FE" w:rsidP="000459FE">
      <w:pPr>
        <w:pStyle w:val="BodyText"/>
      </w:pPr>
      <w:r w:rsidRPr="000459FE">
        <w:t xml:space="preserve">cue card holders </w:t>
      </w:r>
    </w:p>
    <w:p w:rsidR="00000000" w:rsidRPr="000459FE" w:rsidP="000459FE">
      <w:pPr>
        <w:pStyle w:val="BodyText"/>
      </w:pPr>
      <w:r w:rsidRPr="000459FE">
        <w:t xml:space="preserve">headphones </w:t>
      </w:r>
    </w:p>
    <w:p w:rsidR="00000000" w:rsidRPr="000459FE" w:rsidP="000459FE">
      <w:pPr>
        <w:pStyle w:val="BodyText"/>
      </w:pPr>
      <w:r w:rsidRPr="000459FE">
        <w:t xml:space="preserve">autocue monitor </w:t>
      </w:r>
    </w:p>
    <w:p w:rsidR="00000000" w:rsidRPr="000459FE" w:rsidP="000459FE">
      <w:pPr>
        <w:pStyle w:val="BodyText"/>
      </w:pPr>
      <w:r w:rsidRPr="000459FE">
        <w:t xml:space="preserve">talkback </w:t>
      </w:r>
    </w:p>
    <w:p w:rsidR="00000000" w:rsidRPr="000459FE" w:rsidP="000459FE">
      <w:pPr>
        <w:pStyle w:val="BodyText"/>
      </w:pPr>
      <w:r w:rsidRPr="000459FE">
        <w:t>tallies and return video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Video camera may</w:t>
      </w:r>
      <w:r w:rsidRPr="000459FE">
        <w:t>:</w:t>
      </w:r>
    </w:p>
    <w:p w:rsidR="00000000" w:rsidRPr="000459FE" w:rsidP="000459FE">
      <w:pPr>
        <w:pStyle w:val="BodyText"/>
      </w:pPr>
      <w:r w:rsidRPr="000459FE">
        <w:t>be manually controll</w:t>
      </w:r>
      <w:r w:rsidRPr="000459FE">
        <w:t xml:space="preserve">ed </w:t>
      </w:r>
    </w:p>
    <w:p w:rsidR="00000000" w:rsidRPr="000459FE" w:rsidP="000459FE">
      <w:pPr>
        <w:pStyle w:val="BodyText"/>
      </w:pPr>
      <w:r w:rsidRPr="000459FE">
        <w:t xml:space="preserve">be computer controlled </w:t>
      </w:r>
    </w:p>
    <w:p w:rsidR="00000000" w:rsidRPr="000459FE" w:rsidP="000459FE">
      <w:pPr>
        <w:pStyle w:val="BodyText"/>
      </w:pPr>
      <w:r w:rsidRPr="000459FE">
        <w:t xml:space="preserve">combine camera and recorder function </w:t>
      </w:r>
    </w:p>
    <w:p w:rsidR="00000000" w:rsidRPr="000459FE" w:rsidP="000459FE">
      <w:pPr>
        <w:pStyle w:val="BodyText"/>
      </w:pPr>
      <w:r w:rsidRPr="000459FE">
        <w:t>separate the camera function from record function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Operation of camera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hand held operation </w:t>
      </w:r>
    </w:p>
    <w:p w:rsidR="00000000" w:rsidRPr="000459FE" w:rsidP="000459FE">
      <w:pPr>
        <w:pStyle w:val="BodyText"/>
      </w:pPr>
      <w:r w:rsidRPr="000459FE">
        <w:t>fixed/supported camera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Meters used to determine lighting conditions and requirements m</w:t>
      </w:r>
      <w:r w:rsidRPr="000459FE">
        <w:rPr>
          <w:rStyle w:val="SpecialBold"/>
        </w:rPr>
        <w:t>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light meter </w:t>
      </w:r>
    </w:p>
    <w:p w:rsidR="00000000" w:rsidRPr="000459FE" w:rsidP="000459FE">
      <w:pPr>
        <w:pStyle w:val="BodyText"/>
      </w:pPr>
      <w:r w:rsidRPr="000459FE">
        <w:t xml:space="preserve">exposure meter </w:t>
      </w:r>
    </w:p>
    <w:p w:rsidR="00000000" w:rsidRPr="000459FE" w:rsidP="000459FE">
      <w:pPr>
        <w:pStyle w:val="BodyText"/>
      </w:pPr>
      <w:r w:rsidRPr="000459FE">
        <w:t>colour temperature meter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Lenses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normal </w:t>
      </w:r>
    </w:p>
    <w:p w:rsidR="00000000" w:rsidRPr="000459FE" w:rsidP="000459FE">
      <w:pPr>
        <w:pStyle w:val="BodyText"/>
      </w:pPr>
      <w:r w:rsidRPr="000459FE">
        <w:t xml:space="preserve">long </w:t>
      </w:r>
    </w:p>
    <w:p w:rsidR="00000000" w:rsidRPr="000459FE" w:rsidP="000459FE">
      <w:pPr>
        <w:pStyle w:val="BodyText"/>
      </w:pPr>
      <w:r w:rsidRPr="000459FE">
        <w:t xml:space="preserve">zoom </w:t>
      </w:r>
    </w:p>
    <w:p w:rsidR="00000000" w:rsidRPr="000459FE" w:rsidP="000459FE">
      <w:pPr>
        <w:pStyle w:val="BodyText"/>
      </w:pPr>
      <w:r w:rsidRPr="000459FE">
        <w:t xml:space="preserve">fixed </w:t>
      </w:r>
    </w:p>
    <w:p w:rsidR="00000000" w:rsidRPr="000459FE" w:rsidP="000459FE">
      <w:pPr>
        <w:pStyle w:val="BodyText"/>
      </w:pPr>
      <w:r w:rsidRPr="000459FE">
        <w:t xml:space="preserve">macro </w:t>
      </w:r>
    </w:p>
    <w:p w:rsidR="00000000" w:rsidRPr="000459FE" w:rsidP="000459FE">
      <w:pPr>
        <w:pStyle w:val="BodyText"/>
      </w:pPr>
      <w:r w:rsidRPr="000459FE">
        <w:t>micro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Performance characteristics of lenses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resolution </w:t>
      </w:r>
    </w:p>
    <w:p w:rsidR="00000000" w:rsidRPr="000459FE" w:rsidP="000459FE">
      <w:pPr>
        <w:pStyle w:val="BodyText"/>
      </w:pPr>
      <w:r w:rsidRPr="000459FE">
        <w:t xml:space="preserve">contrast </w:t>
      </w:r>
    </w:p>
    <w:p w:rsidR="00000000" w:rsidRPr="000459FE" w:rsidP="000459FE">
      <w:pPr>
        <w:pStyle w:val="BodyText"/>
      </w:pPr>
      <w:r w:rsidRPr="000459FE">
        <w:t xml:space="preserve">image shift </w:t>
      </w:r>
    </w:p>
    <w:p w:rsidR="00000000" w:rsidRPr="000459FE" w:rsidP="000459FE">
      <w:pPr>
        <w:pStyle w:val="BodyText"/>
      </w:pPr>
      <w:r w:rsidRPr="000459FE">
        <w:t xml:space="preserve">sharpness </w:t>
      </w:r>
    </w:p>
    <w:p w:rsidR="00000000" w:rsidRPr="000459FE" w:rsidP="000459FE">
      <w:pPr>
        <w:pStyle w:val="BodyText"/>
      </w:pPr>
      <w:r w:rsidRPr="000459FE">
        <w:t xml:space="preserve">zoom </w:t>
      </w:r>
    </w:p>
    <w:p w:rsidR="00000000" w:rsidRPr="000459FE" w:rsidP="000459FE">
      <w:pPr>
        <w:pStyle w:val="BodyText"/>
      </w:pPr>
      <w:r w:rsidRPr="000459FE">
        <w:t>mechanical operation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Filters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colour correction </w:t>
      </w:r>
    </w:p>
    <w:p w:rsidR="00000000" w:rsidRPr="000459FE" w:rsidP="000459FE">
      <w:pPr>
        <w:pStyle w:val="BodyText"/>
      </w:pPr>
      <w:r w:rsidRPr="000459FE">
        <w:t xml:space="preserve">colour </w:t>
      </w:r>
    </w:p>
    <w:p w:rsidR="00000000" w:rsidRPr="000459FE" w:rsidP="000459FE">
      <w:pPr>
        <w:pStyle w:val="BodyText"/>
      </w:pPr>
      <w:r w:rsidRPr="000459FE">
        <w:t xml:space="preserve">graduated: hard edge, soft edge, attenuated coloured, neutral density </w:t>
      </w:r>
    </w:p>
    <w:p w:rsidR="00000000" w:rsidRPr="000459FE" w:rsidP="000459FE">
      <w:pPr>
        <w:pStyle w:val="BodyText"/>
      </w:pPr>
      <w:r w:rsidRPr="000459FE">
        <w:t xml:space="preserve">correction filters </w:t>
      </w:r>
    </w:p>
    <w:p w:rsidR="00000000" w:rsidRPr="000459FE" w:rsidP="000459FE">
      <w:pPr>
        <w:pStyle w:val="BodyText"/>
      </w:pPr>
      <w:r w:rsidRPr="000459FE">
        <w:t xml:space="preserve">ultraviolet </w:t>
      </w:r>
    </w:p>
    <w:p w:rsidR="00000000" w:rsidRPr="000459FE" w:rsidP="000459FE">
      <w:pPr>
        <w:pStyle w:val="BodyText"/>
      </w:pPr>
      <w:r w:rsidRPr="000459FE">
        <w:t xml:space="preserve">polarising </w:t>
      </w:r>
    </w:p>
    <w:p w:rsidR="00000000" w:rsidRPr="000459FE" w:rsidP="000459FE">
      <w:pPr>
        <w:pStyle w:val="BodyText"/>
      </w:pPr>
      <w:r w:rsidRPr="000459FE">
        <w:t xml:space="preserve">chromatic </w:t>
      </w:r>
    </w:p>
    <w:p w:rsidR="00000000" w:rsidRPr="000459FE" w:rsidP="000459FE">
      <w:pPr>
        <w:pStyle w:val="BodyText"/>
      </w:pPr>
      <w:r w:rsidRPr="000459FE">
        <w:t xml:space="preserve">starburst </w:t>
      </w:r>
    </w:p>
    <w:p w:rsidR="00000000" w:rsidRPr="000459FE" w:rsidP="000459FE">
      <w:pPr>
        <w:pStyle w:val="BodyText"/>
      </w:pPr>
      <w:r w:rsidRPr="000459FE">
        <w:t xml:space="preserve">non specific colour </w:t>
      </w:r>
    </w:p>
    <w:p w:rsidR="00000000" w:rsidRPr="000459FE" w:rsidP="000459FE">
      <w:pPr>
        <w:pStyle w:val="BodyText"/>
      </w:pPr>
      <w:r w:rsidRPr="000459FE">
        <w:t>enhancers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Introduced light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>k</w:t>
      </w:r>
      <w:r w:rsidRPr="000459FE">
        <w:t xml:space="preserve">ey light </w:t>
      </w:r>
    </w:p>
    <w:p w:rsidR="00000000" w:rsidRPr="000459FE" w:rsidP="000459FE">
      <w:pPr>
        <w:pStyle w:val="BodyText"/>
      </w:pPr>
      <w:r w:rsidRPr="000459FE">
        <w:t xml:space="preserve">fill light </w:t>
      </w:r>
    </w:p>
    <w:p w:rsidR="00000000" w:rsidRPr="000459FE" w:rsidP="000459FE">
      <w:pPr>
        <w:pStyle w:val="BodyText"/>
      </w:pPr>
      <w:r w:rsidRPr="000459FE">
        <w:t xml:space="preserve">back light </w:t>
      </w:r>
    </w:p>
    <w:p w:rsidR="00000000" w:rsidRPr="000459FE" w:rsidP="000459FE">
      <w:pPr>
        <w:pStyle w:val="BodyText"/>
      </w:pPr>
      <w:r w:rsidRPr="000459FE">
        <w:t xml:space="preserve">bounced light </w:t>
      </w:r>
    </w:p>
    <w:p w:rsidR="00000000" w:rsidRPr="000459FE" w:rsidP="000459FE">
      <w:pPr>
        <w:pStyle w:val="BodyText"/>
      </w:pPr>
      <w:r w:rsidRPr="000459FE">
        <w:t>effect light, eg on backgrounds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Artificial light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interior lights </w:t>
      </w:r>
    </w:p>
    <w:p w:rsidR="00000000" w:rsidRPr="000459FE" w:rsidP="000459FE">
      <w:pPr>
        <w:pStyle w:val="BodyText"/>
      </w:pPr>
      <w:r w:rsidRPr="000459FE">
        <w:t xml:space="preserve">spot light </w:t>
      </w:r>
    </w:p>
    <w:p w:rsidR="00000000" w:rsidRPr="000459FE" w:rsidP="000459FE">
      <w:pPr>
        <w:pStyle w:val="BodyText"/>
      </w:pPr>
      <w:r w:rsidRPr="000459FE">
        <w:t xml:space="preserve">flood light </w:t>
      </w:r>
    </w:p>
    <w:p w:rsidR="00000000" w:rsidRPr="000459FE" w:rsidP="000459FE">
      <w:pPr>
        <w:pStyle w:val="BodyText"/>
      </w:pPr>
      <w:r w:rsidRPr="000459FE">
        <w:t xml:space="preserve">HMI </w:t>
      </w:r>
    </w:p>
    <w:p w:rsidR="00000000" w:rsidRPr="000459FE" w:rsidP="000459FE">
      <w:pPr>
        <w:pStyle w:val="BodyText"/>
      </w:pPr>
      <w:r w:rsidRPr="000459FE">
        <w:t>tungsten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Power sources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mains power </w:t>
      </w:r>
    </w:p>
    <w:p w:rsidR="00000000" w:rsidRPr="000459FE" w:rsidP="000459FE">
      <w:pPr>
        <w:pStyle w:val="BodyText"/>
      </w:pPr>
      <w:r w:rsidRPr="000459FE">
        <w:t xml:space="preserve">generators </w:t>
      </w:r>
    </w:p>
    <w:p w:rsidR="00000000" w:rsidRPr="000459FE" w:rsidP="000459FE">
      <w:pPr>
        <w:pStyle w:val="BodyText"/>
      </w:pPr>
      <w:r w:rsidRPr="000459FE">
        <w:t>batteries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Battery types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Ni-Cad </w:t>
      </w:r>
    </w:p>
    <w:p w:rsidR="00000000" w:rsidRPr="000459FE" w:rsidP="000459FE">
      <w:pPr>
        <w:pStyle w:val="BodyText"/>
      </w:pPr>
      <w:r w:rsidRPr="000459FE">
        <w:t xml:space="preserve">lead/acid </w:t>
      </w:r>
    </w:p>
    <w:p w:rsidR="00000000" w:rsidRPr="000459FE" w:rsidP="000459FE">
      <w:pPr>
        <w:pStyle w:val="BodyText"/>
      </w:pPr>
      <w:r w:rsidRPr="000459FE">
        <w:t>lithium ION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Requirements for the shoot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specific lighting conditions </w:t>
      </w:r>
    </w:p>
    <w:p w:rsidR="00000000" w:rsidRPr="000459FE" w:rsidP="000459FE">
      <w:pPr>
        <w:pStyle w:val="BodyText"/>
      </w:pPr>
      <w:r w:rsidRPr="000459FE">
        <w:t xml:space="preserve">technical </w:t>
      </w:r>
    </w:p>
    <w:p w:rsidR="00000000" w:rsidRPr="000459FE" w:rsidP="000459FE">
      <w:pPr>
        <w:pStyle w:val="BodyText"/>
      </w:pPr>
      <w:r w:rsidRPr="000459FE">
        <w:t>creative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Relevant personnel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supervisor </w:t>
      </w:r>
    </w:p>
    <w:p w:rsidR="00000000" w:rsidRPr="000459FE" w:rsidP="000459FE">
      <w:pPr>
        <w:pStyle w:val="BodyText"/>
      </w:pPr>
      <w:r w:rsidRPr="000459FE">
        <w:t xml:space="preserve">head of department </w:t>
      </w:r>
    </w:p>
    <w:p w:rsidR="00000000" w:rsidRPr="000459FE" w:rsidP="000459FE">
      <w:pPr>
        <w:pStyle w:val="BodyText"/>
      </w:pPr>
      <w:r w:rsidRPr="000459FE">
        <w:t xml:space="preserve">director of photography </w:t>
      </w:r>
    </w:p>
    <w:p w:rsidR="00000000" w:rsidRPr="000459FE" w:rsidP="000459FE">
      <w:pPr>
        <w:pStyle w:val="BodyText"/>
      </w:pPr>
      <w:r w:rsidRPr="000459FE">
        <w:t xml:space="preserve">director </w:t>
      </w:r>
    </w:p>
    <w:p w:rsidR="00000000" w:rsidRPr="000459FE" w:rsidP="000459FE">
      <w:pPr>
        <w:pStyle w:val="BodyText"/>
      </w:pPr>
      <w:r w:rsidRPr="000459FE">
        <w:t>camera op</w:t>
      </w:r>
      <w:r w:rsidRPr="000459FE">
        <w:t xml:space="preserve">erator </w:t>
      </w:r>
    </w:p>
    <w:p w:rsidR="00000000" w:rsidRPr="000459FE" w:rsidP="000459FE">
      <w:pPr>
        <w:pStyle w:val="BodyText"/>
      </w:pPr>
      <w:r w:rsidRPr="000459FE">
        <w:t xml:space="preserve">focus puller </w:t>
      </w:r>
    </w:p>
    <w:p w:rsidR="00000000" w:rsidRPr="000459FE" w:rsidP="000459FE">
      <w:pPr>
        <w:pStyle w:val="BodyText"/>
      </w:pPr>
      <w:r w:rsidRPr="000459FE">
        <w:t xml:space="preserve">grips </w:t>
      </w:r>
    </w:p>
    <w:p w:rsidR="00000000" w:rsidRPr="000459FE" w:rsidP="000459FE">
      <w:pPr>
        <w:pStyle w:val="BodyText"/>
      </w:pPr>
      <w:r w:rsidRPr="000459FE">
        <w:t xml:space="preserve">camera assistants </w:t>
      </w:r>
    </w:p>
    <w:p w:rsidR="00000000" w:rsidRPr="000459FE" w:rsidP="000459FE">
      <w:pPr>
        <w:pStyle w:val="BodyText"/>
      </w:pPr>
      <w:r w:rsidRPr="000459FE">
        <w:t xml:space="preserve">gaffer </w:t>
      </w:r>
    </w:p>
    <w:p w:rsidR="00000000" w:rsidRPr="000459FE" w:rsidP="000459FE">
      <w:pPr>
        <w:pStyle w:val="BodyText"/>
      </w:pPr>
      <w:r w:rsidRPr="000459FE">
        <w:t xml:space="preserve">lighting personnel </w:t>
      </w:r>
    </w:p>
    <w:p w:rsidR="00000000" w:rsidRPr="000459FE" w:rsidP="000459FE">
      <w:pPr>
        <w:pStyle w:val="BodyText"/>
      </w:pPr>
      <w:r w:rsidRPr="000459FE">
        <w:t xml:space="preserve">technical director </w:t>
      </w:r>
    </w:p>
    <w:p w:rsidR="00000000" w:rsidRPr="000459FE" w:rsidP="000459FE">
      <w:pPr>
        <w:pStyle w:val="BodyText"/>
      </w:pPr>
      <w:r w:rsidRPr="000459FE">
        <w:t xml:space="preserve">other technical staff </w:t>
      </w:r>
    </w:p>
    <w:p w:rsidR="00000000" w:rsidRPr="000459FE" w:rsidP="000459FE">
      <w:pPr>
        <w:pStyle w:val="BodyText"/>
      </w:pPr>
      <w:r w:rsidRPr="000459FE">
        <w:t xml:space="preserve">other specialist staff </w:t>
      </w:r>
    </w:p>
    <w:p w:rsidR="00000000" w:rsidRPr="000459FE" w:rsidP="000459FE">
      <w:pPr>
        <w:pStyle w:val="BodyText"/>
      </w:pPr>
      <w:r w:rsidRPr="000459FE">
        <w:t xml:space="preserve">floor manager </w:t>
      </w:r>
    </w:p>
    <w:p w:rsidR="00000000" w:rsidRPr="000459FE" w:rsidP="000459FE">
      <w:pPr>
        <w:pStyle w:val="BodyText"/>
      </w:pPr>
      <w:r w:rsidRPr="000459FE">
        <w:t>safety officer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Reports may be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computer generated </w:t>
      </w:r>
    </w:p>
    <w:p w:rsidR="00000000" w:rsidRPr="000459FE" w:rsidP="000459FE">
      <w:pPr>
        <w:pStyle w:val="BodyText"/>
      </w:pPr>
      <w:r w:rsidRPr="000459FE">
        <w:t>manually written</w:t>
      </w:r>
    </w:p>
    <w:p w:rsidR="00000000" w:rsidRPr="000459FE" w:rsidP="000459FE">
      <w:pPr>
        <w:pStyle w:val="BodyText"/>
      </w:pPr>
      <w:r w:rsidRPr="000459FE">
        <w:rPr>
          <w:rStyle w:val="SpecialBold"/>
        </w:rPr>
        <w:t>Documentation may include</w:t>
      </w:r>
      <w:r w:rsidRPr="000459FE">
        <w:t>:</w:t>
      </w:r>
    </w:p>
    <w:p w:rsidR="00000000" w:rsidRPr="000459FE" w:rsidP="000459FE">
      <w:pPr>
        <w:pStyle w:val="BodyText"/>
      </w:pPr>
      <w:r w:rsidRPr="000459FE">
        <w:t xml:space="preserve">stock order forms </w:t>
      </w:r>
    </w:p>
    <w:p w:rsidR="00000000" w:rsidRPr="000459FE" w:rsidP="000459FE">
      <w:pPr>
        <w:pStyle w:val="BodyText"/>
      </w:pPr>
      <w:r w:rsidRPr="000459FE">
        <w:t xml:space="preserve">fault reports </w:t>
      </w:r>
    </w:p>
    <w:p w:rsidR="00000000" w:rsidRPr="000459FE" w:rsidP="000459FE">
      <w:pPr>
        <w:pStyle w:val="BodyText"/>
      </w:pPr>
      <w:r w:rsidRPr="000459FE">
        <w:t xml:space="preserve">film and battery labels </w:t>
      </w:r>
    </w:p>
    <w:p w:rsidR="00000000" w:rsidRPr="000459FE" w:rsidP="000459FE">
      <w:pPr>
        <w:pStyle w:val="BodyText"/>
      </w:pPr>
      <w:r w:rsidRPr="000459FE">
        <w:t xml:space="preserve">shotlists </w:t>
      </w:r>
    </w:p>
    <w:p w:rsidR="00000000" w:rsidRPr="000459FE" w:rsidP="000459FE">
      <w:pPr>
        <w:pStyle w:val="BodyText"/>
      </w:pPr>
      <w:r w:rsidRPr="000459FE">
        <w:t xml:space="preserve">script </w:t>
      </w:r>
    </w:p>
    <w:p w:rsidR="00000000" w:rsidRPr="000459FE" w:rsidP="000459FE">
      <w:pPr>
        <w:pStyle w:val="BodyText"/>
      </w:pPr>
      <w:r w:rsidRPr="000459FE">
        <w:t xml:space="preserve">production schedule </w:t>
      </w:r>
    </w:p>
    <w:p w:rsidR="00000000" w:rsidRPr="000459FE" w:rsidP="000459FE">
      <w:pPr>
        <w:pStyle w:val="BodyText"/>
      </w:pPr>
      <w:r w:rsidRPr="000459FE">
        <w:t>running sheet</w:t>
      </w:r>
    </w:p>
    <w:p w:rsidR="00000000" w:rsidRPr="000459FE" w:rsidP="000459FE">
      <w:pPr>
        <w:pStyle w:val="AllowPageBreak"/>
      </w:pPr>
    </w:p>
    <w:p w:rsidR="00000000" w:rsidRPr="000459FE" w:rsidP="000459FE">
      <w:pPr>
        <w:pStyle w:val="Heading1"/>
      </w:pPr>
      <w:bookmarkStart w:id="12" w:name="O_324352"/>
      <w:bookmarkEnd w:id="12"/>
      <w:r w:rsidRPr="000459FE">
        <w:t>Unit Sector(s)</w:t>
      </w:r>
    </w:p>
    <w:p w:rsidR="00000000" w:rsidRPr="000459FE" w:rsidP="000459FE">
      <w:pPr>
        <w:pStyle w:val="BodyText"/>
      </w:pPr>
      <w:r w:rsidRPr="000459FE">
        <w:t>Not applicable.</w:t>
      </w:r>
    </w:p>
    <w:p w:rsidR="00000000" w:rsidRPr="000459FE" w:rsidP="000459FE"/>
    <w:sectPr w:rsidSect="000459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0C3" w:rsidP="00E0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C3" w:rsidP="00045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E040C3" w:rsidP="00045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40C3" w:rsidP="000459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040C3" w:rsidP="00E040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0C3" w:rsidP="00045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CUFCAM03A Compose camera shots and operate a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040C3" w:rsidP="000459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5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FE"/>
  </w:style>
  <w:style w:type="character" w:customStyle="1" w:styleId="Heading1Char">
    <w:name w:val="Heading 1 Char"/>
    <w:basedOn w:val="DefaultParagraphFont"/>
    <w:link w:val="Heading1"/>
    <w:rsid w:val="00045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5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F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459FE"/>
    <w:rPr>
      <w:b/>
      <w:spacing w:val="0"/>
    </w:rPr>
  </w:style>
  <w:style w:type="paragraph" w:styleId="Header">
    <w:name w:val="header"/>
    <w:basedOn w:val="Normal"/>
    <w:link w:val="HeaderChar"/>
    <w:rsid w:val="00045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459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5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59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59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5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5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9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9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5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9FE"/>
    <w:rPr>
      <w:i/>
    </w:rPr>
  </w:style>
  <w:style w:type="paragraph" w:styleId="Caption">
    <w:name w:val="caption"/>
    <w:basedOn w:val="BodyText"/>
    <w:next w:val="Normal"/>
    <w:qFormat/>
    <w:rsid w:val="00045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FE"/>
  </w:style>
  <w:style w:type="paragraph" w:styleId="TableofFigures">
    <w:name w:val="table of figures"/>
    <w:basedOn w:val="Normal"/>
    <w:next w:val="Normal"/>
    <w:semiHidden/>
    <w:rsid w:val="00045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FE"/>
    <w:pPr>
      <w:numPr>
        <w:numId w:val="9"/>
      </w:numPr>
    </w:pPr>
  </w:style>
  <w:style w:type="character" w:customStyle="1" w:styleId="WingdingSymbols">
    <w:name w:val="Wingding Symbols"/>
    <w:rsid w:val="000459FE"/>
    <w:rPr>
      <w:rFonts w:ascii="Wingdings" w:hAnsi="Wingdings"/>
    </w:rPr>
  </w:style>
  <w:style w:type="paragraph" w:customStyle="1" w:styleId="TableHeading">
    <w:name w:val="Table Heading"/>
    <w:basedOn w:val="HeadingBase"/>
    <w:rsid w:val="00045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FE"/>
    <w:rPr>
      <w:color w:val="0033CC"/>
      <w:u w:val="none"/>
    </w:rPr>
  </w:style>
  <w:style w:type="paragraph" w:customStyle="1" w:styleId="BodyTextRight">
    <w:name w:val="Body Text Right"/>
    <w:basedOn w:val="BodyText"/>
    <w:rsid w:val="00045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59FE"/>
    <w:rPr>
      <w:sz w:val="32"/>
    </w:rPr>
  </w:style>
  <w:style w:type="paragraph" w:customStyle="1" w:styleId="HeadingProcedure">
    <w:name w:val="Heading Procedure"/>
    <w:basedOn w:val="HeadingBase"/>
    <w:next w:val="Normal"/>
    <w:rsid w:val="00045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FE"/>
    <w:pPr>
      <w:spacing w:before="60" w:after="60"/>
    </w:pPr>
  </w:style>
  <w:style w:type="paragraph" w:styleId="ListContinue">
    <w:name w:val="List Continue"/>
    <w:basedOn w:val="List"/>
    <w:rsid w:val="000459FE"/>
    <w:pPr>
      <w:ind w:firstLine="0"/>
    </w:pPr>
  </w:style>
  <w:style w:type="paragraph" w:customStyle="1" w:styleId="ListNote">
    <w:name w:val="List Note"/>
    <w:basedOn w:val="List"/>
    <w:rsid w:val="00045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FE"/>
    <w:rPr>
      <w:rFonts w:ascii="Courier New" w:hAnsi="Courier New"/>
    </w:rPr>
  </w:style>
  <w:style w:type="paragraph" w:customStyle="1" w:styleId="NoteBullet">
    <w:name w:val="Note Bullet"/>
    <w:basedOn w:val="Note"/>
    <w:rsid w:val="00045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59FE"/>
    <w:rPr>
      <w:b/>
      <w:smallCaps/>
    </w:rPr>
  </w:style>
  <w:style w:type="paragraph" w:customStyle="1" w:styleId="TableListNumber">
    <w:name w:val="Table List Number"/>
    <w:basedOn w:val="ListNumber"/>
    <w:rsid w:val="00045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FE"/>
    <w:pPr>
      <w:numPr>
        <w:numId w:val="7"/>
      </w:numPr>
    </w:pPr>
  </w:style>
  <w:style w:type="paragraph" w:customStyle="1" w:styleId="ListAlpha2">
    <w:name w:val="List Alpha 2"/>
    <w:basedOn w:val="List2"/>
    <w:rsid w:val="000459FE"/>
    <w:pPr>
      <w:numPr>
        <w:numId w:val="6"/>
      </w:numPr>
    </w:pPr>
  </w:style>
  <w:style w:type="paragraph" w:styleId="List2">
    <w:name w:val="List 2"/>
    <w:basedOn w:val="BodyText"/>
    <w:rsid w:val="00045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9FE"/>
    <w:pPr>
      <w:numPr>
        <w:numId w:val="1"/>
      </w:numPr>
    </w:pPr>
  </w:style>
  <w:style w:type="paragraph" w:styleId="ListBullet5">
    <w:name w:val="List Bullet 5"/>
    <w:basedOn w:val="List5"/>
    <w:rsid w:val="000459FE"/>
    <w:pPr>
      <w:numPr>
        <w:numId w:val="2"/>
      </w:numPr>
    </w:pPr>
  </w:style>
  <w:style w:type="paragraph" w:styleId="ListContinue2">
    <w:name w:val="List Continue 2"/>
    <w:basedOn w:val="List2"/>
    <w:rsid w:val="000459FE"/>
    <w:pPr>
      <w:ind w:firstLine="0"/>
    </w:pPr>
  </w:style>
  <w:style w:type="paragraph" w:styleId="ListContinue3">
    <w:name w:val="List Continue 3"/>
    <w:basedOn w:val="List3"/>
    <w:rsid w:val="000459FE"/>
    <w:pPr>
      <w:ind w:left="1021" w:firstLine="0"/>
    </w:pPr>
  </w:style>
  <w:style w:type="paragraph" w:styleId="ListContinue4">
    <w:name w:val="List Continue 4"/>
    <w:basedOn w:val="List4"/>
    <w:rsid w:val="000459FE"/>
    <w:pPr>
      <w:ind w:firstLine="0"/>
    </w:pPr>
  </w:style>
  <w:style w:type="paragraph" w:styleId="ListContinue5">
    <w:name w:val="List Continue 5"/>
    <w:basedOn w:val="List5"/>
    <w:rsid w:val="000459FE"/>
    <w:pPr>
      <w:ind w:firstLine="0"/>
    </w:pPr>
  </w:style>
  <w:style w:type="paragraph" w:styleId="ListNumber3">
    <w:name w:val="List Number 3"/>
    <w:basedOn w:val="List3"/>
    <w:rsid w:val="000459FE"/>
    <w:pPr>
      <w:numPr>
        <w:numId w:val="3"/>
      </w:numPr>
    </w:pPr>
  </w:style>
  <w:style w:type="paragraph" w:styleId="ListNumber4">
    <w:name w:val="List Number 4"/>
    <w:basedOn w:val="List4"/>
    <w:rsid w:val="000459FE"/>
    <w:pPr>
      <w:numPr>
        <w:numId w:val="4"/>
      </w:numPr>
    </w:pPr>
  </w:style>
  <w:style w:type="paragraph" w:styleId="ListNumber5">
    <w:name w:val="List Number 5"/>
    <w:basedOn w:val="List5"/>
    <w:rsid w:val="000459FE"/>
    <w:pPr>
      <w:numPr>
        <w:numId w:val="5"/>
      </w:numPr>
    </w:pPr>
  </w:style>
  <w:style w:type="paragraph" w:styleId="BlockText">
    <w:name w:val="Block Text"/>
    <w:basedOn w:val="Normal"/>
    <w:rsid w:val="00045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FE"/>
    <w:rPr>
      <w:sz w:val="16"/>
      <w:vertAlign w:val="superscript"/>
    </w:rPr>
  </w:style>
  <w:style w:type="character" w:customStyle="1" w:styleId="Symbols">
    <w:name w:val="Symbols"/>
    <w:basedOn w:val="DefaultParagraphFont"/>
    <w:rsid w:val="000459FE"/>
    <w:rPr>
      <w:rFonts w:ascii="Symbol" w:hAnsi="Symbol"/>
    </w:rPr>
  </w:style>
  <w:style w:type="character" w:customStyle="1" w:styleId="MenuOptions">
    <w:name w:val="Menu Options"/>
    <w:basedOn w:val="DefaultParagraphFont"/>
    <w:rsid w:val="00045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FE"/>
    <w:rPr>
      <w:b/>
    </w:rPr>
  </w:style>
  <w:style w:type="character" w:customStyle="1" w:styleId="Underlined">
    <w:name w:val="Underlined"/>
    <w:basedOn w:val="DefaultParagraphFont"/>
    <w:rsid w:val="000459FE"/>
    <w:rPr>
      <w:u w:val="single"/>
    </w:rPr>
  </w:style>
  <w:style w:type="paragraph" w:customStyle="1" w:styleId="TableBodyTextRight">
    <w:name w:val="Table Body Text Right"/>
    <w:basedOn w:val="TableBodyText"/>
    <w:rsid w:val="00045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FE"/>
    <w:rPr>
      <w:sz w:val="18"/>
    </w:rPr>
  </w:style>
  <w:style w:type="paragraph" w:customStyle="1" w:styleId="BodySmallRight">
    <w:name w:val="Body Small Right"/>
    <w:basedOn w:val="BodyTextRight"/>
    <w:rsid w:val="000459FE"/>
    <w:rPr>
      <w:sz w:val="18"/>
      <w:szCs w:val="18"/>
    </w:rPr>
  </w:style>
  <w:style w:type="paragraph" w:customStyle="1" w:styleId="MarginEdition">
    <w:name w:val="Margin Edition"/>
    <w:basedOn w:val="MarginNote"/>
    <w:rsid w:val="00045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FE"/>
    <w:rPr>
      <w:sz w:val="2"/>
      <w:szCs w:val="2"/>
    </w:rPr>
  </w:style>
  <w:style w:type="character" w:customStyle="1" w:styleId="Small">
    <w:name w:val="Small"/>
    <w:basedOn w:val="DefaultParagraphFont"/>
    <w:rsid w:val="000459FE"/>
    <w:rPr>
      <w:sz w:val="16"/>
    </w:rPr>
  </w:style>
  <w:style w:type="paragraph" w:customStyle="1" w:styleId="WideTable">
    <w:name w:val="Wide Table"/>
    <w:basedOn w:val="Normal"/>
    <w:rsid w:val="00045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FE"/>
  </w:style>
  <w:style w:type="paragraph" w:styleId="Quote">
    <w:name w:val="Quote"/>
    <w:basedOn w:val="Heading1"/>
    <w:link w:val="QuoteChar"/>
    <w:qFormat/>
    <w:rsid w:val="00045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FE"/>
    <w:pPr>
      <w:pageBreakBefore/>
    </w:pPr>
  </w:style>
  <w:style w:type="paragraph" w:customStyle="1" w:styleId="Border">
    <w:name w:val="Border"/>
    <w:basedOn w:val="Normal"/>
    <w:qFormat/>
    <w:rsid w:val="00045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5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FE"/>
    <w:rPr>
      <w:u w:val="single"/>
    </w:rPr>
  </w:style>
  <w:style w:type="character" w:customStyle="1" w:styleId="BoldandItalics">
    <w:name w:val="Bold and Italics"/>
    <w:qFormat/>
    <w:rsid w:val="000459FE"/>
    <w:rPr>
      <w:b/>
      <w:i/>
      <w:u w:val="none"/>
    </w:rPr>
  </w:style>
  <w:style w:type="paragraph" w:styleId="BalloonText">
    <w:name w:val="Balloon Text"/>
    <w:basedOn w:val="Normal"/>
    <w:link w:val="BalloonTextChar"/>
    <w:rsid w:val="00045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59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2924</Words>
  <Characters>17425</Characters>
  <Application>Microsoft Office Word</Application>
  <DocSecurity>0</DocSecurity>
  <Lines>740</Lines>
  <Paragraphs>566</Paragraphs>
  <ScaleCrop>false</ScaleCrop>
  <Company>Author-it Software Corporation Ltd.</Company>
  <LinksUpToDate>false</LinksUpToDate>
  <CharactersWithSpaces>20188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CUFCAM03A Compose camera shots and operate a camera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2012-05-26T23:21:00Z</dcterms:created>
  <dcterms:modified xsi:type="dcterms:W3CDTF">2012-05-26T23:21:00Z</dcterms:modified>
</cp:coreProperties>
</file>