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3394D" w:rsidP="0063394D">
      <w:pPr>
        <w:pStyle w:val="Title"/>
      </w:pPr>
      <w:r>
        <w:fldChar w:fldCharType="begin"/>
      </w:r>
      <w:r>
        <w:instrText xml:space="preserve"> TITLE   \* MERGEFORMAT </w:instrText>
      </w:r>
      <w:r>
        <w:fldChar w:fldCharType="separate"/>
      </w:r>
      <w:r>
        <w:t>CUEOHS01B Implement workplace health, safety and security procedures</w:t>
      </w:r>
      <w:r>
        <w:fldChar w:fldCharType="end"/>
      </w:r>
    </w:p>
    <w:p w:rsidR="0063394D" w:rsidP="0063394D">
      <w:pPr>
        <w:pStyle w:val="Version"/>
        <w:sectPr w:rsidSect="008854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4C7" w:rsidP="008854C7">
      <w:pPr>
        <w:pStyle w:val="SuperHeading"/>
      </w:pPr>
      <w:r w:rsidRPr="008854C7">
        <w:t>CUEOHS01B Implement workplace health, safety and security procedures</w:t>
      </w:r>
    </w:p>
    <w:p w:rsidR="00000000" w:rsidRPr="008854C7" w:rsidP="008854C7">
      <w:pPr>
        <w:pStyle w:val="Heading1"/>
      </w:pPr>
      <w:bookmarkStart w:id="1" w:name="O_324171"/>
      <w:bookmarkEnd w:id="1"/>
      <w:r w:rsidRPr="008854C7">
        <w:t>Modification History</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2" w:name="O_324172"/>
      <w:bookmarkEnd w:id="2"/>
      <w:r w:rsidRPr="008854C7">
        <w:t>Unit Descriptor</w:t>
      </w:r>
    </w:p>
    <w:p w:rsidR="00000000" w:rsidRPr="008854C7" w:rsidP="008854C7">
      <w:pPr>
        <w:pStyle w:val="BodyText"/>
      </w:pPr>
      <w:r w:rsidRPr="008854C7">
        <w:t>This unit describes the skills and knowledge required to implement Occupational Health and Safety</w:t>
      </w:r>
      <w:r w:rsidRPr="008854C7">
        <w:t xml:space="preserve"> policies and practices in the workplace where an established OHS framework already exists.  It covers a range of industry contexts involving a variety of different conditions and hazards.  This unit describes Occupational Health and Safety competencies ap</w:t>
      </w:r>
      <w:r w:rsidRPr="008854C7">
        <w:t>plicable for employees with supervisory responsibility.  This may include roles such as team leaders, production coordinators, forepersons or supervisors.  Issues surrounding workplace health and safety will vary and training must be tailored to meet the n</w:t>
      </w:r>
      <w:r w:rsidRPr="008854C7">
        <w:t>eeds of specific work areas.</w:t>
      </w:r>
    </w:p>
    <w:p w:rsidR="00000000" w:rsidRPr="008854C7" w:rsidP="008854C7">
      <w:pPr>
        <w:pStyle w:val="BodyText"/>
      </w:pPr>
      <w:r w:rsidRPr="008854C7">
        <w:t>This unit describes the skills and knowledge required to implement Occupational Health and Safety policies and practices in the workplace where an established OHS framework already exists.  It covers a range of industry context</w:t>
      </w:r>
      <w:r w:rsidRPr="008854C7">
        <w:t>s involving a variety of different conditions and hazards.  This unit describes Occupational Health and Safety competencies applicable for employees with supervisory responsibility.  This may include roles such as team leaders, production coordinators, for</w:t>
      </w:r>
      <w:r w:rsidRPr="008854C7">
        <w:t>epersons or supervisors.  Issues surrounding workplace health and safety will vary and training must be tailored to meet the needs of specific work areas</w:t>
      </w:r>
    </w:p>
    <w:p w:rsidR="00000000" w:rsidRPr="008854C7" w:rsidP="008854C7">
      <w:pPr>
        <w:pStyle w:val="AllowPageBreak"/>
      </w:pPr>
    </w:p>
    <w:p w:rsidR="00000000" w:rsidRPr="008854C7" w:rsidP="008854C7">
      <w:pPr>
        <w:pStyle w:val="Heading1"/>
      </w:pPr>
      <w:bookmarkStart w:id="3" w:name="O_324170"/>
      <w:bookmarkEnd w:id="3"/>
      <w:r w:rsidRPr="008854C7">
        <w:t>Application of the Unit</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4" w:name="O_324169"/>
      <w:bookmarkEnd w:id="4"/>
      <w:r w:rsidRPr="008854C7">
        <w:t>Licensing/Regulatory Informa</w:t>
      </w:r>
      <w:r w:rsidRPr="008854C7">
        <w:t>tion</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5" w:name="O_324168"/>
      <w:bookmarkEnd w:id="5"/>
      <w:r w:rsidRPr="008854C7">
        <w:t>Pre-Requisites</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6" w:name="O_324173"/>
      <w:bookmarkEnd w:id="6"/>
      <w:r w:rsidRPr="008854C7">
        <w:t>Employability Skills Information</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7" w:name="O_324162"/>
      <w:bookmarkEnd w:id="7"/>
      <w:r w:rsidRPr="008854C7">
        <w:t>Elements and Performance Criteria Pre-Content</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8" w:name="O_324167"/>
      <w:bookmarkEnd w:id="8"/>
      <w:r w:rsidRPr="008854C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3394D">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rPr>
                <w:rStyle w:val="SpecialBold"/>
              </w:rPr>
              <w:t>Elements and Performance Criteria</w:t>
            </w:r>
          </w:p>
        </w:tc>
      </w:tr>
      <w:tr w:rsidTr="0063394D">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854C7" w:rsidP="008854C7">
            <w:pPr>
              <w:pStyle w:val="BodyText"/>
            </w:pPr>
            <w:r w:rsidRPr="008854C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rPr>
                <w:rStyle w:val="SpecialBold"/>
              </w:rPr>
              <w:t>Performance Criteria</w:t>
            </w:r>
          </w:p>
        </w:tc>
      </w:tr>
      <w:tr w:rsidTr="00633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1</w:t>
            </w:r>
          </w:p>
        </w:tc>
        <w:tc>
          <w:tcPr>
            <w:tcW w:w="30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Provide information on health and safety</w:t>
            </w: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1.1</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Provide relevant information to the work group about occupational health and safety policies, procedures and programs</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1.2</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Clearly explain OHS legislation and industry codes of practice to colleagues</w:t>
            </w:r>
          </w:p>
        </w:tc>
      </w:tr>
      <w:tr w:rsidTr="00633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2</w:t>
            </w:r>
          </w:p>
        </w:tc>
        <w:tc>
          <w:tcPr>
            <w:tcW w:w="30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Coordinate participation in health and safety issues</w:t>
            </w: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2.1</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Implement and monitor organisational procedures for consultation over occupational health and safety issues to ensure that all members of the work group have the opportunity to contribute</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2.2</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Deal</w:t>
            </w:r>
            <w:r w:rsidRPr="008854C7">
              <w:t xml:space="preserve"> with and resolve issues raised through consultation and resolve them promptly or refer them to the appropriate personnel for resolution in accordance with workplace procedures</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2.3</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Make the outcomes of consultation over occupational health and safety is</w:t>
            </w:r>
            <w:r w:rsidRPr="008854C7">
              <w:t>sues known to the work group promptly</w:t>
            </w:r>
          </w:p>
        </w:tc>
      </w:tr>
      <w:tr w:rsidTr="00633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3</w:t>
            </w:r>
          </w:p>
        </w:tc>
        <w:tc>
          <w:tcPr>
            <w:tcW w:w="30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Implement and monitor procedures for controlling hazards and risks</w:t>
            </w: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3.1</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Identify and report existing and potential hazards in the work area so that risk assessment and risk control procedures can be applied</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3.2</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Implement work procedures to control risks and monitor adherence to them by the work group in accordance with workplace procedures</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3.3</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Monitor existing risk control measures and report results regularly in accordance with workplace procedures</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3.4</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Identify inadequacies in existing risk control measures in accordance with the hierarchy of control and report to designated personnel</w:t>
            </w:r>
          </w:p>
        </w:tc>
      </w:tr>
      <w:tr w:rsidTr="00633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4</w:t>
            </w:r>
          </w:p>
        </w:tc>
        <w:tc>
          <w:tcPr>
            <w:tcW w:w="30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Implement and monitor health and safety training</w:t>
            </w: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4.1</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Identify occupational health and safety training needs accurately</w:t>
            </w:r>
            <w:r w:rsidRPr="008854C7">
              <w:t xml:space="preserve"> based on regular workplace monitoring</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4.2</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 xml:space="preserve">Make timely arrangements for fulfilling identified occupational health and safety training needs in </w:t>
            </w:r>
            <w:r w:rsidRPr="008854C7">
              <w:t>consultation with relevant parties</w:t>
            </w:r>
          </w:p>
        </w:tc>
      </w:tr>
      <w:tr w:rsidTr="0063394D">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5</w:t>
            </w:r>
          </w:p>
        </w:tc>
        <w:tc>
          <w:tcPr>
            <w:tcW w:w="3000" w:type="dxa"/>
            <w:vMerge w:val="restart"/>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Maintain occupational health and safety records</w:t>
            </w: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5.1</w:t>
            </w:r>
          </w:p>
        </w:tc>
        <w:tc>
          <w:tcPr>
            <w:tcW w:w="51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Comp</w:t>
            </w:r>
            <w:r w:rsidRPr="008854C7">
              <w:t>lete occupational health and safety records accurately and legibly in accordance with workplace and legislative requirements</w:t>
            </w:r>
          </w:p>
        </w:tc>
      </w:tr>
      <w:tr w:rsidTr="0063394D">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854C7">
            <w:pPr>
              <w:pStyle w:val="BodyText"/>
              <w:rPr>
                <w:lang w:val="en-NZ"/>
              </w:rPr>
            </w:pPr>
            <w:r w:rsidRPr="008854C7">
              <w:t>5.2</w:t>
            </w:r>
          </w:p>
        </w:tc>
        <w:tc>
          <w:tcPr>
            <w:tcW w:w="5100" w:type="dxa"/>
            <w:tcBorders>
              <w:top w:val="nil"/>
              <w:left w:val="nil"/>
              <w:bottom w:val="nil"/>
              <w:right w:val="nil"/>
            </w:tcBorders>
            <w:tcMar>
              <w:top w:w="0" w:type="dxa"/>
              <w:left w:w="62" w:type="dxa"/>
              <w:bottom w:w="0" w:type="dxa"/>
              <w:right w:w="62" w:type="dxa"/>
            </w:tcMar>
          </w:tcPr>
          <w:p w:rsidR="00000000" w:rsidRPr="008854C7" w:rsidP="008854C7">
            <w:pPr>
              <w:pStyle w:val="BodyText"/>
            </w:pPr>
            <w:r w:rsidRPr="008854C7">
              <w:t>Use data to provide reliable and timely input to the management of workplace health and safety</w:t>
            </w:r>
          </w:p>
        </w:tc>
      </w:tr>
    </w:tbl>
    <w:p w:rsidR="00000000" w:rsidRPr="008854C7" w:rsidP="008854C7">
      <w:pPr>
        <w:pStyle w:val="BodyText"/>
      </w:pPr>
    </w:p>
    <w:p w:rsidR="00000000" w:rsidRPr="008854C7" w:rsidP="008854C7">
      <w:pPr>
        <w:pStyle w:val="AllowPageBreak"/>
      </w:pPr>
    </w:p>
    <w:p w:rsidR="00000000" w:rsidRPr="008854C7" w:rsidP="008854C7">
      <w:pPr>
        <w:pStyle w:val="Heading1"/>
      </w:pPr>
      <w:bookmarkStart w:id="9" w:name="O_324166"/>
      <w:bookmarkEnd w:id="9"/>
      <w:r w:rsidRPr="008854C7">
        <w:t>Required Skills and Knowledge</w:t>
      </w:r>
    </w:p>
    <w:p w:rsidR="00000000" w:rsidRPr="008854C7" w:rsidP="008854C7">
      <w:pPr>
        <w:pStyle w:val="BodyText"/>
      </w:pPr>
      <w:r w:rsidRPr="008854C7">
        <w:t>Not applicable.</w:t>
      </w:r>
    </w:p>
    <w:p w:rsidR="00000000" w:rsidRPr="008854C7" w:rsidP="008854C7">
      <w:pPr>
        <w:pStyle w:val="AllowPageBreak"/>
      </w:pPr>
    </w:p>
    <w:p w:rsidR="00000000" w:rsidRPr="008854C7" w:rsidP="008854C7">
      <w:pPr>
        <w:pStyle w:val="Heading1"/>
      </w:pPr>
      <w:bookmarkStart w:id="10" w:name="O_324165"/>
      <w:bookmarkEnd w:id="10"/>
      <w:r w:rsidRPr="008854C7">
        <w:t>Evidence Guide</w:t>
      </w:r>
    </w:p>
    <w:p w:rsidR="00000000" w:rsidRPr="008854C7" w:rsidP="008854C7">
      <w:pPr>
        <w:pStyle w:val="BodyText"/>
      </w:pPr>
      <w:r w:rsidRPr="008854C7">
        <w:rPr>
          <w:rStyle w:val="SpecialBold"/>
        </w:rPr>
        <w:t>Underpinning knowledge and skills</w:t>
      </w:r>
    </w:p>
    <w:p w:rsidR="00000000" w:rsidRPr="008854C7" w:rsidP="008854C7">
      <w:pPr>
        <w:pStyle w:val="BodyText"/>
      </w:pPr>
      <w:r w:rsidRPr="008854C7">
        <w:t>Assessment must include evidence of the following knowledge and skills:</w:t>
      </w:r>
    </w:p>
    <w:p w:rsidR="00000000" w:rsidRPr="008854C7" w:rsidP="008854C7">
      <w:pPr>
        <w:pStyle w:val="BodyText"/>
      </w:pPr>
      <w:r w:rsidRPr="008854C7">
        <w:t>general knowledge of relevant industry safety guidelines as they apply t</w:t>
      </w:r>
      <w:r w:rsidRPr="008854C7">
        <w:t xml:space="preserve">o particular areas of work, e.g. Screen Producers' Association of Australia, Safety Guidelines for the Entertainment Industry, Film Industry Recommended Safety Code and Safety Guidance Notes </w:t>
      </w:r>
    </w:p>
    <w:p w:rsidR="00000000" w:rsidRPr="008854C7" w:rsidP="008854C7">
      <w:pPr>
        <w:pStyle w:val="BodyText"/>
      </w:pPr>
      <w:r w:rsidRPr="008854C7">
        <w:t>provisions of OHS Acts, regulations and codes of practice releva</w:t>
      </w:r>
      <w:r w:rsidRPr="008854C7">
        <w:t xml:space="preserve">nt to the workplace, including legal responsibilities of employers, employees and other parties with legal responsibilities </w:t>
      </w:r>
    </w:p>
    <w:p w:rsidR="00000000" w:rsidRPr="008854C7" w:rsidP="008854C7">
      <w:pPr>
        <w:pStyle w:val="BodyText"/>
      </w:pPr>
      <w:r w:rsidRPr="008854C7">
        <w:t xml:space="preserve">principles and practices of effective OHS management, such as:   </w:t>
      </w:r>
    </w:p>
    <w:p w:rsidR="00000000" w:rsidRPr="008854C7" w:rsidP="008854C7">
      <w:pPr>
        <w:pStyle w:val="BodyText"/>
      </w:pPr>
      <w:r w:rsidRPr="008854C7">
        <w:t xml:space="preserve">the hierarchy of control   </w:t>
      </w:r>
    </w:p>
    <w:p w:rsidR="00000000" w:rsidRPr="008854C7" w:rsidP="008854C7">
      <w:pPr>
        <w:pStyle w:val="BodyText"/>
      </w:pPr>
      <w:r w:rsidRPr="008854C7">
        <w:t>elements of an effective OHS manageme</w:t>
      </w:r>
      <w:r w:rsidRPr="008854C7">
        <w:t xml:space="preserve">nt system   </w:t>
      </w:r>
    </w:p>
    <w:p w:rsidR="00000000" w:rsidRPr="008854C7" w:rsidP="008854C7">
      <w:pPr>
        <w:pStyle w:val="BodyText"/>
      </w:pPr>
      <w:r w:rsidRPr="008854C7">
        <w:t xml:space="preserve">participation and consultation over OHS   </w:t>
      </w:r>
    </w:p>
    <w:p w:rsidR="00000000" w:rsidRPr="008854C7" w:rsidP="008854C7">
      <w:pPr>
        <w:pStyle w:val="BodyText"/>
      </w:pPr>
      <w:r w:rsidRPr="008854C7">
        <w:t xml:space="preserve">incident investigation   </w:t>
      </w:r>
    </w:p>
    <w:p w:rsidR="00000000" w:rsidRPr="008854C7" w:rsidP="008854C7">
      <w:pPr>
        <w:pStyle w:val="BodyText"/>
      </w:pPr>
      <w:r w:rsidRPr="008854C7">
        <w:t>risk management approaches</w:t>
      </w:r>
    </w:p>
    <w:p w:rsidR="00000000" w:rsidRPr="008854C7" w:rsidP="008854C7">
      <w:pPr>
        <w:pStyle w:val="BodyText"/>
      </w:pPr>
    </w:p>
    <w:p w:rsidR="00000000" w:rsidRPr="008854C7" w:rsidP="008854C7">
      <w:pPr>
        <w:pStyle w:val="BodyText"/>
      </w:pPr>
      <w:r w:rsidRPr="008854C7">
        <w:t xml:space="preserve">hazards which exist in the workplace and:     </w:t>
      </w:r>
    </w:p>
    <w:p w:rsidR="00000000" w:rsidRPr="008854C7" w:rsidP="008854C7">
      <w:pPr>
        <w:pStyle w:val="BodyText"/>
      </w:pPr>
      <w:r w:rsidRPr="008854C7">
        <w:t xml:space="preserve">the range of control measures available for these hazards   </w:t>
      </w:r>
    </w:p>
    <w:p w:rsidR="00000000" w:rsidRPr="008854C7" w:rsidP="008854C7">
      <w:pPr>
        <w:pStyle w:val="BodyText"/>
      </w:pPr>
      <w:r w:rsidRPr="008854C7">
        <w:t>considerations for choosing between di</w:t>
      </w:r>
      <w:r w:rsidRPr="008854C7">
        <w:t>fferent control measures, such as possible inadequacies with particular control measures</w:t>
      </w:r>
    </w:p>
    <w:p w:rsidR="00000000" w:rsidRPr="008854C7" w:rsidP="008854C7">
      <w:pPr>
        <w:pStyle w:val="BodyText"/>
      </w:pPr>
    </w:p>
    <w:p w:rsidR="00000000" w:rsidRPr="008854C7" w:rsidP="008854C7">
      <w:pPr>
        <w:pStyle w:val="BodyText"/>
      </w:pPr>
      <w:r w:rsidRPr="008854C7">
        <w:t xml:space="preserve">organisational OHS management systems, policies and procedures necessary to ensure OHS regulatory compliance, including procedures for:     </w:t>
      </w:r>
    </w:p>
    <w:p w:rsidR="00000000" w:rsidRPr="008854C7" w:rsidP="008854C7">
      <w:pPr>
        <w:pStyle w:val="BodyText"/>
      </w:pPr>
      <w:r w:rsidRPr="008854C7">
        <w:t>communicating about OHS i</w:t>
      </w:r>
      <w:r w:rsidRPr="008854C7">
        <w:t xml:space="preserve">ssues   </w:t>
      </w:r>
    </w:p>
    <w:p w:rsidR="00000000" w:rsidRPr="008854C7" w:rsidP="008854C7">
      <w:pPr>
        <w:pStyle w:val="BodyText"/>
      </w:pPr>
      <w:r w:rsidRPr="008854C7">
        <w:t xml:space="preserve">consulting and allowing participation over OHS issues   </w:t>
      </w:r>
    </w:p>
    <w:p w:rsidR="00000000" w:rsidRPr="008854C7" w:rsidP="008854C7">
      <w:pPr>
        <w:pStyle w:val="BodyText"/>
      </w:pPr>
      <w:r w:rsidRPr="008854C7">
        <w:t xml:space="preserve">identifying and reporting on hazards, e.g. through inspections   </w:t>
      </w:r>
    </w:p>
    <w:p w:rsidR="00000000" w:rsidRPr="008854C7" w:rsidP="008854C7">
      <w:pPr>
        <w:pStyle w:val="BodyText"/>
      </w:pPr>
      <w:r w:rsidRPr="008854C7">
        <w:t xml:space="preserve">assessing risks   </w:t>
      </w:r>
    </w:p>
    <w:p w:rsidR="00000000" w:rsidRPr="008854C7" w:rsidP="008854C7">
      <w:pPr>
        <w:pStyle w:val="BodyText"/>
      </w:pPr>
      <w:r w:rsidRPr="008854C7">
        <w:t xml:space="preserve">controlling risks   </w:t>
      </w:r>
    </w:p>
    <w:p w:rsidR="00000000" w:rsidRPr="008854C7" w:rsidP="008854C7">
      <w:pPr>
        <w:pStyle w:val="BodyText"/>
      </w:pPr>
      <w:r w:rsidRPr="008854C7">
        <w:t xml:space="preserve">monitoring risk control measures   </w:t>
      </w:r>
    </w:p>
    <w:p w:rsidR="00000000" w:rsidRPr="008854C7" w:rsidP="008854C7">
      <w:pPr>
        <w:pStyle w:val="BodyText"/>
      </w:pPr>
      <w:r w:rsidRPr="008854C7">
        <w:t xml:space="preserve">reporting budgetary and resource needs   </w:t>
      </w:r>
    </w:p>
    <w:p w:rsidR="00000000" w:rsidRPr="008854C7" w:rsidP="008854C7">
      <w:pPr>
        <w:pStyle w:val="BodyText"/>
      </w:pPr>
      <w:r w:rsidRPr="008854C7">
        <w:t xml:space="preserve">responding to and dealing with hazardous events   </w:t>
      </w:r>
    </w:p>
    <w:p w:rsidR="00000000" w:rsidRPr="008854C7" w:rsidP="008854C7">
      <w:pPr>
        <w:pStyle w:val="BodyText"/>
      </w:pPr>
      <w:r w:rsidRPr="008854C7">
        <w:t xml:space="preserve">OHS training   </w:t>
      </w:r>
    </w:p>
    <w:p w:rsidR="00000000" w:rsidRPr="008854C7" w:rsidP="008854C7">
      <w:pPr>
        <w:pStyle w:val="BodyText"/>
      </w:pPr>
      <w:r w:rsidRPr="008854C7">
        <w:t>OHS record keeping and collection and use of incident data.</w:t>
      </w:r>
    </w:p>
    <w:p w:rsidR="00000000" w:rsidRPr="008854C7" w:rsidP="008854C7">
      <w:pPr>
        <w:pStyle w:val="BodyText"/>
      </w:pPr>
      <w:r w:rsidRPr="008854C7">
        <w:rPr>
          <w:rStyle w:val="SpecialBold"/>
        </w:rPr>
        <w:t>Linkages to other units</w:t>
      </w:r>
    </w:p>
    <w:p w:rsidR="00000000" w:rsidRPr="008854C7" w:rsidP="008854C7">
      <w:pPr>
        <w:pStyle w:val="BodyText"/>
      </w:pPr>
      <w:r w:rsidRPr="008854C7">
        <w:t>There is a link between this general safety unit and many other operational units and combined assessment</w:t>
      </w:r>
      <w:r w:rsidRPr="008854C7">
        <w:t xml:space="preserve"> and/or training with those units is recommended, for example:</w:t>
      </w:r>
    </w:p>
    <w:p w:rsidR="00000000" w:rsidRPr="008854C7" w:rsidP="008854C7">
      <w:pPr>
        <w:pStyle w:val="BodyText"/>
      </w:pPr>
      <w:r w:rsidRPr="008854C7">
        <w:t xml:space="preserve">CUETEM01B - Co-ordinate production operations </w:t>
      </w:r>
    </w:p>
    <w:p w:rsidR="00000000" w:rsidRPr="008854C7" w:rsidP="008854C7">
      <w:pPr>
        <w:pStyle w:val="BodyText"/>
      </w:pPr>
      <w:r w:rsidRPr="008854C7">
        <w:t>BSBFLM404A - Lead work teams</w:t>
      </w:r>
    </w:p>
    <w:p w:rsidR="00000000" w:rsidRPr="008854C7" w:rsidP="008854C7">
      <w:pPr>
        <w:pStyle w:val="BodyText"/>
      </w:pPr>
      <w:r w:rsidRPr="008854C7">
        <w:rPr>
          <w:rStyle w:val="SpecialBold"/>
        </w:rPr>
        <w:t>Critical aspects of evidence</w:t>
      </w:r>
    </w:p>
    <w:p w:rsidR="00000000" w:rsidRPr="008854C7" w:rsidP="008854C7">
      <w:pPr>
        <w:pStyle w:val="BodyText"/>
      </w:pPr>
      <w:r w:rsidRPr="008854C7">
        <w:t>The following evidence is critical to the judgement of competence in this unit:</w:t>
      </w:r>
    </w:p>
    <w:p w:rsidR="00000000" w:rsidRPr="008854C7" w:rsidP="008854C7">
      <w:pPr>
        <w:pStyle w:val="BodyText"/>
      </w:pPr>
      <w:r w:rsidRPr="008854C7">
        <w:t>knowledg</w:t>
      </w:r>
      <w:r w:rsidRPr="008854C7">
        <w:t xml:space="preserve">e and understanding of the laws and regulations relating to OHS in the workplace, including relevant industry safety guidelines (as detailed above) </w:t>
      </w:r>
    </w:p>
    <w:p w:rsidR="00000000" w:rsidRPr="008854C7" w:rsidP="008854C7">
      <w:pPr>
        <w:pStyle w:val="BodyText"/>
      </w:pPr>
      <w:r w:rsidRPr="008854C7">
        <w:t>ability to monitor health and safety within the context of an established system where policies, procedures</w:t>
      </w:r>
      <w:r w:rsidRPr="008854C7">
        <w:t xml:space="preserve"> and programs already exist.</w:t>
      </w:r>
    </w:p>
    <w:p w:rsidR="00000000" w:rsidRPr="008854C7" w:rsidP="008854C7">
      <w:pPr>
        <w:pStyle w:val="BodyText"/>
      </w:pPr>
      <w:r w:rsidRPr="008854C7">
        <w:rPr>
          <w:rStyle w:val="SpecialBold"/>
        </w:rPr>
        <w:t>Method and context of assessment</w:t>
      </w:r>
    </w:p>
    <w:p w:rsidR="00000000" w:rsidRPr="008854C7" w:rsidP="008854C7">
      <w:pPr>
        <w:pStyle w:val="BodyText"/>
      </w:pPr>
      <w:r w:rsidRPr="008854C7">
        <w:t xml:space="preserve">The assessment context must provide for:    </w:t>
      </w:r>
    </w:p>
    <w:p w:rsidR="00000000" w:rsidRPr="008854C7" w:rsidP="008854C7">
      <w:pPr>
        <w:pStyle w:val="BodyText"/>
      </w:pPr>
      <w:r w:rsidRPr="008854C7">
        <w:t xml:space="preserve">project or work activities conducted over a period of time so that the implementation and monitoring aspects of the unit can be assessed   </w:t>
      </w:r>
    </w:p>
    <w:p w:rsidR="00000000" w:rsidRPr="008854C7" w:rsidP="008854C7">
      <w:pPr>
        <w:pStyle w:val="BodyText"/>
      </w:pPr>
      <w:r w:rsidRPr="008854C7">
        <w:t>involveme</w:t>
      </w:r>
      <w:r w:rsidRPr="008854C7">
        <w:t>nt of and interaction with a team for which the candidate coordinates OHS issues.</w:t>
      </w:r>
    </w:p>
    <w:p w:rsidR="00000000" w:rsidRPr="008854C7" w:rsidP="008854C7">
      <w:pPr>
        <w:pStyle w:val="BodyText"/>
      </w:pPr>
    </w:p>
    <w:p w:rsidR="00000000" w:rsidRPr="008854C7" w:rsidP="008854C7">
      <w:pPr>
        <w:pStyle w:val="BodyText"/>
      </w:pPr>
      <w:r w:rsidRPr="008854C7">
        <w:t xml:space="preserve">Assessment may incorporate a range of methods to assess performance and the application of essential underpinning knowledge, and might include:     </w:t>
      </w:r>
    </w:p>
    <w:p w:rsidR="00000000" w:rsidRPr="008854C7" w:rsidP="008854C7">
      <w:pPr>
        <w:pStyle w:val="BodyText"/>
      </w:pPr>
      <w:r w:rsidRPr="008854C7">
        <w:t>evaluation of reports pr</w:t>
      </w:r>
      <w:r w:rsidRPr="008854C7">
        <w:t xml:space="preserve">epared by the candidate detailing how OHS issues were addressed in a given project or work activity   </w:t>
      </w:r>
    </w:p>
    <w:p w:rsidR="00000000" w:rsidRPr="008854C7" w:rsidP="008854C7">
      <w:pPr>
        <w:pStyle w:val="BodyText"/>
      </w:pPr>
      <w:r w:rsidRPr="008854C7">
        <w:t xml:space="preserve">evaluation of projects conducted by the candidate to address OHS issues in a given workplace   </w:t>
      </w:r>
    </w:p>
    <w:p w:rsidR="00000000" w:rsidRPr="008854C7" w:rsidP="008854C7">
      <w:pPr>
        <w:pStyle w:val="BodyText"/>
      </w:pPr>
      <w:r w:rsidRPr="008854C7">
        <w:t>case studies and problem solving exercises to develop OHS</w:t>
      </w:r>
      <w:r w:rsidRPr="008854C7">
        <w:t xml:space="preserve"> responses to different workplace situations    </w:t>
      </w:r>
    </w:p>
    <w:p w:rsidR="00000000" w:rsidRPr="008854C7" w:rsidP="008854C7">
      <w:pPr>
        <w:pStyle w:val="BodyText"/>
      </w:pPr>
      <w:r w:rsidRPr="008854C7">
        <w:t>review of portfolios of evidence and third party workplace reports of on-the-job performance by the candidate.</w:t>
      </w:r>
    </w:p>
    <w:p w:rsidR="00000000" w:rsidRPr="008854C7" w:rsidP="008854C7">
      <w:pPr>
        <w:pStyle w:val="BodyText"/>
      </w:pPr>
    </w:p>
    <w:p w:rsidR="00000000" w:rsidRPr="008854C7" w:rsidP="008854C7">
      <w:pPr>
        <w:pStyle w:val="BodyText"/>
      </w:pPr>
      <w:r w:rsidRPr="008854C7">
        <w:t xml:space="preserve">Assessment methods should closely reflect workplace demands and the needs of particular groups </w:t>
      </w:r>
      <w:r w:rsidRPr="008854C7">
        <w:t xml:space="preserve">(e.g. people with disabilities, and people who may have literacy or numeracy difficulties such as speakers of languages other than English, remote communities and those with interrupted schooling).  </w:t>
      </w:r>
    </w:p>
    <w:p w:rsidR="00000000" w:rsidRPr="008854C7" w:rsidP="008854C7">
      <w:pPr>
        <w:pStyle w:val="BodyText"/>
      </w:pPr>
      <w:r w:rsidRPr="008854C7">
        <w:rPr>
          <w:rStyle w:val="SpecialBold"/>
        </w:rPr>
        <w:t>Resource requirements</w:t>
      </w:r>
    </w:p>
    <w:p w:rsidR="00000000" w:rsidRPr="008854C7" w:rsidP="008854C7">
      <w:pPr>
        <w:pStyle w:val="BodyText"/>
      </w:pPr>
      <w:r w:rsidRPr="008854C7">
        <w:t>Assessment of this unit requires a</w:t>
      </w:r>
      <w:r w:rsidRPr="008854C7">
        <w:t>ccess to:</w:t>
      </w:r>
    </w:p>
    <w:p w:rsidR="00000000" w:rsidRPr="008854C7" w:rsidP="008854C7">
      <w:pPr>
        <w:pStyle w:val="BodyText"/>
      </w:pPr>
      <w:r w:rsidRPr="008854C7">
        <w:t xml:space="preserve">relevant Occupational Health and Safety acts, regulations and codes of practices </w:t>
      </w:r>
    </w:p>
    <w:p w:rsidR="00000000" w:rsidRPr="008854C7" w:rsidP="008854C7">
      <w:pPr>
        <w:pStyle w:val="BodyText"/>
      </w:pPr>
      <w:r w:rsidRPr="008854C7">
        <w:t>organisation's Occupational Health and Safety policies and procedures.</w:t>
      </w:r>
    </w:p>
    <w:p w:rsidR="00000000" w:rsidRPr="008854C7" w:rsidP="008854C7">
      <w:pPr>
        <w:pStyle w:val="BodyText"/>
      </w:pPr>
      <w:r w:rsidRPr="008854C7">
        <w:rPr>
          <w:rStyle w:val="SpecialBold"/>
        </w:rPr>
        <w:t>Key competencies in this unit</w:t>
      </w:r>
    </w:p>
    <w:p w:rsidR="00000000" w:rsidRPr="008854C7" w:rsidP="008854C7">
      <w:pPr>
        <w:pStyle w:val="BodyText"/>
      </w:pPr>
      <w:r w:rsidRPr="008854C7">
        <w:t>Key competencies are built into all workplace competencies.  Th</w:t>
      </w:r>
      <w:r w:rsidRPr="008854C7">
        <w:t xml:space="preserve">e table below describes those applicable to this unit.  Trainers and assessors should ensure that they are addressed in training and assessment. </w:t>
      </w:r>
    </w:p>
    <w:p w:rsidR="00000000" w:rsidRPr="008854C7" w:rsidP="008854C7">
      <w:pPr>
        <w:pStyle w:val="BodyText"/>
      </w:pPr>
      <w:r w:rsidRPr="008854C7">
        <w:t xml:space="preserve">Level 1 = Perform </w:t>
      </w:r>
    </w:p>
    <w:p w:rsidR="00000000" w:rsidRPr="008854C7" w:rsidP="008854C7">
      <w:pPr>
        <w:pStyle w:val="BodyText"/>
      </w:pPr>
      <w:r w:rsidRPr="008854C7">
        <w:t xml:space="preserve">Level 2 = Administer and Manage </w:t>
      </w:r>
    </w:p>
    <w:p w:rsidR="00000000" w:rsidRPr="008854C7" w:rsidP="008854C7">
      <w:pPr>
        <w:pStyle w:val="BodyText"/>
      </w:pPr>
      <w:r w:rsidRPr="008854C7">
        <w:t>Level 3 = Design and Evaluate</w:t>
      </w:r>
    </w:p>
    <w:p w:rsidR="00000000" w:rsidRPr="008854C7" w:rsidP="008854C7">
      <w:pPr>
        <w:pStyle w:val="BodyText"/>
      </w:pPr>
      <w:r w:rsidRPr="008854C7">
        <w:rPr>
          <w:rStyle w:val="SpecialBold"/>
        </w:rPr>
        <w:t>Collecting</w:t>
      </w:r>
      <w:r w:rsidRPr="008854C7">
        <w:t xml:space="preserve">, </w:t>
      </w:r>
      <w:r w:rsidRPr="008854C7">
        <w:rPr>
          <w:rStyle w:val="SpecialBold"/>
        </w:rPr>
        <w:t>organising and analysing information</w:t>
      </w:r>
      <w:r w:rsidRPr="008854C7">
        <w:t xml:space="preserve">  (</w:t>
      </w:r>
      <w:r w:rsidRPr="008854C7">
        <w:rPr>
          <w:rStyle w:val="SpecialBold"/>
        </w:rPr>
        <w:t>3</w:t>
      </w:r>
      <w:r w:rsidRPr="008854C7">
        <w:t>)</w:t>
      </w:r>
    </w:p>
    <w:p w:rsidR="00000000" w:rsidRPr="008854C7" w:rsidP="008854C7">
      <w:pPr>
        <w:pStyle w:val="BodyText"/>
      </w:pPr>
      <w:r w:rsidRPr="008854C7">
        <w:t>Evaluating OHS training needs of staff.</w:t>
      </w:r>
    </w:p>
    <w:p w:rsidR="00000000" w:rsidRPr="008854C7" w:rsidP="008854C7">
      <w:pPr>
        <w:pStyle w:val="BodyText"/>
      </w:pPr>
      <w:r w:rsidRPr="008854C7">
        <w:rPr>
          <w:rStyle w:val="SpecialBold"/>
        </w:rPr>
        <w:t>Communicating ideas and information</w:t>
      </w:r>
      <w:r w:rsidRPr="008854C7">
        <w:t xml:space="preserve">  (</w:t>
      </w:r>
      <w:r w:rsidRPr="008854C7">
        <w:rPr>
          <w:rStyle w:val="SpecialBold"/>
        </w:rPr>
        <w:t>3</w:t>
      </w:r>
      <w:r w:rsidRPr="008854C7">
        <w:t>)</w:t>
      </w:r>
    </w:p>
    <w:p w:rsidR="00000000" w:rsidRPr="008854C7" w:rsidP="008854C7">
      <w:pPr>
        <w:pStyle w:val="BodyText"/>
      </w:pPr>
      <w:r w:rsidRPr="008854C7">
        <w:t>Providing a staff briefing.</w:t>
      </w:r>
    </w:p>
    <w:p w:rsidR="00000000" w:rsidRPr="008854C7" w:rsidP="008854C7">
      <w:pPr>
        <w:pStyle w:val="BodyText"/>
      </w:pPr>
      <w:r w:rsidRPr="008854C7">
        <w:rPr>
          <w:rStyle w:val="SpecialBold"/>
        </w:rPr>
        <w:t>Planning and organising activities</w:t>
      </w:r>
      <w:r w:rsidRPr="008854C7">
        <w:t xml:space="preserve">  (</w:t>
      </w:r>
      <w:r w:rsidRPr="008854C7">
        <w:rPr>
          <w:rStyle w:val="SpecialBold"/>
        </w:rPr>
        <w:t>3</w:t>
      </w:r>
      <w:r w:rsidRPr="008854C7">
        <w:t>)</w:t>
      </w:r>
    </w:p>
    <w:p w:rsidR="00000000" w:rsidRPr="008854C7" w:rsidP="008854C7">
      <w:pPr>
        <w:pStyle w:val="BodyText"/>
      </w:pPr>
      <w:r w:rsidRPr="008854C7">
        <w:t>Organising a risk audit.</w:t>
      </w:r>
    </w:p>
    <w:p w:rsidR="00000000" w:rsidRPr="008854C7" w:rsidP="008854C7">
      <w:pPr>
        <w:pStyle w:val="BodyText"/>
      </w:pPr>
      <w:r w:rsidRPr="008854C7">
        <w:rPr>
          <w:rStyle w:val="SpecialBold"/>
        </w:rPr>
        <w:t>Working with others and in teams</w:t>
      </w:r>
      <w:r w:rsidRPr="008854C7">
        <w:t xml:space="preserve">  (</w:t>
      </w:r>
      <w:r w:rsidRPr="008854C7">
        <w:rPr>
          <w:rStyle w:val="SpecialBold"/>
        </w:rPr>
        <w:t>3</w:t>
      </w:r>
      <w:r w:rsidRPr="008854C7">
        <w:t>)</w:t>
      </w:r>
    </w:p>
    <w:p w:rsidR="00000000" w:rsidRPr="008854C7" w:rsidP="008854C7">
      <w:pPr>
        <w:pStyle w:val="BodyText"/>
      </w:pPr>
      <w:r w:rsidRPr="008854C7">
        <w:t>Pr</w:t>
      </w:r>
      <w:r w:rsidRPr="008854C7">
        <w:t>o-actively seeking feedback on OHS issues from colleagues.</w:t>
      </w:r>
    </w:p>
    <w:p w:rsidR="00000000" w:rsidRPr="008854C7" w:rsidP="008854C7">
      <w:pPr>
        <w:pStyle w:val="BodyText"/>
      </w:pPr>
      <w:r w:rsidRPr="008854C7">
        <w:rPr>
          <w:rStyle w:val="SpecialBold"/>
        </w:rPr>
        <w:t>Using mathematical ideas and techniques</w:t>
      </w:r>
      <w:r w:rsidRPr="008854C7">
        <w:t xml:space="preserve">  (</w:t>
      </w:r>
      <w:r w:rsidRPr="008854C7">
        <w:rPr>
          <w:rStyle w:val="SpecialBold"/>
        </w:rPr>
        <w:t>1</w:t>
      </w:r>
      <w:r w:rsidRPr="008854C7">
        <w:t>)</w:t>
      </w:r>
    </w:p>
    <w:p w:rsidR="00000000" w:rsidRPr="008854C7" w:rsidP="008854C7">
      <w:pPr>
        <w:pStyle w:val="BodyText"/>
      </w:pPr>
      <w:r w:rsidRPr="008854C7">
        <w:t>Calculating regulatory requirements for OHS training.</w:t>
      </w:r>
    </w:p>
    <w:p w:rsidR="00000000" w:rsidRPr="008854C7" w:rsidP="008854C7">
      <w:pPr>
        <w:pStyle w:val="BodyText"/>
      </w:pPr>
      <w:r w:rsidRPr="008854C7">
        <w:rPr>
          <w:rStyle w:val="SpecialBold"/>
        </w:rPr>
        <w:t>Solving problems</w:t>
      </w:r>
      <w:r w:rsidRPr="008854C7">
        <w:t xml:space="preserve">  (</w:t>
      </w:r>
      <w:r w:rsidRPr="008854C7">
        <w:rPr>
          <w:rStyle w:val="SpecialBold"/>
        </w:rPr>
        <w:t>3</w:t>
      </w:r>
      <w:r w:rsidRPr="008854C7">
        <w:t>)</w:t>
      </w:r>
    </w:p>
    <w:p w:rsidR="00000000" w:rsidRPr="008854C7" w:rsidP="008854C7">
      <w:pPr>
        <w:pStyle w:val="BodyText"/>
      </w:pPr>
      <w:r w:rsidRPr="008854C7">
        <w:t>Developing a possible solution to a situation where staff may be breaching a</w:t>
      </w:r>
      <w:r w:rsidRPr="008854C7">
        <w:t>n OHS requirement.</w:t>
      </w:r>
    </w:p>
    <w:p w:rsidR="00000000" w:rsidRPr="008854C7" w:rsidP="008854C7">
      <w:pPr>
        <w:pStyle w:val="BodyText"/>
      </w:pPr>
      <w:r w:rsidRPr="008854C7">
        <w:rPr>
          <w:rStyle w:val="SpecialBold"/>
        </w:rPr>
        <w:t>Using technology</w:t>
      </w:r>
      <w:r w:rsidRPr="008854C7">
        <w:t xml:space="preserve">  (</w:t>
      </w:r>
      <w:r w:rsidRPr="008854C7">
        <w:rPr>
          <w:rStyle w:val="SpecialBold"/>
        </w:rPr>
        <w:t>1</w:t>
      </w:r>
      <w:r w:rsidRPr="008854C7">
        <w:t>)</w:t>
      </w:r>
    </w:p>
    <w:p w:rsidR="00000000" w:rsidRPr="008854C7" w:rsidP="008854C7">
      <w:pPr>
        <w:pStyle w:val="BodyText"/>
      </w:pPr>
      <w:r w:rsidRPr="008854C7">
        <w:t>Using an electronic update to inform colleagues about current OHS issues.</w:t>
      </w:r>
    </w:p>
    <w:p w:rsidR="00000000" w:rsidRPr="008854C7" w:rsidP="008854C7">
      <w:pPr>
        <w:pStyle w:val="BodyText"/>
      </w:pPr>
      <w:r w:rsidRPr="008854C7">
        <w:rPr>
          <w:rStyle w:val="SpecialBold"/>
        </w:rPr>
        <w:t>Underpinning knowledge and skills</w:t>
      </w:r>
    </w:p>
    <w:p w:rsidR="00000000" w:rsidRPr="008854C7" w:rsidP="008854C7">
      <w:pPr>
        <w:pStyle w:val="BodyText"/>
      </w:pPr>
      <w:r w:rsidRPr="008854C7">
        <w:t>Assessment must include evidence of the following knowledge and skills:</w:t>
      </w:r>
    </w:p>
    <w:p w:rsidR="00000000" w:rsidRPr="008854C7" w:rsidP="008854C7">
      <w:pPr>
        <w:pStyle w:val="BodyText"/>
      </w:pPr>
      <w:r w:rsidRPr="008854C7">
        <w:t>general knowledge of relevant indus</w:t>
      </w:r>
      <w:r w:rsidRPr="008854C7">
        <w:t xml:space="preserve">try safety guidelines as they apply to particular areas of work, e.g. Screen Producers' Association of Australia, Safety Guidelines for the Entertainment Industry, Film Industry Recommended Safety Code and Safety Guidance Notes </w:t>
      </w:r>
    </w:p>
    <w:p w:rsidR="00000000" w:rsidRPr="008854C7" w:rsidP="008854C7">
      <w:pPr>
        <w:pStyle w:val="BodyText"/>
      </w:pPr>
      <w:r w:rsidRPr="008854C7">
        <w:t>provisions of OHS Acts, reg</w:t>
      </w:r>
      <w:r w:rsidRPr="008854C7">
        <w:t xml:space="preserve">ulations and codes of practice relevant to the workplace, including legal responsibilities of employers, employees and other parties with legal responsibilities </w:t>
      </w:r>
    </w:p>
    <w:p w:rsidR="00000000" w:rsidRPr="008854C7" w:rsidP="008854C7">
      <w:pPr>
        <w:pStyle w:val="BodyText"/>
      </w:pPr>
      <w:r w:rsidRPr="008854C7">
        <w:t xml:space="preserve">principles and practices of effective OHS management, such as:   </w:t>
      </w:r>
    </w:p>
    <w:p w:rsidR="00000000" w:rsidRPr="008854C7" w:rsidP="008854C7">
      <w:pPr>
        <w:pStyle w:val="BodyText"/>
      </w:pPr>
      <w:r w:rsidRPr="008854C7">
        <w:t xml:space="preserve">the hierarchy of control   </w:t>
      </w:r>
    </w:p>
    <w:p w:rsidR="00000000" w:rsidRPr="008854C7" w:rsidP="008854C7">
      <w:pPr>
        <w:pStyle w:val="BodyText"/>
      </w:pPr>
      <w:r w:rsidRPr="008854C7">
        <w:t xml:space="preserve">elements of an effective OHS management system   </w:t>
      </w:r>
    </w:p>
    <w:p w:rsidR="00000000" w:rsidRPr="008854C7" w:rsidP="008854C7">
      <w:pPr>
        <w:pStyle w:val="BodyText"/>
      </w:pPr>
      <w:r w:rsidRPr="008854C7">
        <w:t xml:space="preserve">participation and consultation over OHS   </w:t>
      </w:r>
    </w:p>
    <w:p w:rsidR="00000000" w:rsidRPr="008854C7" w:rsidP="008854C7">
      <w:pPr>
        <w:pStyle w:val="BodyText"/>
      </w:pPr>
      <w:r w:rsidRPr="008854C7">
        <w:t xml:space="preserve">incident investigation   </w:t>
      </w:r>
    </w:p>
    <w:p w:rsidR="00000000" w:rsidRPr="008854C7" w:rsidP="008854C7">
      <w:pPr>
        <w:pStyle w:val="BodyText"/>
      </w:pPr>
      <w:r w:rsidRPr="008854C7">
        <w:t>risk management approaches</w:t>
      </w:r>
    </w:p>
    <w:p w:rsidR="00000000" w:rsidRPr="008854C7" w:rsidP="008854C7">
      <w:pPr>
        <w:pStyle w:val="BodyText"/>
      </w:pPr>
    </w:p>
    <w:p w:rsidR="00000000" w:rsidRPr="008854C7" w:rsidP="008854C7">
      <w:pPr>
        <w:pStyle w:val="BodyText"/>
      </w:pPr>
      <w:r w:rsidRPr="008854C7">
        <w:t xml:space="preserve">hazards which exist in the workplace and:     </w:t>
      </w:r>
    </w:p>
    <w:p w:rsidR="00000000" w:rsidRPr="008854C7" w:rsidP="008854C7">
      <w:pPr>
        <w:pStyle w:val="BodyText"/>
      </w:pPr>
      <w:r w:rsidRPr="008854C7">
        <w:t xml:space="preserve">the range of control measures available for these hazards   </w:t>
      </w:r>
    </w:p>
    <w:p w:rsidR="00000000" w:rsidRPr="008854C7" w:rsidP="008854C7">
      <w:pPr>
        <w:pStyle w:val="BodyText"/>
      </w:pPr>
      <w:r w:rsidRPr="008854C7">
        <w:t>considerations for choosing between different control measures, such as possible inadequacies with particular control measures</w:t>
      </w:r>
    </w:p>
    <w:p w:rsidR="00000000" w:rsidRPr="008854C7" w:rsidP="008854C7">
      <w:pPr>
        <w:pStyle w:val="BodyText"/>
      </w:pPr>
    </w:p>
    <w:p w:rsidR="00000000" w:rsidRPr="008854C7" w:rsidP="008854C7">
      <w:pPr>
        <w:pStyle w:val="BodyText"/>
      </w:pPr>
      <w:r w:rsidRPr="008854C7">
        <w:t>organisational OHS management systems, policies and procedures necessary to ensure OHS regulatory compliance, including procedur</w:t>
      </w:r>
      <w:r w:rsidRPr="008854C7">
        <w:t xml:space="preserve">es for:     </w:t>
      </w:r>
    </w:p>
    <w:p w:rsidR="00000000" w:rsidRPr="008854C7" w:rsidP="008854C7">
      <w:pPr>
        <w:pStyle w:val="BodyText"/>
      </w:pPr>
      <w:r w:rsidRPr="008854C7">
        <w:t xml:space="preserve">communicating about OHS issues   </w:t>
      </w:r>
    </w:p>
    <w:p w:rsidR="00000000" w:rsidRPr="008854C7" w:rsidP="008854C7">
      <w:pPr>
        <w:pStyle w:val="BodyText"/>
      </w:pPr>
      <w:r w:rsidRPr="008854C7">
        <w:t xml:space="preserve">consulting and allowing participation over OHS issues   </w:t>
      </w:r>
    </w:p>
    <w:p w:rsidR="00000000" w:rsidRPr="008854C7" w:rsidP="008854C7">
      <w:pPr>
        <w:pStyle w:val="BodyText"/>
      </w:pPr>
      <w:r w:rsidRPr="008854C7">
        <w:t xml:space="preserve">identifying and reporting on hazards, e.g. through inspections   </w:t>
      </w:r>
    </w:p>
    <w:p w:rsidR="00000000" w:rsidRPr="008854C7" w:rsidP="008854C7">
      <w:pPr>
        <w:pStyle w:val="BodyText"/>
      </w:pPr>
      <w:r w:rsidRPr="008854C7">
        <w:t xml:space="preserve">assessing risks   </w:t>
      </w:r>
    </w:p>
    <w:p w:rsidR="00000000" w:rsidRPr="008854C7" w:rsidP="008854C7">
      <w:pPr>
        <w:pStyle w:val="BodyText"/>
      </w:pPr>
      <w:r w:rsidRPr="008854C7">
        <w:t xml:space="preserve">controlling risks   </w:t>
      </w:r>
    </w:p>
    <w:p w:rsidR="00000000" w:rsidRPr="008854C7" w:rsidP="008854C7">
      <w:pPr>
        <w:pStyle w:val="BodyText"/>
      </w:pPr>
      <w:r w:rsidRPr="008854C7">
        <w:t xml:space="preserve">monitoring risk control measures   </w:t>
      </w:r>
    </w:p>
    <w:p w:rsidR="00000000" w:rsidRPr="008854C7" w:rsidP="008854C7">
      <w:pPr>
        <w:pStyle w:val="BodyText"/>
      </w:pPr>
      <w:r w:rsidRPr="008854C7">
        <w:t xml:space="preserve">reporting </w:t>
      </w:r>
      <w:r w:rsidRPr="008854C7">
        <w:t xml:space="preserve">budgetary and resource needs   </w:t>
      </w:r>
    </w:p>
    <w:p w:rsidR="00000000" w:rsidRPr="008854C7" w:rsidP="008854C7">
      <w:pPr>
        <w:pStyle w:val="BodyText"/>
      </w:pPr>
      <w:r w:rsidRPr="008854C7">
        <w:t xml:space="preserve">responding to and dealing with hazardous events   </w:t>
      </w:r>
    </w:p>
    <w:p w:rsidR="00000000" w:rsidRPr="008854C7" w:rsidP="008854C7">
      <w:pPr>
        <w:pStyle w:val="BodyText"/>
      </w:pPr>
      <w:r w:rsidRPr="008854C7">
        <w:t xml:space="preserve">OHS training   </w:t>
      </w:r>
    </w:p>
    <w:p w:rsidR="00000000" w:rsidRPr="008854C7" w:rsidP="008854C7">
      <w:pPr>
        <w:pStyle w:val="BodyText"/>
      </w:pPr>
      <w:r w:rsidRPr="008854C7">
        <w:t>OHS record keeping and collection and use of incident data.</w:t>
      </w:r>
    </w:p>
    <w:p w:rsidR="00000000" w:rsidRPr="008854C7" w:rsidP="008854C7">
      <w:pPr>
        <w:pStyle w:val="BodyText"/>
      </w:pPr>
      <w:r w:rsidRPr="008854C7">
        <w:rPr>
          <w:rStyle w:val="SpecialBold"/>
        </w:rPr>
        <w:t>Linkages to other units</w:t>
      </w:r>
    </w:p>
    <w:p w:rsidR="00000000" w:rsidRPr="008854C7" w:rsidP="008854C7">
      <w:pPr>
        <w:pStyle w:val="BodyText"/>
      </w:pPr>
      <w:r w:rsidRPr="008854C7">
        <w:t>There is a link between this general safety unit and many other operation</w:t>
      </w:r>
      <w:r w:rsidRPr="008854C7">
        <w:t>al units and combined assessment and/or training with those units is recommended, for example:</w:t>
      </w:r>
    </w:p>
    <w:p w:rsidR="00000000" w:rsidRPr="008854C7" w:rsidP="008854C7">
      <w:pPr>
        <w:pStyle w:val="BodyText"/>
      </w:pPr>
      <w:r w:rsidRPr="008854C7">
        <w:t xml:space="preserve">CUETEM01B - Co-ordinate production operations </w:t>
      </w:r>
    </w:p>
    <w:p w:rsidR="00000000" w:rsidRPr="008854C7" w:rsidP="008854C7">
      <w:pPr>
        <w:pStyle w:val="BodyText"/>
      </w:pPr>
      <w:r w:rsidRPr="008854C7">
        <w:t>BSBFLM404A - Lead work teams</w:t>
      </w:r>
    </w:p>
    <w:p w:rsidR="00000000" w:rsidRPr="008854C7" w:rsidP="008854C7">
      <w:pPr>
        <w:pStyle w:val="BodyText"/>
      </w:pPr>
      <w:r w:rsidRPr="008854C7">
        <w:rPr>
          <w:rStyle w:val="SpecialBold"/>
        </w:rPr>
        <w:t>Critical aspects of evidence</w:t>
      </w:r>
    </w:p>
    <w:p w:rsidR="00000000" w:rsidRPr="008854C7" w:rsidP="008854C7">
      <w:pPr>
        <w:pStyle w:val="BodyText"/>
      </w:pPr>
      <w:r w:rsidRPr="008854C7">
        <w:t>The following evidence is critical to the judgement of c</w:t>
      </w:r>
      <w:r w:rsidRPr="008854C7">
        <w:t>ompetence in this unit:</w:t>
      </w:r>
    </w:p>
    <w:p w:rsidR="00000000" w:rsidRPr="008854C7" w:rsidP="008854C7">
      <w:pPr>
        <w:pStyle w:val="BodyText"/>
      </w:pPr>
      <w:r w:rsidRPr="008854C7">
        <w:t xml:space="preserve">knowledge and understanding of the laws and regulations relating to OHS in the workplace, including relevant industry safety guidelines (as detailed above) </w:t>
      </w:r>
    </w:p>
    <w:p w:rsidR="00000000" w:rsidRPr="008854C7" w:rsidP="008854C7">
      <w:pPr>
        <w:pStyle w:val="BodyText"/>
      </w:pPr>
      <w:r w:rsidRPr="008854C7">
        <w:t>ability to monitor health and safety within the context of an established s</w:t>
      </w:r>
      <w:r w:rsidRPr="008854C7">
        <w:t>ystem where policies, procedures and programs already exist.</w:t>
      </w:r>
    </w:p>
    <w:p w:rsidR="00000000" w:rsidRPr="008854C7" w:rsidP="008854C7">
      <w:pPr>
        <w:pStyle w:val="BodyText"/>
      </w:pPr>
      <w:r w:rsidRPr="008854C7">
        <w:rPr>
          <w:rStyle w:val="SpecialBold"/>
        </w:rPr>
        <w:t>Method and context of assessment</w:t>
      </w:r>
    </w:p>
    <w:p w:rsidR="00000000" w:rsidRPr="008854C7" w:rsidP="008854C7">
      <w:pPr>
        <w:pStyle w:val="BodyText"/>
      </w:pPr>
      <w:r w:rsidRPr="008854C7">
        <w:t xml:space="preserve">The assessment context must provide for:    </w:t>
      </w:r>
    </w:p>
    <w:p w:rsidR="00000000" w:rsidRPr="008854C7" w:rsidP="008854C7">
      <w:pPr>
        <w:pStyle w:val="BodyText"/>
      </w:pPr>
      <w:r w:rsidRPr="008854C7">
        <w:t>project or work activities conducted over a period of time so that the implementation and monitoring aspects of the u</w:t>
      </w:r>
      <w:r w:rsidRPr="008854C7">
        <w:t xml:space="preserve">nit can be assessed   </w:t>
      </w:r>
    </w:p>
    <w:p w:rsidR="00000000" w:rsidRPr="008854C7" w:rsidP="008854C7">
      <w:pPr>
        <w:pStyle w:val="BodyText"/>
      </w:pPr>
      <w:r w:rsidRPr="008854C7">
        <w:t>involvement of and interaction with a team for which the candidate coordinates OHS issues.</w:t>
      </w:r>
    </w:p>
    <w:p w:rsidR="00000000" w:rsidRPr="008854C7" w:rsidP="008854C7">
      <w:pPr>
        <w:pStyle w:val="BodyText"/>
      </w:pPr>
    </w:p>
    <w:p w:rsidR="00000000" w:rsidRPr="008854C7" w:rsidP="008854C7">
      <w:pPr>
        <w:pStyle w:val="BodyText"/>
      </w:pPr>
      <w:r w:rsidRPr="008854C7">
        <w:t>Assessment may incorporate a range of methods to assess performance and the application of essential underpinning knowledge, and might includ</w:t>
      </w:r>
      <w:r w:rsidRPr="008854C7">
        <w:t xml:space="preserve">e:     </w:t>
      </w:r>
    </w:p>
    <w:p w:rsidR="00000000" w:rsidRPr="008854C7" w:rsidP="008854C7">
      <w:pPr>
        <w:pStyle w:val="BodyText"/>
      </w:pPr>
      <w:r w:rsidRPr="008854C7">
        <w:t xml:space="preserve">evaluation of reports prepared by the candidate detailing how OHS issues were addressed in a given project or work activity   </w:t>
      </w:r>
    </w:p>
    <w:p w:rsidR="00000000" w:rsidRPr="008854C7" w:rsidP="008854C7">
      <w:pPr>
        <w:pStyle w:val="BodyText"/>
      </w:pPr>
      <w:r w:rsidRPr="008854C7">
        <w:t xml:space="preserve">evaluation of projects conducted by the candidate to address OHS issues in a given workplace   </w:t>
      </w:r>
    </w:p>
    <w:p w:rsidR="00000000" w:rsidRPr="008854C7" w:rsidP="008854C7">
      <w:pPr>
        <w:pStyle w:val="BodyText"/>
      </w:pPr>
      <w:r w:rsidRPr="008854C7">
        <w:t xml:space="preserve">case studies and problem solving exercises to develop OHS responses to different workplace situations    </w:t>
      </w:r>
    </w:p>
    <w:p w:rsidR="00000000" w:rsidRPr="008854C7" w:rsidP="008854C7">
      <w:pPr>
        <w:pStyle w:val="BodyText"/>
      </w:pPr>
      <w:r w:rsidRPr="008854C7">
        <w:t>review of portfolios of evidence and third party workplace reports of on-the-job performance by the candidate.</w:t>
      </w:r>
    </w:p>
    <w:p w:rsidR="00000000" w:rsidRPr="008854C7" w:rsidP="008854C7">
      <w:pPr>
        <w:pStyle w:val="BodyText"/>
      </w:pPr>
    </w:p>
    <w:p w:rsidR="00000000" w:rsidRPr="008854C7" w:rsidP="008854C7">
      <w:pPr>
        <w:pStyle w:val="BodyText"/>
      </w:pPr>
      <w:r w:rsidRPr="008854C7">
        <w:t>Assessment methods should closely refl</w:t>
      </w:r>
      <w:r w:rsidRPr="008854C7">
        <w:t xml:space="preserve">ect workplace demands and the needs of particular groups (e.g. people with disabilities, and people who may have literacy or numeracy difficulties such as speakers of languages other than English, remote communities and those with interrupted schooling).  </w:t>
      </w:r>
    </w:p>
    <w:p w:rsidR="00000000" w:rsidRPr="008854C7" w:rsidP="008854C7">
      <w:pPr>
        <w:pStyle w:val="BodyText"/>
      </w:pPr>
      <w:r w:rsidRPr="008854C7">
        <w:rPr>
          <w:rStyle w:val="SpecialBold"/>
        </w:rPr>
        <w:t>Resource requirements</w:t>
      </w:r>
    </w:p>
    <w:p w:rsidR="00000000" w:rsidRPr="008854C7" w:rsidP="008854C7">
      <w:pPr>
        <w:pStyle w:val="BodyText"/>
      </w:pPr>
      <w:r w:rsidRPr="008854C7">
        <w:t>Assessment of this unit requires access to:</w:t>
      </w:r>
    </w:p>
    <w:p w:rsidR="00000000" w:rsidRPr="008854C7" w:rsidP="008854C7">
      <w:pPr>
        <w:pStyle w:val="BodyText"/>
      </w:pPr>
      <w:r w:rsidRPr="008854C7">
        <w:t xml:space="preserve">relevant Occupational Health and Safety acts, regulations and codes of practices </w:t>
      </w:r>
    </w:p>
    <w:p w:rsidR="00000000" w:rsidRPr="008854C7" w:rsidP="008854C7">
      <w:pPr>
        <w:pStyle w:val="BodyText"/>
      </w:pPr>
      <w:r w:rsidRPr="008854C7">
        <w:t>organisation's Occupational Health and Safety policies and procedures.</w:t>
      </w:r>
    </w:p>
    <w:p w:rsidR="00000000" w:rsidRPr="008854C7" w:rsidP="008854C7">
      <w:pPr>
        <w:pStyle w:val="BodyText"/>
      </w:pPr>
      <w:r w:rsidRPr="008854C7">
        <w:rPr>
          <w:rStyle w:val="SpecialBold"/>
        </w:rPr>
        <w:t>Key competencies in this unit</w:t>
      </w:r>
    </w:p>
    <w:p w:rsidR="00000000" w:rsidRPr="008854C7" w:rsidP="008854C7">
      <w:pPr>
        <w:pStyle w:val="BodyText"/>
      </w:pPr>
      <w:r w:rsidRPr="008854C7">
        <w:t xml:space="preserve">Key competencies are built into all workplace competencies.  The table below describes those applicable to this unit.  Trainers and assessors should ensure that they are addressed in training and assessment. </w:t>
      </w:r>
    </w:p>
    <w:p w:rsidR="00000000" w:rsidRPr="008854C7" w:rsidP="008854C7">
      <w:pPr>
        <w:pStyle w:val="BodyText"/>
      </w:pPr>
      <w:r w:rsidRPr="008854C7">
        <w:t xml:space="preserve">Level 1 = Perform </w:t>
      </w:r>
    </w:p>
    <w:p w:rsidR="00000000" w:rsidRPr="008854C7" w:rsidP="008854C7">
      <w:pPr>
        <w:pStyle w:val="BodyText"/>
      </w:pPr>
      <w:r w:rsidRPr="008854C7">
        <w:t>Level 2 = Administer and Man</w:t>
      </w:r>
      <w:r w:rsidRPr="008854C7">
        <w:t xml:space="preserve">age </w:t>
      </w:r>
    </w:p>
    <w:p w:rsidR="00000000" w:rsidRPr="008854C7" w:rsidP="008854C7">
      <w:pPr>
        <w:pStyle w:val="BodyText"/>
      </w:pPr>
      <w:r w:rsidRPr="008854C7">
        <w:t>Level 3 = Design and Evaluate</w:t>
      </w:r>
    </w:p>
    <w:p w:rsidR="00000000" w:rsidRPr="008854C7" w:rsidP="008854C7">
      <w:pPr>
        <w:pStyle w:val="BodyText"/>
      </w:pPr>
      <w:r w:rsidRPr="008854C7">
        <w:rPr>
          <w:rStyle w:val="SpecialBold"/>
        </w:rPr>
        <w:t>Collecting</w:t>
      </w:r>
      <w:r w:rsidRPr="008854C7">
        <w:t xml:space="preserve">, </w:t>
      </w:r>
      <w:r w:rsidRPr="008854C7">
        <w:rPr>
          <w:rStyle w:val="SpecialBold"/>
        </w:rPr>
        <w:t>organising and analysing information</w:t>
      </w:r>
      <w:r w:rsidRPr="008854C7">
        <w:t xml:space="preserve">  (</w:t>
      </w:r>
      <w:r w:rsidRPr="008854C7">
        <w:rPr>
          <w:rStyle w:val="SpecialBold"/>
        </w:rPr>
        <w:t>3</w:t>
      </w:r>
      <w:r w:rsidRPr="008854C7">
        <w:t>)</w:t>
      </w:r>
    </w:p>
    <w:p w:rsidR="00000000" w:rsidRPr="008854C7" w:rsidP="008854C7">
      <w:pPr>
        <w:pStyle w:val="BodyText"/>
      </w:pPr>
      <w:r w:rsidRPr="008854C7">
        <w:t>Evaluating OHS training needs of staff.</w:t>
      </w:r>
    </w:p>
    <w:p w:rsidR="00000000" w:rsidRPr="008854C7" w:rsidP="008854C7">
      <w:pPr>
        <w:pStyle w:val="BodyText"/>
      </w:pPr>
      <w:r w:rsidRPr="008854C7">
        <w:rPr>
          <w:rStyle w:val="SpecialBold"/>
        </w:rPr>
        <w:t>Communicating ideas and information</w:t>
      </w:r>
      <w:r w:rsidRPr="008854C7">
        <w:t xml:space="preserve">  (</w:t>
      </w:r>
      <w:r w:rsidRPr="008854C7">
        <w:rPr>
          <w:rStyle w:val="SpecialBold"/>
        </w:rPr>
        <w:t>3</w:t>
      </w:r>
      <w:r w:rsidRPr="008854C7">
        <w:t>)</w:t>
      </w:r>
    </w:p>
    <w:p w:rsidR="00000000" w:rsidRPr="008854C7" w:rsidP="008854C7">
      <w:pPr>
        <w:pStyle w:val="BodyText"/>
      </w:pPr>
      <w:r w:rsidRPr="008854C7">
        <w:t>Providing a staff briefing.</w:t>
      </w:r>
    </w:p>
    <w:p w:rsidR="00000000" w:rsidRPr="008854C7" w:rsidP="008854C7">
      <w:pPr>
        <w:pStyle w:val="BodyText"/>
      </w:pPr>
      <w:r w:rsidRPr="008854C7">
        <w:rPr>
          <w:rStyle w:val="SpecialBold"/>
        </w:rPr>
        <w:t>Planning and organising activities</w:t>
      </w:r>
      <w:r w:rsidRPr="008854C7">
        <w:t xml:space="preserve">  (</w:t>
      </w:r>
      <w:r w:rsidRPr="008854C7">
        <w:rPr>
          <w:rStyle w:val="SpecialBold"/>
        </w:rPr>
        <w:t>3</w:t>
      </w:r>
      <w:r w:rsidRPr="008854C7">
        <w:t>)</w:t>
      </w:r>
    </w:p>
    <w:p w:rsidR="00000000" w:rsidRPr="008854C7" w:rsidP="008854C7">
      <w:pPr>
        <w:pStyle w:val="BodyText"/>
      </w:pPr>
      <w:r w:rsidRPr="008854C7">
        <w:t xml:space="preserve">Organising a risk </w:t>
      </w:r>
      <w:r w:rsidRPr="008854C7">
        <w:t>audit.</w:t>
      </w:r>
    </w:p>
    <w:p w:rsidR="00000000" w:rsidRPr="008854C7" w:rsidP="008854C7">
      <w:pPr>
        <w:pStyle w:val="BodyText"/>
      </w:pPr>
      <w:r w:rsidRPr="008854C7">
        <w:rPr>
          <w:rStyle w:val="SpecialBold"/>
        </w:rPr>
        <w:t>Working with others and in teams</w:t>
      </w:r>
      <w:r w:rsidRPr="008854C7">
        <w:t xml:space="preserve">  (</w:t>
      </w:r>
      <w:r w:rsidRPr="008854C7">
        <w:rPr>
          <w:rStyle w:val="SpecialBold"/>
        </w:rPr>
        <w:t>3</w:t>
      </w:r>
      <w:r w:rsidRPr="008854C7">
        <w:t>)</w:t>
      </w:r>
    </w:p>
    <w:p w:rsidR="00000000" w:rsidRPr="008854C7" w:rsidP="008854C7">
      <w:pPr>
        <w:pStyle w:val="BodyText"/>
      </w:pPr>
      <w:r w:rsidRPr="008854C7">
        <w:t>Pro-actively seeking feedback on OHS issues from colleagues.</w:t>
      </w:r>
    </w:p>
    <w:p w:rsidR="00000000" w:rsidRPr="008854C7" w:rsidP="008854C7">
      <w:pPr>
        <w:pStyle w:val="BodyText"/>
      </w:pPr>
      <w:r w:rsidRPr="008854C7">
        <w:rPr>
          <w:rStyle w:val="SpecialBold"/>
        </w:rPr>
        <w:t>Using mathematical ideas and techniques</w:t>
      </w:r>
      <w:r w:rsidRPr="008854C7">
        <w:t xml:space="preserve">  (</w:t>
      </w:r>
      <w:r w:rsidRPr="008854C7">
        <w:rPr>
          <w:rStyle w:val="SpecialBold"/>
        </w:rPr>
        <w:t>1</w:t>
      </w:r>
      <w:r w:rsidRPr="008854C7">
        <w:t>)</w:t>
      </w:r>
    </w:p>
    <w:p w:rsidR="00000000" w:rsidRPr="008854C7" w:rsidP="008854C7">
      <w:pPr>
        <w:pStyle w:val="BodyText"/>
      </w:pPr>
      <w:r w:rsidRPr="008854C7">
        <w:t>Calculating regulatory requirements for OHS training.</w:t>
      </w:r>
    </w:p>
    <w:p w:rsidR="00000000" w:rsidRPr="008854C7" w:rsidP="008854C7">
      <w:pPr>
        <w:pStyle w:val="BodyText"/>
      </w:pPr>
      <w:r w:rsidRPr="008854C7">
        <w:rPr>
          <w:rStyle w:val="SpecialBold"/>
        </w:rPr>
        <w:t>Solving problems</w:t>
      </w:r>
      <w:r w:rsidRPr="008854C7">
        <w:t xml:space="preserve">  (</w:t>
      </w:r>
      <w:r w:rsidRPr="008854C7">
        <w:rPr>
          <w:rStyle w:val="SpecialBold"/>
        </w:rPr>
        <w:t>3</w:t>
      </w:r>
      <w:r w:rsidRPr="008854C7">
        <w:t>)</w:t>
      </w:r>
    </w:p>
    <w:p w:rsidR="00000000" w:rsidRPr="008854C7" w:rsidP="008854C7">
      <w:pPr>
        <w:pStyle w:val="BodyText"/>
      </w:pPr>
      <w:r w:rsidRPr="008854C7">
        <w:t>Developing a possible solutio</w:t>
      </w:r>
      <w:r w:rsidRPr="008854C7">
        <w:t>n to a situation where staff may be breaching an OHS requirement.</w:t>
      </w:r>
    </w:p>
    <w:p w:rsidR="00000000" w:rsidRPr="008854C7" w:rsidP="008854C7">
      <w:pPr>
        <w:pStyle w:val="BodyText"/>
      </w:pPr>
      <w:r w:rsidRPr="008854C7">
        <w:rPr>
          <w:rStyle w:val="SpecialBold"/>
        </w:rPr>
        <w:t>Using technology</w:t>
      </w:r>
      <w:r w:rsidRPr="008854C7">
        <w:t xml:space="preserve">  (</w:t>
      </w:r>
      <w:r w:rsidRPr="008854C7">
        <w:rPr>
          <w:rStyle w:val="SpecialBold"/>
        </w:rPr>
        <w:t>1</w:t>
      </w:r>
      <w:r w:rsidRPr="008854C7">
        <w:t>)</w:t>
      </w:r>
    </w:p>
    <w:p w:rsidR="00000000" w:rsidRPr="008854C7" w:rsidP="008854C7">
      <w:pPr>
        <w:pStyle w:val="BodyText"/>
      </w:pPr>
      <w:r w:rsidRPr="008854C7">
        <w:t>Using an electronic update to inform colleagues about current OHS issues.</w:t>
      </w:r>
    </w:p>
    <w:p w:rsidR="00000000" w:rsidRPr="008854C7" w:rsidP="008854C7">
      <w:pPr>
        <w:pStyle w:val="AllowPageBreak"/>
      </w:pPr>
    </w:p>
    <w:p w:rsidR="00000000" w:rsidRPr="008854C7" w:rsidP="008854C7">
      <w:pPr>
        <w:pStyle w:val="Heading1"/>
      </w:pPr>
      <w:bookmarkStart w:id="11" w:name="O_324163"/>
      <w:bookmarkEnd w:id="11"/>
      <w:r w:rsidRPr="008854C7">
        <w:t>Range Statement</w:t>
      </w:r>
    </w:p>
    <w:p w:rsidR="00000000" w:rsidRPr="008854C7" w:rsidP="008854C7">
      <w:pPr>
        <w:pStyle w:val="BodyText"/>
      </w:pPr>
      <w:r w:rsidRPr="008854C7">
        <w:t>The following explanations identify how this unit may be applied in different workplaces, sectors and circumstances.</w:t>
      </w:r>
    </w:p>
    <w:p w:rsidR="00000000" w:rsidRPr="008854C7" w:rsidP="008854C7">
      <w:pPr>
        <w:pStyle w:val="BodyText"/>
      </w:pPr>
      <w:r w:rsidRPr="008854C7">
        <w:rPr>
          <w:rStyle w:val="SpecialBold"/>
        </w:rPr>
        <w:t>This competency is to be exhibited in accordance with all relevant Occupational Health and Safety legislation</w:t>
      </w:r>
      <w:r w:rsidRPr="008854C7">
        <w:t xml:space="preserve">, </w:t>
      </w:r>
      <w:r w:rsidRPr="008854C7">
        <w:rPr>
          <w:rStyle w:val="SpecialBold"/>
        </w:rPr>
        <w:t>particularly</w:t>
      </w:r>
      <w:r w:rsidRPr="008854C7">
        <w:t>:</w:t>
      </w:r>
    </w:p>
    <w:p w:rsidR="00000000" w:rsidRPr="008854C7" w:rsidP="008854C7">
      <w:pPr>
        <w:pStyle w:val="BodyText"/>
      </w:pPr>
      <w:r w:rsidRPr="008854C7">
        <w:t>State/Territor</w:t>
      </w:r>
      <w:r w:rsidRPr="008854C7">
        <w:t xml:space="preserve">y OHS Acts, regulations and codes of practice  </w:t>
      </w:r>
    </w:p>
    <w:p w:rsidR="00000000" w:rsidRPr="008854C7" w:rsidP="008854C7">
      <w:pPr>
        <w:pStyle w:val="BodyText"/>
      </w:pPr>
      <w:r w:rsidRPr="008854C7">
        <w:t xml:space="preserve">general duty of care under State/Territory legislation and common law </w:t>
      </w:r>
    </w:p>
    <w:p w:rsidR="00000000" w:rsidRPr="008854C7" w:rsidP="008854C7">
      <w:pPr>
        <w:pStyle w:val="BodyText"/>
      </w:pPr>
      <w:r w:rsidRPr="008854C7">
        <w:t xml:space="preserve">requirements for the maintenance and confidentiality of records of occupational injury and disease </w:t>
      </w:r>
    </w:p>
    <w:p w:rsidR="00000000" w:rsidRPr="008854C7" w:rsidP="008854C7">
      <w:pPr>
        <w:pStyle w:val="BodyText"/>
      </w:pPr>
      <w:r w:rsidRPr="008854C7">
        <w:t>provision of information and training</w:t>
      </w:r>
      <w:r w:rsidRPr="008854C7">
        <w:t xml:space="preserve"> </w:t>
      </w:r>
    </w:p>
    <w:p w:rsidR="00000000" w:rsidRPr="008854C7" w:rsidP="008854C7">
      <w:pPr>
        <w:pStyle w:val="BodyText"/>
      </w:pPr>
      <w:r w:rsidRPr="008854C7">
        <w:t xml:space="preserve">regulations and codes of practice relating to hazards present in the work area </w:t>
      </w:r>
    </w:p>
    <w:p w:rsidR="00000000" w:rsidRPr="008854C7" w:rsidP="008854C7">
      <w:pPr>
        <w:pStyle w:val="BodyText"/>
      </w:pPr>
      <w:r w:rsidRPr="008854C7">
        <w:t>health and safety representatives and/or Occupational Health and Safety committees and issue resolution.</w:t>
      </w:r>
    </w:p>
    <w:p w:rsidR="00000000" w:rsidRPr="008854C7" w:rsidP="008854C7">
      <w:pPr>
        <w:pStyle w:val="BodyText"/>
      </w:pPr>
      <w:r w:rsidRPr="008854C7">
        <w:rPr>
          <w:rStyle w:val="SpecialBold"/>
        </w:rPr>
        <w:t>Relevant workplace procedures may be</w:t>
      </w:r>
      <w:r w:rsidRPr="008854C7">
        <w:t>:</w:t>
      </w:r>
    </w:p>
    <w:p w:rsidR="00000000" w:rsidRPr="008854C7" w:rsidP="008854C7">
      <w:pPr>
        <w:pStyle w:val="BodyText"/>
      </w:pPr>
      <w:r w:rsidRPr="008854C7">
        <w:t>formally documented or communic</w:t>
      </w:r>
      <w:r w:rsidRPr="008854C7">
        <w:t xml:space="preserve">ated verbally </w:t>
      </w:r>
    </w:p>
    <w:p w:rsidR="00000000" w:rsidRPr="008854C7" w:rsidP="008854C7">
      <w:pPr>
        <w:pStyle w:val="BodyText"/>
      </w:pPr>
      <w:r w:rsidRPr="008854C7">
        <w:t xml:space="preserve">general to the management of the enterprise, for example:    </w:t>
      </w:r>
    </w:p>
    <w:p w:rsidR="00000000" w:rsidRPr="008854C7" w:rsidP="008854C7">
      <w:pPr>
        <w:pStyle w:val="BodyText"/>
      </w:pPr>
      <w:r w:rsidRPr="008854C7">
        <w:t xml:space="preserve">job procedures and work instructions    </w:t>
      </w:r>
    </w:p>
    <w:p w:rsidR="00000000" w:rsidRPr="008854C7" w:rsidP="008854C7">
      <w:pPr>
        <w:pStyle w:val="BodyText"/>
      </w:pPr>
      <w:r w:rsidRPr="008854C7">
        <w:t xml:space="preserve">maintenance of plant and equipment    </w:t>
      </w:r>
    </w:p>
    <w:p w:rsidR="00000000" w:rsidRPr="008854C7" w:rsidP="008854C7">
      <w:pPr>
        <w:pStyle w:val="BodyText"/>
      </w:pPr>
      <w:r w:rsidRPr="008854C7">
        <w:t>purchasing of supplies and equipment</w:t>
      </w:r>
    </w:p>
    <w:p w:rsidR="00000000" w:rsidRPr="008854C7" w:rsidP="008854C7">
      <w:pPr>
        <w:pStyle w:val="BodyText"/>
      </w:pPr>
    </w:p>
    <w:p w:rsidR="00000000" w:rsidRPr="008854C7" w:rsidP="008854C7">
      <w:pPr>
        <w:pStyle w:val="BodyText"/>
      </w:pPr>
      <w:r w:rsidRPr="008854C7">
        <w:t xml:space="preserve">specific to OHS, for example:     </w:t>
      </w:r>
    </w:p>
    <w:p w:rsidR="00000000" w:rsidRPr="008854C7" w:rsidP="008854C7">
      <w:pPr>
        <w:pStyle w:val="BodyText"/>
      </w:pPr>
      <w:r w:rsidRPr="008854C7">
        <w:t xml:space="preserve">emergency response   </w:t>
      </w:r>
    </w:p>
    <w:p w:rsidR="00000000" w:rsidRPr="008854C7" w:rsidP="008854C7">
      <w:pPr>
        <w:pStyle w:val="BodyText"/>
      </w:pPr>
      <w:r w:rsidRPr="008854C7">
        <w:t>prov</w:t>
      </w:r>
      <w:r w:rsidRPr="008854C7">
        <w:t xml:space="preserve">iding OHS information   </w:t>
      </w:r>
    </w:p>
    <w:p w:rsidR="00000000" w:rsidRPr="008854C7" w:rsidP="008854C7">
      <w:pPr>
        <w:pStyle w:val="BodyText"/>
      </w:pPr>
      <w:r w:rsidRPr="008854C7">
        <w:t xml:space="preserve">OHS training   </w:t>
      </w:r>
    </w:p>
    <w:p w:rsidR="00000000" w:rsidRPr="008854C7" w:rsidP="008854C7">
      <w:pPr>
        <w:pStyle w:val="BodyText"/>
      </w:pPr>
      <w:r w:rsidRPr="008854C7">
        <w:t xml:space="preserve">consultation and participation   </w:t>
      </w:r>
    </w:p>
    <w:p w:rsidR="00000000" w:rsidRPr="008854C7" w:rsidP="008854C7">
      <w:pPr>
        <w:pStyle w:val="BodyText"/>
      </w:pPr>
      <w:r w:rsidRPr="008854C7">
        <w:t xml:space="preserve">incident investigation   </w:t>
      </w:r>
    </w:p>
    <w:p w:rsidR="00000000" w:rsidRPr="008854C7" w:rsidP="008854C7">
      <w:pPr>
        <w:pStyle w:val="BodyText"/>
      </w:pPr>
      <w:r w:rsidRPr="008854C7">
        <w:t xml:space="preserve">issue resolution   </w:t>
      </w:r>
    </w:p>
    <w:p w:rsidR="00000000" w:rsidRPr="008854C7" w:rsidP="008854C7">
      <w:pPr>
        <w:pStyle w:val="BodyText"/>
      </w:pPr>
      <w:r w:rsidRPr="008854C7">
        <w:t xml:space="preserve">OHS record keeping   </w:t>
      </w:r>
    </w:p>
    <w:p w:rsidR="00000000" w:rsidRPr="008854C7" w:rsidP="008854C7">
      <w:pPr>
        <w:pStyle w:val="BodyText"/>
      </w:pPr>
      <w:r w:rsidRPr="008854C7">
        <w:t xml:space="preserve">identifying hazards, e.g. inspections   </w:t>
      </w:r>
    </w:p>
    <w:p w:rsidR="00000000" w:rsidRPr="008854C7" w:rsidP="008854C7">
      <w:pPr>
        <w:pStyle w:val="BodyText"/>
      </w:pPr>
      <w:r w:rsidRPr="008854C7">
        <w:t xml:space="preserve">assessing risks   </w:t>
      </w:r>
    </w:p>
    <w:p w:rsidR="00000000" w:rsidRPr="008854C7" w:rsidP="008854C7">
      <w:pPr>
        <w:pStyle w:val="BodyText"/>
      </w:pPr>
      <w:r w:rsidRPr="008854C7">
        <w:t xml:space="preserve">controlling risks   </w:t>
      </w:r>
    </w:p>
    <w:p w:rsidR="00000000" w:rsidRPr="008854C7" w:rsidP="008854C7">
      <w:pPr>
        <w:pStyle w:val="BodyText"/>
      </w:pPr>
      <w:r w:rsidRPr="008854C7">
        <w:t>reporting OHS issues.</w:t>
      </w:r>
    </w:p>
    <w:p w:rsidR="00000000" w:rsidRPr="008854C7" w:rsidP="008854C7">
      <w:pPr>
        <w:pStyle w:val="BodyText"/>
      </w:pPr>
      <w:r w:rsidRPr="008854C7">
        <w:rPr>
          <w:rStyle w:val="SpecialBold"/>
        </w:rPr>
        <w:t>Information may cover the following areas</w:t>
      </w:r>
      <w:r w:rsidRPr="008854C7">
        <w:t>:</w:t>
      </w:r>
    </w:p>
    <w:p w:rsidR="00000000" w:rsidRPr="008854C7" w:rsidP="008854C7">
      <w:pPr>
        <w:pStyle w:val="BodyText"/>
      </w:pPr>
      <w:r w:rsidRPr="008854C7">
        <w:t xml:space="preserve">the induction of new workers </w:t>
      </w:r>
    </w:p>
    <w:p w:rsidR="00000000" w:rsidRPr="008854C7" w:rsidP="008854C7">
      <w:pPr>
        <w:pStyle w:val="BodyText"/>
      </w:pPr>
      <w:r w:rsidRPr="008854C7">
        <w:t xml:space="preserve">the nature of work and tasks, procedures and the limits to worker authority </w:t>
      </w:r>
    </w:p>
    <w:p w:rsidR="00000000" w:rsidRPr="008854C7" w:rsidP="008854C7">
      <w:pPr>
        <w:pStyle w:val="BodyText"/>
      </w:pPr>
      <w:r w:rsidRPr="008854C7">
        <w:t xml:space="preserve">hazards and risk management procedures </w:t>
      </w:r>
    </w:p>
    <w:p w:rsidR="00000000" w:rsidRPr="008854C7" w:rsidP="008854C7">
      <w:pPr>
        <w:pStyle w:val="BodyText"/>
      </w:pPr>
      <w:r w:rsidRPr="008854C7">
        <w:t xml:space="preserve">assistance with work tasks </w:t>
      </w:r>
    </w:p>
    <w:p w:rsidR="00000000" w:rsidRPr="008854C7" w:rsidP="008854C7">
      <w:pPr>
        <w:pStyle w:val="BodyText"/>
      </w:pPr>
      <w:r w:rsidRPr="008854C7">
        <w:t>direct supervision where necessary, e.</w:t>
      </w:r>
      <w:r w:rsidRPr="008854C7">
        <w:t xml:space="preserve">g. for inexperienced workers </w:t>
      </w:r>
    </w:p>
    <w:p w:rsidR="00000000" w:rsidRPr="008854C7" w:rsidP="008854C7">
      <w:pPr>
        <w:pStyle w:val="BodyText"/>
      </w:pPr>
      <w:r w:rsidRPr="008854C7">
        <w:t xml:space="preserve">legislation and codes of practice, e.g. relating to hazards in the work area </w:t>
      </w:r>
    </w:p>
    <w:p w:rsidR="00000000" w:rsidRPr="008854C7" w:rsidP="008854C7">
      <w:pPr>
        <w:pStyle w:val="BodyText"/>
      </w:pPr>
      <w:r w:rsidRPr="008854C7">
        <w:t>consultation with health and safety representatives and OHS committees.</w:t>
      </w:r>
    </w:p>
    <w:p w:rsidR="00000000" w:rsidRPr="008854C7" w:rsidP="008854C7">
      <w:pPr>
        <w:pStyle w:val="BodyText"/>
      </w:pPr>
      <w:r w:rsidRPr="008854C7">
        <w:rPr>
          <w:rStyle w:val="SpecialBold"/>
        </w:rPr>
        <w:t>Participative arrangements may include</w:t>
      </w:r>
      <w:r w:rsidRPr="008854C7">
        <w:t>:</w:t>
      </w:r>
    </w:p>
    <w:p w:rsidR="00000000" w:rsidRPr="008854C7" w:rsidP="008854C7">
      <w:pPr>
        <w:pStyle w:val="BodyText"/>
      </w:pPr>
      <w:r w:rsidRPr="008854C7">
        <w:t xml:space="preserve">formal and informal meetings </w:t>
      </w:r>
    </w:p>
    <w:p w:rsidR="00000000" w:rsidRPr="008854C7" w:rsidP="008854C7">
      <w:pPr>
        <w:pStyle w:val="BodyText"/>
      </w:pPr>
      <w:r w:rsidRPr="008854C7">
        <w:t>OHS co</w:t>
      </w:r>
      <w:r w:rsidRPr="008854C7">
        <w:t xml:space="preserve">mmittees </w:t>
      </w:r>
    </w:p>
    <w:p w:rsidR="00000000" w:rsidRPr="008854C7" w:rsidP="008854C7">
      <w:pPr>
        <w:pStyle w:val="BodyText"/>
      </w:pPr>
      <w:r w:rsidRPr="008854C7">
        <w:t xml:space="preserve">other committees, e.g. consultative, planning, purchasing </w:t>
      </w:r>
    </w:p>
    <w:p w:rsidR="00000000" w:rsidRPr="008854C7" w:rsidP="008854C7">
      <w:pPr>
        <w:pStyle w:val="BodyText"/>
      </w:pPr>
      <w:r w:rsidRPr="008854C7">
        <w:t>health and safety representatives.</w:t>
      </w:r>
    </w:p>
    <w:p w:rsidR="00000000" w:rsidRPr="008854C7" w:rsidP="008854C7">
      <w:pPr>
        <w:pStyle w:val="BodyText"/>
      </w:pPr>
      <w:r w:rsidRPr="008854C7">
        <w:rPr>
          <w:rStyle w:val="SpecialBold"/>
        </w:rPr>
        <w:t>Identifying hazards may include activities associated with</w:t>
      </w:r>
      <w:r w:rsidRPr="008854C7">
        <w:t>:</w:t>
      </w:r>
    </w:p>
    <w:p w:rsidR="00000000" w:rsidRPr="008854C7" w:rsidP="008854C7">
      <w:pPr>
        <w:pStyle w:val="BodyText"/>
      </w:pPr>
      <w:r w:rsidRPr="008854C7">
        <w:t xml:space="preserve">audits </w:t>
      </w:r>
    </w:p>
    <w:p w:rsidR="00000000" w:rsidRPr="008854C7" w:rsidP="008854C7">
      <w:pPr>
        <w:pStyle w:val="BodyText"/>
      </w:pPr>
      <w:r w:rsidRPr="008854C7">
        <w:t xml:space="preserve">workplace inspections </w:t>
      </w:r>
    </w:p>
    <w:p w:rsidR="00000000" w:rsidRPr="008854C7" w:rsidP="008854C7">
      <w:pPr>
        <w:pStyle w:val="BodyText"/>
      </w:pPr>
      <w:r w:rsidRPr="008854C7">
        <w:t xml:space="preserve">housekeeping </w:t>
      </w:r>
    </w:p>
    <w:p w:rsidR="00000000" w:rsidRPr="008854C7" w:rsidP="008854C7">
      <w:pPr>
        <w:pStyle w:val="BodyText"/>
      </w:pPr>
      <w:r w:rsidRPr="008854C7">
        <w:t xml:space="preserve">job and work system assessment </w:t>
      </w:r>
    </w:p>
    <w:p w:rsidR="00000000" w:rsidRPr="008854C7" w:rsidP="008854C7">
      <w:pPr>
        <w:pStyle w:val="BodyText"/>
      </w:pPr>
      <w:r w:rsidRPr="008854C7">
        <w:t>OHS record keep</w:t>
      </w:r>
      <w:r w:rsidRPr="008854C7">
        <w:t xml:space="preserve">ing </w:t>
      </w:r>
    </w:p>
    <w:p w:rsidR="00000000" w:rsidRPr="008854C7" w:rsidP="008854C7">
      <w:pPr>
        <w:pStyle w:val="BodyText"/>
      </w:pPr>
      <w:r w:rsidRPr="008854C7">
        <w:t xml:space="preserve">maintenance of plant and equipment </w:t>
      </w:r>
    </w:p>
    <w:p w:rsidR="00000000" w:rsidRPr="008854C7" w:rsidP="008854C7">
      <w:pPr>
        <w:pStyle w:val="BodyText"/>
      </w:pPr>
      <w:r w:rsidRPr="008854C7">
        <w:t xml:space="preserve">purchasing of supplies and equipment </w:t>
      </w:r>
    </w:p>
    <w:p w:rsidR="00000000" w:rsidRPr="008854C7" w:rsidP="008854C7">
      <w:pPr>
        <w:pStyle w:val="BodyText"/>
      </w:pPr>
      <w:r w:rsidRPr="008854C7">
        <w:t>identifying employee concerns.</w:t>
      </w:r>
    </w:p>
    <w:p w:rsidR="00000000" w:rsidRPr="008854C7" w:rsidP="008854C7">
      <w:pPr>
        <w:pStyle w:val="BodyText"/>
      </w:pPr>
      <w:r w:rsidRPr="008854C7">
        <w:rPr>
          <w:rStyle w:val="SpecialBold"/>
        </w:rPr>
        <w:t>Controlling risks may include actions such as</w:t>
      </w:r>
      <w:r w:rsidRPr="008854C7">
        <w:t>:</w:t>
      </w:r>
    </w:p>
    <w:p w:rsidR="00000000" w:rsidRPr="008854C7" w:rsidP="008854C7">
      <w:pPr>
        <w:pStyle w:val="BodyText"/>
      </w:pPr>
      <w:r w:rsidRPr="008854C7">
        <w:t xml:space="preserve">measures to remove the cause of a risk at its source </w:t>
      </w:r>
    </w:p>
    <w:p w:rsidR="00000000" w:rsidRPr="008854C7" w:rsidP="008854C7">
      <w:pPr>
        <w:pStyle w:val="BodyText"/>
      </w:pPr>
      <w:r w:rsidRPr="008854C7">
        <w:t>application of the hierarchy of control, name</w:t>
      </w:r>
      <w:r w:rsidRPr="008854C7">
        <w:t xml:space="preserve">ly:   </w:t>
      </w:r>
    </w:p>
    <w:p w:rsidR="00000000" w:rsidRPr="008854C7" w:rsidP="008854C7">
      <w:pPr>
        <w:pStyle w:val="BodyText"/>
      </w:pPr>
      <w:r w:rsidRPr="008854C7">
        <w:t xml:space="preserve">elimination of the risk   </w:t>
      </w:r>
    </w:p>
    <w:p w:rsidR="00000000" w:rsidRPr="008854C7" w:rsidP="008854C7">
      <w:pPr>
        <w:pStyle w:val="BodyText"/>
      </w:pPr>
      <w:r w:rsidRPr="008854C7">
        <w:t xml:space="preserve">engineering controls   </w:t>
      </w:r>
    </w:p>
    <w:p w:rsidR="00000000" w:rsidRPr="008854C7" w:rsidP="008854C7">
      <w:pPr>
        <w:pStyle w:val="BodyText"/>
      </w:pPr>
      <w:r w:rsidRPr="008854C7">
        <w:t xml:space="preserve">administrative controls   </w:t>
      </w:r>
    </w:p>
    <w:p w:rsidR="00000000" w:rsidRPr="008854C7" w:rsidP="008854C7">
      <w:pPr>
        <w:pStyle w:val="BodyText"/>
      </w:pPr>
      <w:r w:rsidRPr="008854C7">
        <w:t>personal protective clothing and equipment</w:t>
      </w:r>
    </w:p>
    <w:p w:rsidR="00000000" w:rsidRPr="008854C7" w:rsidP="008854C7">
      <w:pPr>
        <w:pStyle w:val="BodyText"/>
      </w:pPr>
    </w:p>
    <w:p w:rsidR="00000000" w:rsidRPr="008854C7" w:rsidP="008854C7">
      <w:pPr>
        <w:pStyle w:val="BodyText"/>
      </w:pPr>
      <w:r w:rsidRPr="008854C7">
        <w:t xml:space="preserve">consultation with workers and their representatives.  </w:t>
      </w:r>
    </w:p>
    <w:p w:rsidR="00000000" w:rsidRPr="008854C7" w:rsidP="008854C7">
      <w:pPr>
        <w:pStyle w:val="BodyText"/>
      </w:pPr>
      <w:r w:rsidRPr="008854C7">
        <w:rPr>
          <w:rStyle w:val="SpecialBold"/>
        </w:rPr>
        <w:t>Hazardous events may include</w:t>
      </w:r>
      <w:r w:rsidRPr="008854C7">
        <w:t>:</w:t>
      </w:r>
    </w:p>
    <w:p w:rsidR="00000000" w:rsidRPr="008854C7" w:rsidP="008854C7">
      <w:pPr>
        <w:pStyle w:val="BodyText"/>
      </w:pPr>
      <w:r w:rsidRPr="008854C7">
        <w:t xml:space="preserve">accidents </w:t>
      </w:r>
    </w:p>
    <w:p w:rsidR="00000000" w:rsidRPr="008854C7" w:rsidP="008854C7">
      <w:pPr>
        <w:pStyle w:val="BodyText"/>
      </w:pPr>
      <w:r w:rsidRPr="008854C7">
        <w:t xml:space="preserve">fires and explosions </w:t>
      </w:r>
    </w:p>
    <w:p w:rsidR="00000000" w:rsidRPr="008854C7" w:rsidP="008854C7">
      <w:pPr>
        <w:pStyle w:val="BodyText"/>
      </w:pPr>
      <w:r w:rsidRPr="008854C7">
        <w:t xml:space="preserve">emergencies, e.g. chemical spills </w:t>
      </w:r>
    </w:p>
    <w:p w:rsidR="00000000" w:rsidRPr="008854C7" w:rsidP="008854C7">
      <w:pPr>
        <w:pStyle w:val="BodyText"/>
      </w:pPr>
      <w:r w:rsidRPr="008854C7">
        <w:t>bomb scares.</w:t>
      </w:r>
    </w:p>
    <w:p w:rsidR="00000000" w:rsidRPr="008854C7" w:rsidP="008854C7">
      <w:pPr>
        <w:pStyle w:val="BodyText"/>
      </w:pPr>
      <w:r w:rsidRPr="008854C7">
        <w:rPr>
          <w:rStyle w:val="SpecialBold"/>
        </w:rPr>
        <w:t>Procedures for dealing with these may include</w:t>
      </w:r>
      <w:r w:rsidRPr="008854C7">
        <w:t>:</w:t>
      </w:r>
    </w:p>
    <w:p w:rsidR="00000000" w:rsidRPr="008854C7" w:rsidP="008854C7">
      <w:pPr>
        <w:pStyle w:val="BodyText"/>
      </w:pPr>
      <w:r w:rsidRPr="008854C7">
        <w:t xml:space="preserve">evacuation </w:t>
      </w:r>
    </w:p>
    <w:p w:rsidR="00000000" w:rsidRPr="008854C7" w:rsidP="008854C7">
      <w:pPr>
        <w:pStyle w:val="BodyText"/>
      </w:pPr>
      <w:r w:rsidRPr="008854C7">
        <w:t xml:space="preserve">chemical containment </w:t>
      </w:r>
    </w:p>
    <w:p w:rsidR="00000000" w:rsidRPr="008854C7" w:rsidP="008854C7">
      <w:pPr>
        <w:pStyle w:val="BodyText"/>
      </w:pPr>
      <w:r w:rsidRPr="008854C7">
        <w:t xml:space="preserve">First Aid procedures </w:t>
      </w:r>
    </w:p>
    <w:p w:rsidR="00000000" w:rsidRPr="008854C7" w:rsidP="008854C7">
      <w:pPr>
        <w:pStyle w:val="BodyText"/>
      </w:pPr>
      <w:r w:rsidRPr="008854C7">
        <w:t>accident/incident reporting and investigation.</w:t>
      </w:r>
    </w:p>
    <w:p w:rsidR="00000000" w:rsidRPr="008854C7" w:rsidP="008854C7">
      <w:pPr>
        <w:pStyle w:val="BodyText"/>
      </w:pPr>
      <w:r w:rsidRPr="008854C7">
        <w:rPr>
          <w:rStyle w:val="SpecialBold"/>
        </w:rPr>
        <w:t>OHS training may include</w:t>
      </w:r>
      <w:r w:rsidRPr="008854C7">
        <w:t>:</w:t>
      </w:r>
    </w:p>
    <w:p w:rsidR="00000000" w:rsidRPr="008854C7" w:rsidP="008854C7">
      <w:pPr>
        <w:pStyle w:val="BodyText"/>
      </w:pPr>
      <w:r w:rsidRPr="008854C7">
        <w:t xml:space="preserve">induction training </w:t>
      </w:r>
    </w:p>
    <w:p w:rsidR="00000000" w:rsidRPr="008854C7" w:rsidP="008854C7">
      <w:pPr>
        <w:pStyle w:val="BodyText"/>
      </w:pPr>
      <w:r w:rsidRPr="008854C7">
        <w:t>specific haz</w:t>
      </w:r>
      <w:r w:rsidRPr="008854C7">
        <w:t xml:space="preserve">ard training </w:t>
      </w:r>
    </w:p>
    <w:p w:rsidR="00000000" w:rsidRPr="008854C7" w:rsidP="008854C7">
      <w:pPr>
        <w:pStyle w:val="BodyText"/>
      </w:pPr>
      <w:r w:rsidRPr="008854C7">
        <w:t xml:space="preserve">specific task or equipment training </w:t>
      </w:r>
    </w:p>
    <w:p w:rsidR="00000000" w:rsidRPr="008854C7" w:rsidP="008854C7">
      <w:pPr>
        <w:pStyle w:val="BodyText"/>
      </w:pPr>
      <w:r w:rsidRPr="008854C7">
        <w:t xml:space="preserve">emergency and evacuation training </w:t>
      </w:r>
    </w:p>
    <w:p w:rsidR="00000000" w:rsidRPr="008854C7" w:rsidP="008854C7">
      <w:pPr>
        <w:pStyle w:val="BodyText"/>
      </w:pPr>
      <w:r w:rsidRPr="008854C7">
        <w:t>training as part of broader programs, e.g. equipment operation.</w:t>
      </w:r>
    </w:p>
    <w:p w:rsidR="00000000" w:rsidRPr="008854C7" w:rsidP="008854C7">
      <w:pPr>
        <w:pStyle w:val="BodyText"/>
      </w:pPr>
      <w:r w:rsidRPr="008854C7">
        <w:rPr>
          <w:rStyle w:val="SpecialBold"/>
        </w:rPr>
        <w:t>OHS records may include</w:t>
      </w:r>
      <w:r w:rsidRPr="008854C7">
        <w:t>:</w:t>
      </w:r>
    </w:p>
    <w:p w:rsidR="00000000" w:rsidRPr="008854C7" w:rsidP="008854C7">
      <w:pPr>
        <w:pStyle w:val="BodyText"/>
      </w:pPr>
      <w:r w:rsidRPr="008854C7">
        <w:t xml:space="preserve">OHS audits and inspection reports </w:t>
      </w:r>
    </w:p>
    <w:p w:rsidR="00000000" w:rsidRPr="008854C7" w:rsidP="008854C7">
      <w:pPr>
        <w:pStyle w:val="BodyText"/>
      </w:pPr>
      <w:r w:rsidRPr="008854C7">
        <w:t xml:space="preserve">records of occupational injury and disease </w:t>
      </w:r>
    </w:p>
    <w:p w:rsidR="00000000" w:rsidRPr="008854C7" w:rsidP="008854C7">
      <w:pPr>
        <w:pStyle w:val="BodyText"/>
      </w:pPr>
      <w:r w:rsidRPr="008854C7">
        <w:t>he</w:t>
      </w:r>
      <w:r w:rsidRPr="008854C7">
        <w:t xml:space="preserve">alth surveillance and workplace environmental monitoring records </w:t>
      </w:r>
    </w:p>
    <w:p w:rsidR="00000000" w:rsidRPr="008854C7" w:rsidP="008854C7">
      <w:pPr>
        <w:pStyle w:val="BodyText"/>
      </w:pPr>
      <w:r w:rsidRPr="008854C7">
        <w:t xml:space="preserve">records of instruction and training </w:t>
      </w:r>
    </w:p>
    <w:p w:rsidR="00000000" w:rsidRPr="008854C7" w:rsidP="008854C7">
      <w:pPr>
        <w:pStyle w:val="BodyText"/>
      </w:pPr>
      <w:r w:rsidRPr="008854C7">
        <w:t xml:space="preserve">manufacturer and supplier information, including material safety data sheets and dangerous goods storage lists </w:t>
      </w:r>
    </w:p>
    <w:p w:rsidR="00000000" w:rsidRPr="008854C7" w:rsidP="008854C7">
      <w:pPr>
        <w:pStyle w:val="BodyText"/>
      </w:pPr>
      <w:r w:rsidRPr="008854C7">
        <w:t xml:space="preserve">hazardous substances registers </w:t>
      </w:r>
    </w:p>
    <w:p w:rsidR="00000000" w:rsidRPr="008854C7" w:rsidP="008854C7">
      <w:pPr>
        <w:pStyle w:val="BodyText"/>
      </w:pPr>
      <w:r w:rsidRPr="008854C7">
        <w:t>maintenan</w:t>
      </w:r>
      <w:r w:rsidRPr="008854C7">
        <w:t xml:space="preserve">ce and testing reports </w:t>
      </w:r>
    </w:p>
    <w:p w:rsidR="00000000" w:rsidRPr="008854C7" w:rsidP="008854C7">
      <w:pPr>
        <w:pStyle w:val="BodyText"/>
      </w:pPr>
      <w:r w:rsidRPr="008854C7">
        <w:t xml:space="preserve">workers compensation and rehabilitation records </w:t>
      </w:r>
    </w:p>
    <w:p w:rsidR="00000000" w:rsidRPr="008854C7" w:rsidP="008854C7">
      <w:pPr>
        <w:pStyle w:val="BodyText"/>
      </w:pPr>
      <w:r w:rsidRPr="008854C7">
        <w:t>First Aid/medical post records.</w:t>
      </w:r>
    </w:p>
    <w:p w:rsidR="00000000" w:rsidRPr="008854C7" w:rsidP="008854C7">
      <w:pPr>
        <w:pStyle w:val="BodyText"/>
      </w:pPr>
      <w:r w:rsidRPr="008854C7">
        <w:t>The following explanations identify how this unit may be applied in different workplaces, sectors and circumstances.</w:t>
      </w:r>
    </w:p>
    <w:p w:rsidR="00000000" w:rsidRPr="008854C7" w:rsidP="008854C7">
      <w:pPr>
        <w:pStyle w:val="BodyText"/>
      </w:pPr>
      <w:r w:rsidRPr="008854C7">
        <w:rPr>
          <w:rStyle w:val="SpecialBold"/>
        </w:rPr>
        <w:t>This competency is to be exhibited in accordance with all relevant Occupational Health and Safety legislation</w:t>
      </w:r>
      <w:r w:rsidRPr="008854C7">
        <w:t xml:space="preserve">, </w:t>
      </w:r>
      <w:r w:rsidRPr="008854C7">
        <w:rPr>
          <w:rStyle w:val="SpecialBold"/>
        </w:rPr>
        <w:t>particularly</w:t>
      </w:r>
      <w:r w:rsidRPr="008854C7">
        <w:t>:</w:t>
      </w:r>
    </w:p>
    <w:p w:rsidR="00000000" w:rsidRPr="008854C7" w:rsidP="008854C7">
      <w:pPr>
        <w:pStyle w:val="BodyText"/>
      </w:pPr>
      <w:r w:rsidRPr="008854C7">
        <w:t xml:space="preserve">State/Territory OHS Acts, regulations and codes of practice  </w:t>
      </w:r>
    </w:p>
    <w:p w:rsidR="00000000" w:rsidRPr="008854C7" w:rsidP="008854C7">
      <w:pPr>
        <w:pStyle w:val="BodyText"/>
      </w:pPr>
      <w:r w:rsidRPr="008854C7">
        <w:t>general duty of care under State/Territory legislation and common law</w:t>
      </w:r>
      <w:r w:rsidRPr="008854C7">
        <w:t xml:space="preserve"> </w:t>
      </w:r>
    </w:p>
    <w:p w:rsidR="00000000" w:rsidRPr="008854C7" w:rsidP="008854C7">
      <w:pPr>
        <w:pStyle w:val="BodyText"/>
      </w:pPr>
      <w:r w:rsidRPr="008854C7">
        <w:t xml:space="preserve">requirements for the maintenance and confidentiality of records of occupational injury and disease </w:t>
      </w:r>
    </w:p>
    <w:p w:rsidR="00000000" w:rsidRPr="008854C7" w:rsidP="008854C7">
      <w:pPr>
        <w:pStyle w:val="BodyText"/>
      </w:pPr>
      <w:r w:rsidRPr="008854C7">
        <w:t xml:space="preserve">provision of information and training </w:t>
      </w:r>
    </w:p>
    <w:p w:rsidR="00000000" w:rsidRPr="008854C7" w:rsidP="008854C7">
      <w:pPr>
        <w:pStyle w:val="BodyText"/>
      </w:pPr>
      <w:r w:rsidRPr="008854C7">
        <w:t xml:space="preserve">regulations and codes of practice relating to hazards present in the work area </w:t>
      </w:r>
    </w:p>
    <w:p w:rsidR="00000000" w:rsidRPr="008854C7" w:rsidP="008854C7">
      <w:pPr>
        <w:pStyle w:val="BodyText"/>
      </w:pPr>
      <w:r w:rsidRPr="008854C7">
        <w:t>health and safety representatives a</w:t>
      </w:r>
      <w:r w:rsidRPr="008854C7">
        <w:t>nd/or Occupational Health and Safety committees and issue resolution.</w:t>
      </w:r>
    </w:p>
    <w:p w:rsidR="00000000" w:rsidRPr="008854C7" w:rsidP="008854C7">
      <w:pPr>
        <w:pStyle w:val="BodyText"/>
      </w:pPr>
      <w:r w:rsidRPr="008854C7">
        <w:rPr>
          <w:rStyle w:val="SpecialBold"/>
        </w:rPr>
        <w:t>Relevant workplace procedures may be</w:t>
      </w:r>
      <w:r w:rsidRPr="008854C7">
        <w:t>:</w:t>
      </w:r>
    </w:p>
    <w:p w:rsidR="00000000" w:rsidRPr="008854C7" w:rsidP="008854C7">
      <w:pPr>
        <w:pStyle w:val="BodyText"/>
      </w:pPr>
      <w:r w:rsidRPr="008854C7">
        <w:t xml:space="preserve">formally documented or communicated verbally </w:t>
      </w:r>
    </w:p>
    <w:p w:rsidR="00000000" w:rsidRPr="008854C7" w:rsidP="008854C7">
      <w:pPr>
        <w:pStyle w:val="BodyText"/>
      </w:pPr>
      <w:r w:rsidRPr="008854C7">
        <w:t xml:space="preserve">general to the management of the enterprise, for example:    </w:t>
      </w:r>
    </w:p>
    <w:p w:rsidR="00000000" w:rsidRPr="008854C7" w:rsidP="008854C7">
      <w:pPr>
        <w:pStyle w:val="BodyText"/>
      </w:pPr>
      <w:r w:rsidRPr="008854C7">
        <w:t xml:space="preserve">job procedures and work instructions    </w:t>
      </w:r>
    </w:p>
    <w:p w:rsidR="00000000" w:rsidRPr="008854C7" w:rsidP="008854C7">
      <w:pPr>
        <w:pStyle w:val="BodyText"/>
      </w:pPr>
      <w:r w:rsidRPr="008854C7">
        <w:t xml:space="preserve">maintenance of plant and equipment    </w:t>
      </w:r>
    </w:p>
    <w:p w:rsidR="00000000" w:rsidRPr="008854C7" w:rsidP="008854C7">
      <w:pPr>
        <w:pStyle w:val="BodyText"/>
      </w:pPr>
      <w:r w:rsidRPr="008854C7">
        <w:t>purchasing of supplies and equipment</w:t>
      </w:r>
    </w:p>
    <w:p w:rsidR="00000000" w:rsidRPr="008854C7" w:rsidP="008854C7">
      <w:pPr>
        <w:pStyle w:val="BodyText"/>
      </w:pPr>
    </w:p>
    <w:p w:rsidR="00000000" w:rsidRPr="008854C7" w:rsidP="008854C7">
      <w:pPr>
        <w:pStyle w:val="BodyText"/>
      </w:pPr>
      <w:r w:rsidRPr="008854C7">
        <w:t xml:space="preserve">specific to OHS, for example:     </w:t>
      </w:r>
    </w:p>
    <w:p w:rsidR="00000000" w:rsidRPr="008854C7" w:rsidP="008854C7">
      <w:pPr>
        <w:pStyle w:val="BodyText"/>
      </w:pPr>
      <w:r w:rsidRPr="008854C7">
        <w:t xml:space="preserve">emergency response   </w:t>
      </w:r>
    </w:p>
    <w:p w:rsidR="00000000" w:rsidRPr="008854C7" w:rsidP="008854C7">
      <w:pPr>
        <w:pStyle w:val="BodyText"/>
      </w:pPr>
      <w:r w:rsidRPr="008854C7">
        <w:t xml:space="preserve">providing OHS information   </w:t>
      </w:r>
    </w:p>
    <w:p w:rsidR="00000000" w:rsidRPr="008854C7" w:rsidP="008854C7">
      <w:pPr>
        <w:pStyle w:val="BodyText"/>
      </w:pPr>
      <w:r w:rsidRPr="008854C7">
        <w:t xml:space="preserve">OHS training   </w:t>
      </w:r>
    </w:p>
    <w:p w:rsidR="00000000" w:rsidRPr="008854C7" w:rsidP="008854C7">
      <w:pPr>
        <w:pStyle w:val="BodyText"/>
      </w:pPr>
      <w:r w:rsidRPr="008854C7">
        <w:t xml:space="preserve">consultation and participation   </w:t>
      </w:r>
    </w:p>
    <w:p w:rsidR="00000000" w:rsidRPr="008854C7" w:rsidP="008854C7">
      <w:pPr>
        <w:pStyle w:val="BodyText"/>
      </w:pPr>
      <w:r w:rsidRPr="008854C7">
        <w:t xml:space="preserve">incident investigation   </w:t>
      </w:r>
    </w:p>
    <w:p w:rsidR="00000000" w:rsidRPr="008854C7" w:rsidP="008854C7">
      <w:pPr>
        <w:pStyle w:val="BodyText"/>
      </w:pPr>
      <w:r w:rsidRPr="008854C7">
        <w:t>issue resolution</w:t>
      </w:r>
      <w:r w:rsidRPr="008854C7">
        <w:t xml:space="preserve">   </w:t>
      </w:r>
    </w:p>
    <w:p w:rsidR="00000000" w:rsidRPr="008854C7" w:rsidP="008854C7">
      <w:pPr>
        <w:pStyle w:val="BodyText"/>
      </w:pPr>
      <w:r w:rsidRPr="008854C7">
        <w:t xml:space="preserve">OHS record keeping   </w:t>
      </w:r>
    </w:p>
    <w:p w:rsidR="00000000" w:rsidRPr="008854C7" w:rsidP="008854C7">
      <w:pPr>
        <w:pStyle w:val="BodyText"/>
      </w:pPr>
      <w:r w:rsidRPr="008854C7">
        <w:t xml:space="preserve">identifying hazards, e.g. inspections   </w:t>
      </w:r>
    </w:p>
    <w:p w:rsidR="00000000" w:rsidRPr="008854C7" w:rsidP="008854C7">
      <w:pPr>
        <w:pStyle w:val="BodyText"/>
      </w:pPr>
      <w:r w:rsidRPr="008854C7">
        <w:t xml:space="preserve">assessing risks   </w:t>
      </w:r>
    </w:p>
    <w:p w:rsidR="00000000" w:rsidRPr="008854C7" w:rsidP="008854C7">
      <w:pPr>
        <w:pStyle w:val="BodyText"/>
      </w:pPr>
      <w:r w:rsidRPr="008854C7">
        <w:t xml:space="preserve">controlling risks   </w:t>
      </w:r>
    </w:p>
    <w:p w:rsidR="00000000" w:rsidRPr="008854C7" w:rsidP="008854C7">
      <w:pPr>
        <w:pStyle w:val="BodyText"/>
      </w:pPr>
      <w:r w:rsidRPr="008854C7">
        <w:t>reporting OHS issues.</w:t>
      </w:r>
    </w:p>
    <w:p w:rsidR="00000000" w:rsidRPr="008854C7" w:rsidP="008854C7">
      <w:pPr>
        <w:pStyle w:val="BodyText"/>
      </w:pPr>
      <w:r w:rsidRPr="008854C7">
        <w:rPr>
          <w:rStyle w:val="SpecialBold"/>
        </w:rPr>
        <w:t>Information may cover the following areas</w:t>
      </w:r>
      <w:r w:rsidRPr="008854C7">
        <w:t>:</w:t>
      </w:r>
    </w:p>
    <w:p w:rsidR="00000000" w:rsidRPr="008854C7" w:rsidP="008854C7">
      <w:pPr>
        <w:pStyle w:val="BodyText"/>
      </w:pPr>
      <w:r w:rsidRPr="008854C7">
        <w:t xml:space="preserve">the induction of new workers </w:t>
      </w:r>
    </w:p>
    <w:p w:rsidR="00000000" w:rsidRPr="008854C7" w:rsidP="008854C7">
      <w:pPr>
        <w:pStyle w:val="BodyText"/>
      </w:pPr>
      <w:r w:rsidRPr="008854C7">
        <w:t>the nature of work and tasks, procedures and the limit</w:t>
      </w:r>
      <w:r w:rsidRPr="008854C7">
        <w:t xml:space="preserve">s to worker authority </w:t>
      </w:r>
    </w:p>
    <w:p w:rsidR="00000000" w:rsidRPr="008854C7" w:rsidP="008854C7">
      <w:pPr>
        <w:pStyle w:val="BodyText"/>
      </w:pPr>
      <w:r w:rsidRPr="008854C7">
        <w:t xml:space="preserve">hazards and risk management procedures </w:t>
      </w:r>
    </w:p>
    <w:p w:rsidR="00000000" w:rsidRPr="008854C7" w:rsidP="008854C7">
      <w:pPr>
        <w:pStyle w:val="BodyText"/>
      </w:pPr>
      <w:r w:rsidRPr="008854C7">
        <w:t xml:space="preserve">assistance with work tasks </w:t>
      </w:r>
    </w:p>
    <w:p w:rsidR="00000000" w:rsidRPr="008854C7" w:rsidP="008854C7">
      <w:pPr>
        <w:pStyle w:val="BodyText"/>
      </w:pPr>
      <w:r w:rsidRPr="008854C7">
        <w:t xml:space="preserve">direct supervision where necessary, e.g. for inexperienced workers </w:t>
      </w:r>
    </w:p>
    <w:p w:rsidR="00000000" w:rsidRPr="008854C7" w:rsidP="008854C7">
      <w:pPr>
        <w:pStyle w:val="BodyText"/>
      </w:pPr>
      <w:r w:rsidRPr="008854C7">
        <w:t xml:space="preserve">legislation and codes of practice, e.g. relating to hazards in the work area </w:t>
      </w:r>
    </w:p>
    <w:p w:rsidR="00000000" w:rsidRPr="008854C7" w:rsidP="008854C7">
      <w:pPr>
        <w:pStyle w:val="BodyText"/>
      </w:pPr>
      <w:r w:rsidRPr="008854C7">
        <w:t>consultation with health and safety representatives and OHS committees.</w:t>
      </w:r>
    </w:p>
    <w:p w:rsidR="00000000" w:rsidRPr="008854C7" w:rsidP="008854C7">
      <w:pPr>
        <w:pStyle w:val="BodyText"/>
      </w:pPr>
      <w:r w:rsidRPr="008854C7">
        <w:rPr>
          <w:rStyle w:val="SpecialBold"/>
        </w:rPr>
        <w:t>Participative arrangements may include</w:t>
      </w:r>
      <w:r w:rsidRPr="008854C7">
        <w:t>:</w:t>
      </w:r>
    </w:p>
    <w:p w:rsidR="00000000" w:rsidRPr="008854C7" w:rsidP="008854C7">
      <w:pPr>
        <w:pStyle w:val="BodyText"/>
      </w:pPr>
      <w:r w:rsidRPr="008854C7">
        <w:t xml:space="preserve">formal and informal meetings </w:t>
      </w:r>
    </w:p>
    <w:p w:rsidR="00000000" w:rsidRPr="008854C7" w:rsidP="008854C7">
      <w:pPr>
        <w:pStyle w:val="BodyText"/>
      </w:pPr>
      <w:r w:rsidRPr="008854C7">
        <w:t xml:space="preserve">OHS committees </w:t>
      </w:r>
    </w:p>
    <w:p w:rsidR="00000000" w:rsidRPr="008854C7" w:rsidP="008854C7">
      <w:pPr>
        <w:pStyle w:val="BodyText"/>
      </w:pPr>
      <w:r w:rsidRPr="008854C7">
        <w:t xml:space="preserve">other committees, e.g. consultative, planning, purchasing </w:t>
      </w:r>
    </w:p>
    <w:p w:rsidR="00000000" w:rsidRPr="008854C7" w:rsidP="008854C7">
      <w:pPr>
        <w:pStyle w:val="BodyText"/>
      </w:pPr>
      <w:r w:rsidRPr="008854C7">
        <w:t>health and safety representatives.</w:t>
      </w:r>
    </w:p>
    <w:p w:rsidR="00000000" w:rsidRPr="008854C7" w:rsidP="008854C7">
      <w:pPr>
        <w:pStyle w:val="BodyText"/>
      </w:pPr>
      <w:r w:rsidRPr="008854C7">
        <w:rPr>
          <w:rStyle w:val="SpecialBold"/>
        </w:rPr>
        <w:t>Iden</w:t>
      </w:r>
      <w:r w:rsidRPr="008854C7">
        <w:rPr>
          <w:rStyle w:val="SpecialBold"/>
        </w:rPr>
        <w:t>tifying hazards may include activities associated with</w:t>
      </w:r>
      <w:r w:rsidRPr="008854C7">
        <w:t>:</w:t>
      </w:r>
    </w:p>
    <w:p w:rsidR="00000000" w:rsidRPr="008854C7" w:rsidP="008854C7">
      <w:pPr>
        <w:pStyle w:val="BodyText"/>
      </w:pPr>
      <w:r w:rsidRPr="008854C7">
        <w:t xml:space="preserve">audits </w:t>
      </w:r>
    </w:p>
    <w:p w:rsidR="00000000" w:rsidRPr="008854C7" w:rsidP="008854C7">
      <w:pPr>
        <w:pStyle w:val="BodyText"/>
      </w:pPr>
      <w:r w:rsidRPr="008854C7">
        <w:t xml:space="preserve">workplace inspections </w:t>
      </w:r>
    </w:p>
    <w:p w:rsidR="00000000" w:rsidRPr="008854C7" w:rsidP="008854C7">
      <w:pPr>
        <w:pStyle w:val="BodyText"/>
      </w:pPr>
      <w:r w:rsidRPr="008854C7">
        <w:t xml:space="preserve">housekeeping </w:t>
      </w:r>
    </w:p>
    <w:p w:rsidR="00000000" w:rsidRPr="008854C7" w:rsidP="008854C7">
      <w:pPr>
        <w:pStyle w:val="BodyText"/>
      </w:pPr>
      <w:r w:rsidRPr="008854C7">
        <w:t xml:space="preserve">job and work system assessment </w:t>
      </w:r>
    </w:p>
    <w:p w:rsidR="00000000" w:rsidRPr="008854C7" w:rsidP="008854C7">
      <w:pPr>
        <w:pStyle w:val="BodyText"/>
      </w:pPr>
      <w:r w:rsidRPr="008854C7">
        <w:t xml:space="preserve">OHS record keeping </w:t>
      </w:r>
    </w:p>
    <w:p w:rsidR="00000000" w:rsidRPr="008854C7" w:rsidP="008854C7">
      <w:pPr>
        <w:pStyle w:val="BodyText"/>
      </w:pPr>
      <w:r w:rsidRPr="008854C7">
        <w:t xml:space="preserve">maintenance of plant and equipment </w:t>
      </w:r>
    </w:p>
    <w:p w:rsidR="00000000" w:rsidRPr="008854C7" w:rsidP="008854C7">
      <w:pPr>
        <w:pStyle w:val="BodyText"/>
      </w:pPr>
      <w:r w:rsidRPr="008854C7">
        <w:t xml:space="preserve">purchasing of supplies and equipment </w:t>
      </w:r>
    </w:p>
    <w:p w:rsidR="00000000" w:rsidRPr="008854C7" w:rsidP="008854C7">
      <w:pPr>
        <w:pStyle w:val="BodyText"/>
      </w:pPr>
      <w:r w:rsidRPr="008854C7">
        <w:t>identifying employee concerns.</w:t>
      </w:r>
    </w:p>
    <w:p w:rsidR="00000000" w:rsidRPr="008854C7" w:rsidP="008854C7">
      <w:pPr>
        <w:pStyle w:val="BodyText"/>
      </w:pPr>
      <w:r w:rsidRPr="008854C7">
        <w:rPr>
          <w:rStyle w:val="SpecialBold"/>
        </w:rPr>
        <w:t>Controlling risks may include actions such as</w:t>
      </w:r>
      <w:r w:rsidRPr="008854C7">
        <w:t>:</w:t>
      </w:r>
    </w:p>
    <w:p w:rsidR="00000000" w:rsidRPr="008854C7" w:rsidP="008854C7">
      <w:pPr>
        <w:pStyle w:val="BodyText"/>
      </w:pPr>
      <w:r w:rsidRPr="008854C7">
        <w:t xml:space="preserve">measures to remove the cause of a risk at its source </w:t>
      </w:r>
    </w:p>
    <w:p w:rsidR="00000000" w:rsidRPr="008854C7" w:rsidP="008854C7">
      <w:pPr>
        <w:pStyle w:val="BodyText"/>
      </w:pPr>
      <w:r w:rsidRPr="008854C7">
        <w:t xml:space="preserve">application of the hierarchy of control, namely:   </w:t>
      </w:r>
    </w:p>
    <w:p w:rsidR="00000000" w:rsidRPr="008854C7" w:rsidP="008854C7">
      <w:pPr>
        <w:pStyle w:val="BodyText"/>
      </w:pPr>
      <w:r w:rsidRPr="008854C7">
        <w:t xml:space="preserve">elimination of the risk   </w:t>
      </w:r>
    </w:p>
    <w:p w:rsidR="00000000" w:rsidRPr="008854C7" w:rsidP="008854C7">
      <w:pPr>
        <w:pStyle w:val="BodyText"/>
      </w:pPr>
      <w:r w:rsidRPr="008854C7">
        <w:t xml:space="preserve">engineering controls   </w:t>
      </w:r>
    </w:p>
    <w:p w:rsidR="00000000" w:rsidRPr="008854C7" w:rsidP="008854C7">
      <w:pPr>
        <w:pStyle w:val="BodyText"/>
      </w:pPr>
      <w:r w:rsidRPr="008854C7">
        <w:t>administrative contro</w:t>
      </w:r>
      <w:r w:rsidRPr="008854C7">
        <w:t xml:space="preserve">ls   </w:t>
      </w:r>
    </w:p>
    <w:p w:rsidR="00000000" w:rsidRPr="008854C7" w:rsidP="008854C7">
      <w:pPr>
        <w:pStyle w:val="BodyText"/>
      </w:pPr>
      <w:r w:rsidRPr="008854C7">
        <w:t>personal protective clothing and equipment</w:t>
      </w:r>
    </w:p>
    <w:p w:rsidR="00000000" w:rsidRPr="008854C7" w:rsidP="008854C7">
      <w:pPr>
        <w:pStyle w:val="BodyText"/>
      </w:pPr>
    </w:p>
    <w:p w:rsidR="00000000" w:rsidRPr="008854C7" w:rsidP="008854C7">
      <w:pPr>
        <w:pStyle w:val="BodyText"/>
      </w:pPr>
      <w:r w:rsidRPr="008854C7">
        <w:t xml:space="preserve">consultation with workers and their representatives.  </w:t>
      </w:r>
    </w:p>
    <w:p w:rsidR="00000000" w:rsidRPr="008854C7" w:rsidP="008854C7">
      <w:pPr>
        <w:pStyle w:val="BodyText"/>
      </w:pPr>
      <w:r w:rsidRPr="008854C7">
        <w:rPr>
          <w:rStyle w:val="SpecialBold"/>
        </w:rPr>
        <w:t>Hazardous events may include</w:t>
      </w:r>
      <w:r w:rsidRPr="008854C7">
        <w:t>:</w:t>
      </w:r>
    </w:p>
    <w:p w:rsidR="00000000" w:rsidRPr="008854C7" w:rsidP="008854C7">
      <w:pPr>
        <w:pStyle w:val="BodyText"/>
      </w:pPr>
      <w:r w:rsidRPr="008854C7">
        <w:t xml:space="preserve">accidents </w:t>
      </w:r>
    </w:p>
    <w:p w:rsidR="00000000" w:rsidRPr="008854C7" w:rsidP="008854C7">
      <w:pPr>
        <w:pStyle w:val="BodyText"/>
      </w:pPr>
      <w:r w:rsidRPr="008854C7">
        <w:t xml:space="preserve">fires and explosions </w:t>
      </w:r>
    </w:p>
    <w:p w:rsidR="00000000" w:rsidRPr="008854C7" w:rsidP="008854C7">
      <w:pPr>
        <w:pStyle w:val="BodyText"/>
      </w:pPr>
      <w:r w:rsidRPr="008854C7">
        <w:t xml:space="preserve">emergencies, e.g. chemical spills </w:t>
      </w:r>
    </w:p>
    <w:p w:rsidR="00000000" w:rsidRPr="008854C7" w:rsidP="008854C7">
      <w:pPr>
        <w:pStyle w:val="BodyText"/>
      </w:pPr>
      <w:r w:rsidRPr="008854C7">
        <w:t>bomb scares.</w:t>
      </w:r>
    </w:p>
    <w:p w:rsidR="00000000" w:rsidRPr="008854C7" w:rsidP="008854C7">
      <w:pPr>
        <w:pStyle w:val="BodyText"/>
      </w:pPr>
      <w:r w:rsidRPr="008854C7">
        <w:rPr>
          <w:rStyle w:val="SpecialBold"/>
        </w:rPr>
        <w:t>Procedur</w:t>
      </w:r>
      <w:r w:rsidRPr="008854C7">
        <w:rPr>
          <w:rStyle w:val="SpecialBold"/>
        </w:rPr>
        <w:t>es for dealing with these may include</w:t>
      </w:r>
      <w:r w:rsidRPr="008854C7">
        <w:t>:</w:t>
      </w:r>
    </w:p>
    <w:p w:rsidR="00000000" w:rsidRPr="008854C7" w:rsidP="008854C7">
      <w:pPr>
        <w:pStyle w:val="BodyText"/>
      </w:pPr>
      <w:r w:rsidRPr="008854C7">
        <w:t xml:space="preserve">evacuation </w:t>
      </w:r>
    </w:p>
    <w:p w:rsidR="00000000" w:rsidRPr="008854C7" w:rsidP="008854C7">
      <w:pPr>
        <w:pStyle w:val="BodyText"/>
      </w:pPr>
      <w:r w:rsidRPr="008854C7">
        <w:t xml:space="preserve">chemical containment </w:t>
      </w:r>
    </w:p>
    <w:p w:rsidR="00000000" w:rsidRPr="008854C7" w:rsidP="008854C7">
      <w:pPr>
        <w:pStyle w:val="BodyText"/>
      </w:pPr>
      <w:r w:rsidRPr="008854C7">
        <w:t xml:space="preserve">First Aid procedures </w:t>
      </w:r>
    </w:p>
    <w:p w:rsidR="00000000" w:rsidRPr="008854C7" w:rsidP="008854C7">
      <w:pPr>
        <w:pStyle w:val="BodyText"/>
      </w:pPr>
      <w:r w:rsidRPr="008854C7">
        <w:t>accident/incident reporting and investigation.</w:t>
      </w:r>
    </w:p>
    <w:p w:rsidR="00000000" w:rsidRPr="008854C7" w:rsidP="008854C7">
      <w:pPr>
        <w:pStyle w:val="BodyText"/>
      </w:pPr>
      <w:r w:rsidRPr="008854C7">
        <w:rPr>
          <w:rStyle w:val="SpecialBold"/>
        </w:rPr>
        <w:t>OHS training may include</w:t>
      </w:r>
      <w:r w:rsidRPr="008854C7">
        <w:t>:</w:t>
      </w:r>
    </w:p>
    <w:p w:rsidR="00000000" w:rsidRPr="008854C7" w:rsidP="008854C7">
      <w:pPr>
        <w:pStyle w:val="BodyText"/>
      </w:pPr>
      <w:r w:rsidRPr="008854C7">
        <w:t xml:space="preserve">induction training </w:t>
      </w:r>
    </w:p>
    <w:p w:rsidR="00000000" w:rsidRPr="008854C7" w:rsidP="008854C7">
      <w:pPr>
        <w:pStyle w:val="BodyText"/>
      </w:pPr>
      <w:r w:rsidRPr="008854C7">
        <w:t xml:space="preserve">specific hazard training </w:t>
      </w:r>
    </w:p>
    <w:p w:rsidR="00000000" w:rsidRPr="008854C7" w:rsidP="008854C7">
      <w:pPr>
        <w:pStyle w:val="BodyText"/>
      </w:pPr>
      <w:r w:rsidRPr="008854C7">
        <w:t xml:space="preserve">specific task or equipment training </w:t>
      </w:r>
    </w:p>
    <w:p w:rsidR="00000000" w:rsidRPr="008854C7" w:rsidP="008854C7">
      <w:pPr>
        <w:pStyle w:val="BodyText"/>
      </w:pPr>
      <w:r w:rsidRPr="008854C7">
        <w:t>emerg</w:t>
      </w:r>
      <w:r w:rsidRPr="008854C7">
        <w:t xml:space="preserve">ency and evacuation training </w:t>
      </w:r>
    </w:p>
    <w:p w:rsidR="00000000" w:rsidRPr="008854C7" w:rsidP="008854C7">
      <w:pPr>
        <w:pStyle w:val="BodyText"/>
      </w:pPr>
      <w:r w:rsidRPr="008854C7">
        <w:t>training as part of broader programs, e.g. equipment operation.</w:t>
      </w:r>
    </w:p>
    <w:p w:rsidR="00000000" w:rsidRPr="008854C7" w:rsidP="008854C7">
      <w:pPr>
        <w:pStyle w:val="BodyText"/>
      </w:pPr>
      <w:r w:rsidRPr="008854C7">
        <w:rPr>
          <w:rStyle w:val="SpecialBold"/>
        </w:rPr>
        <w:t>OHS records may include</w:t>
      </w:r>
      <w:r w:rsidRPr="008854C7">
        <w:t>:</w:t>
      </w:r>
    </w:p>
    <w:p w:rsidR="00000000" w:rsidRPr="008854C7" w:rsidP="008854C7">
      <w:pPr>
        <w:pStyle w:val="BodyText"/>
      </w:pPr>
      <w:r w:rsidRPr="008854C7">
        <w:t xml:space="preserve">OHS audits and inspection reports </w:t>
      </w:r>
    </w:p>
    <w:p w:rsidR="00000000" w:rsidRPr="008854C7" w:rsidP="008854C7">
      <w:pPr>
        <w:pStyle w:val="BodyText"/>
      </w:pPr>
      <w:r w:rsidRPr="008854C7">
        <w:t xml:space="preserve">records of occupational injury and disease </w:t>
      </w:r>
    </w:p>
    <w:p w:rsidR="00000000" w:rsidRPr="008854C7" w:rsidP="008854C7">
      <w:pPr>
        <w:pStyle w:val="BodyText"/>
      </w:pPr>
      <w:r w:rsidRPr="008854C7">
        <w:t>health surveillance and workplace environmental monitoring</w:t>
      </w:r>
      <w:r w:rsidRPr="008854C7">
        <w:t xml:space="preserve"> records </w:t>
      </w:r>
    </w:p>
    <w:p w:rsidR="00000000" w:rsidRPr="008854C7" w:rsidP="008854C7">
      <w:pPr>
        <w:pStyle w:val="BodyText"/>
      </w:pPr>
      <w:r w:rsidRPr="008854C7">
        <w:t xml:space="preserve">records of instruction and training </w:t>
      </w:r>
    </w:p>
    <w:p w:rsidR="00000000" w:rsidRPr="008854C7" w:rsidP="008854C7">
      <w:pPr>
        <w:pStyle w:val="BodyText"/>
      </w:pPr>
      <w:r w:rsidRPr="008854C7">
        <w:t xml:space="preserve">manufacturer and supplier information, including material safety data sheets and dangerous goods storage lists </w:t>
      </w:r>
    </w:p>
    <w:p w:rsidR="00000000" w:rsidRPr="008854C7" w:rsidP="008854C7">
      <w:pPr>
        <w:pStyle w:val="BodyText"/>
      </w:pPr>
      <w:r w:rsidRPr="008854C7">
        <w:t xml:space="preserve">hazardous substances registers </w:t>
      </w:r>
    </w:p>
    <w:p w:rsidR="00000000" w:rsidRPr="008854C7" w:rsidP="008854C7">
      <w:pPr>
        <w:pStyle w:val="BodyText"/>
      </w:pPr>
      <w:r w:rsidRPr="008854C7">
        <w:t xml:space="preserve">maintenance and testing reports </w:t>
      </w:r>
    </w:p>
    <w:p w:rsidR="00000000" w:rsidRPr="008854C7" w:rsidP="008854C7">
      <w:pPr>
        <w:pStyle w:val="BodyText"/>
      </w:pPr>
      <w:r w:rsidRPr="008854C7">
        <w:t>workers compensation and rehabil</w:t>
      </w:r>
      <w:r w:rsidRPr="008854C7">
        <w:t xml:space="preserve">itation records </w:t>
      </w:r>
    </w:p>
    <w:p w:rsidR="00000000" w:rsidRPr="008854C7" w:rsidP="008854C7">
      <w:pPr>
        <w:pStyle w:val="BodyText"/>
      </w:pPr>
      <w:r w:rsidRPr="008854C7">
        <w:t>First Aid/medical post records.</w:t>
      </w:r>
    </w:p>
    <w:p w:rsidR="00000000" w:rsidRPr="008854C7" w:rsidP="008854C7">
      <w:pPr>
        <w:pStyle w:val="AllowPageBreak"/>
      </w:pPr>
    </w:p>
    <w:p w:rsidR="00000000" w:rsidRPr="008854C7" w:rsidP="008854C7">
      <w:pPr>
        <w:pStyle w:val="Heading1"/>
      </w:pPr>
      <w:bookmarkStart w:id="12" w:name="O_324164"/>
      <w:bookmarkEnd w:id="12"/>
      <w:r w:rsidRPr="008854C7">
        <w:t>Unit Sector(s)</w:t>
      </w:r>
    </w:p>
    <w:p w:rsidR="00000000" w:rsidRPr="008854C7" w:rsidP="008854C7">
      <w:pPr>
        <w:pStyle w:val="BodyText"/>
      </w:pPr>
      <w:r w:rsidRPr="008854C7">
        <w:t>Not applicable.</w:t>
      </w:r>
    </w:p>
    <w:p w:rsidR="00000000" w:rsidRPr="008854C7" w:rsidP="008854C7"/>
    <w:sectPr w:rsidSect="008854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94D" w:rsidP="006339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94D" w:rsidP="008854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3394D" w:rsidP="008854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3394D" w:rsidP="008854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3394D" w:rsidP="0063394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4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394D" w:rsidP="008854C7">
    <w:pPr>
      <w:pStyle w:val="Header"/>
      <w:framePr w:wrap="around"/>
    </w:pPr>
    <w:r>
      <w:fldChar w:fldCharType="begin"/>
    </w:r>
    <w:r>
      <w:instrText xml:space="preserve"> TITLE   \* MERGEFORMAT </w:instrText>
    </w:r>
    <w:r>
      <w:fldChar w:fldCharType="separate"/>
    </w:r>
    <w:r>
      <w:t>CUEOHS01B Implement workplace health, safety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3394D" w:rsidP="008854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4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54C7"/>
    <w:pPr>
      <w:spacing w:before="360" w:after="60"/>
      <w:outlineLvl w:val="0"/>
    </w:pPr>
    <w:rPr>
      <w:sz w:val="32"/>
    </w:rPr>
  </w:style>
  <w:style w:type="paragraph" w:styleId="Heading2">
    <w:name w:val="heading 2"/>
    <w:basedOn w:val="HeadingBase"/>
    <w:next w:val="BodyText"/>
    <w:link w:val="Heading2Char"/>
    <w:qFormat/>
    <w:rsid w:val="008854C7"/>
    <w:pPr>
      <w:keepLines/>
      <w:spacing w:before="240" w:after="120"/>
      <w:outlineLvl w:val="1"/>
    </w:pPr>
    <w:rPr>
      <w:sz w:val="28"/>
      <w:szCs w:val="40"/>
    </w:rPr>
  </w:style>
  <w:style w:type="paragraph" w:styleId="Heading3">
    <w:name w:val="heading 3"/>
    <w:basedOn w:val="HeadingBase"/>
    <w:next w:val="BodyText"/>
    <w:link w:val="Heading3Char"/>
    <w:qFormat/>
    <w:rsid w:val="008854C7"/>
    <w:pPr>
      <w:spacing w:before="180" w:after="120"/>
      <w:outlineLvl w:val="2"/>
    </w:pPr>
    <w:rPr>
      <w:spacing w:val="-10"/>
      <w:kern w:val="32"/>
    </w:rPr>
  </w:style>
  <w:style w:type="paragraph" w:styleId="Heading4">
    <w:name w:val="heading 4"/>
    <w:basedOn w:val="HeadingBase"/>
    <w:next w:val="BodyText"/>
    <w:link w:val="Heading4Char"/>
    <w:qFormat/>
    <w:rsid w:val="008854C7"/>
    <w:pPr>
      <w:spacing w:before="160" w:after="120"/>
      <w:outlineLvl w:val="3"/>
    </w:pPr>
    <w:rPr>
      <w:sz w:val="22"/>
    </w:rPr>
  </w:style>
  <w:style w:type="paragraph" w:styleId="Heading5">
    <w:name w:val="heading 5"/>
    <w:basedOn w:val="HeadingBase"/>
    <w:next w:val="Normal"/>
    <w:link w:val="Heading5Char"/>
    <w:qFormat/>
    <w:rsid w:val="008854C7"/>
    <w:pPr>
      <w:spacing w:before="80"/>
      <w:outlineLvl w:val="4"/>
    </w:pPr>
    <w:rPr>
      <w:color w:val="918585"/>
      <w:sz w:val="20"/>
    </w:rPr>
  </w:style>
  <w:style w:type="paragraph" w:styleId="Heading6">
    <w:name w:val="heading 6"/>
    <w:basedOn w:val="HeadingBase"/>
    <w:next w:val="Normal"/>
    <w:link w:val="Heading6Char"/>
    <w:qFormat/>
    <w:rsid w:val="008854C7"/>
    <w:pPr>
      <w:spacing w:before="60"/>
      <w:outlineLvl w:val="5"/>
    </w:pPr>
    <w:rPr>
      <w:color w:val="918585"/>
      <w:sz w:val="20"/>
    </w:rPr>
  </w:style>
  <w:style w:type="paragraph" w:styleId="Heading7">
    <w:name w:val="heading 7"/>
    <w:basedOn w:val="Normal"/>
    <w:next w:val="Normal"/>
    <w:link w:val="Heading7Char"/>
    <w:qFormat/>
    <w:rsid w:val="008854C7"/>
    <w:pPr>
      <w:ind w:left="720"/>
      <w:outlineLvl w:val="6"/>
    </w:pPr>
    <w:rPr>
      <w:i/>
    </w:rPr>
  </w:style>
  <w:style w:type="paragraph" w:styleId="Heading8">
    <w:name w:val="heading 8"/>
    <w:basedOn w:val="Normal"/>
    <w:next w:val="Normal"/>
    <w:link w:val="Heading8Char"/>
    <w:qFormat/>
    <w:rsid w:val="008854C7"/>
    <w:pPr>
      <w:ind w:left="720"/>
      <w:outlineLvl w:val="7"/>
    </w:pPr>
    <w:rPr>
      <w:i/>
    </w:rPr>
  </w:style>
  <w:style w:type="paragraph" w:styleId="Heading9">
    <w:name w:val="heading 9"/>
    <w:basedOn w:val="Normal"/>
    <w:next w:val="Normal"/>
    <w:link w:val="Heading9Char"/>
    <w:qFormat/>
    <w:rsid w:val="008854C7"/>
    <w:pPr>
      <w:ind w:left="720"/>
      <w:outlineLvl w:val="8"/>
    </w:pPr>
    <w:rPr>
      <w:i/>
    </w:rPr>
  </w:style>
  <w:style w:type="character" w:default="1" w:styleId="DefaultParagraphFont">
    <w:name w:val="Default Paragraph Font"/>
    <w:uiPriority w:val="1"/>
    <w:unhideWhenUsed/>
    <w:rsid w:val="008854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4C7"/>
  </w:style>
  <w:style w:type="character" w:customStyle="1" w:styleId="Heading1Char">
    <w:name w:val="Heading 1 Char"/>
    <w:basedOn w:val="DefaultParagraphFont"/>
    <w:link w:val="Heading1"/>
    <w:rsid w:val="008854C7"/>
    <w:rPr>
      <w:rFonts w:ascii="Times New Roman" w:eastAsia="Times New Roman" w:hAnsi="Times New Roman" w:cs="Times New Roman"/>
      <w:b/>
      <w:sz w:val="32"/>
      <w:szCs w:val="20"/>
      <w:lang w:eastAsia="en-US"/>
    </w:rPr>
  </w:style>
  <w:style w:type="paragraph" w:styleId="BodyText">
    <w:name w:val="Body Text"/>
    <w:basedOn w:val="Normal"/>
    <w:link w:val="BodyTextChar"/>
    <w:rsid w:val="008854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54C7"/>
    <w:rPr>
      <w:rFonts w:ascii="Times New Roman" w:eastAsia="Times New Roman" w:hAnsi="Times New Roman" w:cs="Times New Roman"/>
      <w:sz w:val="24"/>
      <w:lang w:val="en-US" w:eastAsia="en-US"/>
    </w:rPr>
  </w:style>
  <w:style w:type="paragraph" w:styleId="Footer">
    <w:name w:val="footer"/>
    <w:basedOn w:val="Normal"/>
    <w:link w:val="FooterChar"/>
    <w:rsid w:val="008854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4C7"/>
    <w:rPr>
      <w:rFonts w:ascii="Times New Roman" w:eastAsia="Times New Roman" w:hAnsi="Times New Roman" w:cs="Times New Roman"/>
      <w:sz w:val="16"/>
      <w:lang w:val="en-US" w:eastAsia="en-US"/>
    </w:rPr>
  </w:style>
  <w:style w:type="character" w:customStyle="1" w:styleId="SpecialBold">
    <w:name w:val="Special Bold"/>
    <w:basedOn w:val="DefaultParagraphFont"/>
    <w:rsid w:val="008854C7"/>
    <w:rPr>
      <w:b/>
      <w:spacing w:val="0"/>
    </w:rPr>
  </w:style>
  <w:style w:type="paragraph" w:styleId="Header">
    <w:name w:val="header"/>
    <w:basedOn w:val="Normal"/>
    <w:link w:val="HeaderChar"/>
    <w:rsid w:val="008854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4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54C7"/>
    <w:pPr>
      <w:spacing w:before="240" w:after="120"/>
      <w:outlineLvl w:val="0"/>
    </w:pPr>
    <w:rPr>
      <w:rFonts w:ascii="Times New Roman" w:hAnsi="Times New Roman"/>
      <w:b/>
      <w:sz w:val="28"/>
    </w:rPr>
  </w:style>
  <w:style w:type="paragraph" w:customStyle="1" w:styleId="AllowPageBreak">
    <w:name w:val="AllowPageBreak"/>
    <w:rsid w:val="008854C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54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4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4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4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4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4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54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54C7"/>
    <w:rPr>
      <w:rFonts w:ascii="Courier New" w:eastAsia="Times New Roman" w:hAnsi="Courier New" w:cs="Times New Roman"/>
      <w:i/>
      <w:szCs w:val="20"/>
      <w:lang w:val="en-US" w:eastAsia="en-US"/>
    </w:rPr>
  </w:style>
  <w:style w:type="paragraph" w:customStyle="1" w:styleId="HeadingBase">
    <w:name w:val="Heading Base"/>
    <w:rsid w:val="008854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4C7"/>
    <w:pPr>
      <w:tabs>
        <w:tab w:val="right" w:leader="dot" w:pos="9072"/>
      </w:tabs>
      <w:ind w:left="567"/>
    </w:pPr>
    <w:rPr>
      <w:szCs w:val="22"/>
    </w:rPr>
  </w:style>
  <w:style w:type="paragraph" w:customStyle="1" w:styleId="TOCBase">
    <w:name w:val="TOC Base"/>
    <w:rsid w:val="008854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4C7"/>
    <w:pPr>
      <w:tabs>
        <w:tab w:val="right" w:leader="dot" w:pos="9072"/>
      </w:tabs>
      <w:spacing w:before="40" w:after="40"/>
      <w:ind w:left="284"/>
    </w:pPr>
    <w:rPr>
      <w:rFonts w:ascii="Times New Roman" w:hAnsi="Times New Roman"/>
    </w:rPr>
  </w:style>
  <w:style w:type="paragraph" w:styleId="TOC1">
    <w:name w:val="toc 1"/>
    <w:basedOn w:val="TOCBase"/>
    <w:next w:val="Normal"/>
    <w:rsid w:val="008854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54C7"/>
    <w:pPr>
      <w:spacing w:before="5040"/>
      <w:jc w:val="center"/>
    </w:pPr>
    <w:rPr>
      <w:sz w:val="48"/>
      <w:szCs w:val="72"/>
      <w:lang w:val="en-US"/>
    </w:rPr>
  </w:style>
  <w:style w:type="character" w:customStyle="1" w:styleId="TitleChar">
    <w:name w:val="Title Char"/>
    <w:basedOn w:val="DefaultParagraphFont"/>
    <w:link w:val="Title"/>
    <w:rsid w:val="008854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4C7"/>
    <w:pPr>
      <w:tabs>
        <w:tab w:val="left" w:pos="3600"/>
        <w:tab w:val="left" w:pos="3958"/>
      </w:tabs>
    </w:pPr>
  </w:style>
  <w:style w:type="paragraph" w:styleId="List">
    <w:name w:val="List"/>
    <w:basedOn w:val="BodyText"/>
    <w:next w:val="BodyText"/>
    <w:rsid w:val="008854C7"/>
    <w:pPr>
      <w:tabs>
        <w:tab w:val="left" w:pos="340"/>
      </w:tabs>
      <w:spacing w:before="60" w:after="60"/>
      <w:ind w:left="340" w:hanging="340"/>
    </w:pPr>
  </w:style>
  <w:style w:type="paragraph" w:styleId="ListBullet">
    <w:name w:val="List Bullet"/>
    <w:basedOn w:val="List"/>
    <w:rsid w:val="008854C7"/>
    <w:pPr>
      <w:numPr>
        <w:numId w:val="11"/>
      </w:numPr>
      <w:tabs>
        <w:tab w:val="clear" w:pos="340"/>
      </w:tabs>
      <w:spacing w:before="40" w:after="40"/>
    </w:pPr>
  </w:style>
  <w:style w:type="paragraph" w:customStyle="1" w:styleId="Note">
    <w:name w:val="Note"/>
    <w:basedOn w:val="BodyText"/>
    <w:rsid w:val="008854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54C7"/>
    <w:pPr>
      <w:framePr w:wrap="auto" w:hAnchor="text" w:y="6049"/>
    </w:pPr>
    <w:rPr>
      <w:color w:val="000000"/>
      <w:sz w:val="40"/>
    </w:rPr>
  </w:style>
  <w:style w:type="paragraph" w:customStyle="1" w:styleId="TOCTitle">
    <w:name w:val="TOCTitle"/>
    <w:basedOn w:val="Heading1"/>
    <w:rsid w:val="008854C7"/>
    <w:pPr>
      <w:spacing w:after="240"/>
      <w:jc w:val="center"/>
      <w:outlineLvl w:val="9"/>
    </w:pPr>
    <w:rPr>
      <w:caps/>
    </w:rPr>
  </w:style>
  <w:style w:type="paragraph" w:customStyle="1" w:styleId="Version">
    <w:name w:val="Version"/>
    <w:rsid w:val="008854C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854C7"/>
    <w:pPr>
      <w:numPr>
        <w:numId w:val="12"/>
      </w:numPr>
      <w:tabs>
        <w:tab w:val="clear" w:pos="680"/>
      </w:tabs>
    </w:pPr>
  </w:style>
  <w:style w:type="paragraph" w:styleId="Index1">
    <w:name w:val="index 1"/>
    <w:basedOn w:val="Normal"/>
    <w:next w:val="Normal"/>
    <w:semiHidden/>
    <w:rsid w:val="008854C7"/>
    <w:pPr>
      <w:keepNext w:val="0"/>
      <w:tabs>
        <w:tab w:val="right" w:pos="4176"/>
      </w:tabs>
      <w:ind w:left="198" w:hanging="198"/>
    </w:pPr>
    <w:rPr>
      <w:rFonts w:ascii="Garamond" w:hAnsi="Garamond"/>
    </w:rPr>
  </w:style>
  <w:style w:type="paragraph" w:styleId="IndexHeading">
    <w:name w:val="index heading"/>
    <w:basedOn w:val="Normal"/>
    <w:next w:val="Index1"/>
    <w:semiHidden/>
    <w:rsid w:val="008854C7"/>
    <w:pPr>
      <w:spacing w:before="120" w:after="120"/>
    </w:pPr>
    <w:rPr>
      <w:rFonts w:ascii="Arial" w:hAnsi="Arial"/>
      <w:b/>
      <w:color w:val="918585"/>
      <w:sz w:val="24"/>
    </w:rPr>
  </w:style>
  <w:style w:type="paragraph" w:customStyle="1" w:styleId="Chapter">
    <w:name w:val="Chapter"/>
    <w:basedOn w:val="Normal"/>
    <w:rsid w:val="008854C7"/>
    <w:pPr>
      <w:spacing w:before="240"/>
    </w:pPr>
    <w:rPr>
      <w:rFonts w:ascii="Times New Roman" w:hAnsi="Times New Roman"/>
      <w:smallCaps/>
      <w:spacing w:val="80"/>
      <w:sz w:val="28"/>
    </w:rPr>
  </w:style>
  <w:style w:type="paragraph" w:customStyle="1" w:styleId="InChapter">
    <w:name w:val="InChapter"/>
    <w:basedOn w:val="Heading3"/>
    <w:rsid w:val="008854C7"/>
    <w:pPr>
      <w:spacing w:after="240"/>
      <w:outlineLvl w:val="9"/>
    </w:pPr>
    <w:rPr>
      <w:noProof/>
    </w:rPr>
  </w:style>
  <w:style w:type="paragraph" w:styleId="Index2">
    <w:name w:val="index 2"/>
    <w:basedOn w:val="Normal"/>
    <w:next w:val="Normal"/>
    <w:semiHidden/>
    <w:rsid w:val="008854C7"/>
    <w:pPr>
      <w:tabs>
        <w:tab w:val="right" w:pos="4176"/>
      </w:tabs>
      <w:ind w:left="568" w:hanging="284"/>
    </w:pPr>
    <w:rPr>
      <w:rFonts w:ascii="Garamond" w:hAnsi="Garamond"/>
    </w:rPr>
  </w:style>
  <w:style w:type="paragraph" w:customStyle="1" w:styleId="Byline">
    <w:name w:val="Byline"/>
    <w:rsid w:val="008854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4C7"/>
    <w:pPr>
      <w:tabs>
        <w:tab w:val="clear" w:pos="3600"/>
        <w:tab w:val="clear" w:pos="3958"/>
      </w:tabs>
      <w:jc w:val="right"/>
    </w:pPr>
  </w:style>
  <w:style w:type="character" w:styleId="Emphasis">
    <w:name w:val="Emphasis"/>
    <w:basedOn w:val="DefaultParagraphFont"/>
    <w:qFormat/>
    <w:rsid w:val="008854C7"/>
    <w:rPr>
      <w:i/>
    </w:rPr>
  </w:style>
  <w:style w:type="paragraph" w:styleId="Caption">
    <w:name w:val="caption"/>
    <w:basedOn w:val="BodyText"/>
    <w:next w:val="Normal"/>
    <w:qFormat/>
    <w:rsid w:val="008854C7"/>
    <w:pPr>
      <w:framePr w:w="2268" w:hSpace="181" w:vSpace="181" w:wrap="around" w:vAnchor="text" w:hAnchor="page" w:x="1135" w:y="285" w:anchorLock="1"/>
    </w:pPr>
    <w:rPr>
      <w:i/>
    </w:rPr>
  </w:style>
  <w:style w:type="paragraph" w:customStyle="1" w:styleId="MiniTOCTitle">
    <w:name w:val="MiniTOCTitle"/>
    <w:basedOn w:val="Heading4"/>
    <w:rsid w:val="008854C7"/>
    <w:pPr>
      <w:spacing w:before="240"/>
      <w:outlineLvl w:val="9"/>
    </w:pPr>
    <w:rPr>
      <w:noProof/>
      <w:sz w:val="24"/>
    </w:rPr>
  </w:style>
  <w:style w:type="paragraph" w:customStyle="1" w:styleId="MiniTOCItem">
    <w:name w:val="MiniTOCItem"/>
    <w:basedOn w:val="ListBullet"/>
    <w:rsid w:val="008854C7"/>
    <w:pPr>
      <w:numPr>
        <w:numId w:val="0"/>
      </w:numPr>
      <w:tabs>
        <w:tab w:val="right" w:leader="dot" w:pos="6521"/>
      </w:tabs>
      <w:spacing w:before="0" w:after="0"/>
    </w:pPr>
  </w:style>
  <w:style w:type="paragraph" w:customStyle="1" w:styleId="TOFTitle">
    <w:name w:val="TOFTitle"/>
    <w:basedOn w:val="TOCTitle"/>
    <w:rsid w:val="008854C7"/>
  </w:style>
  <w:style w:type="paragraph" w:styleId="TableofFigures">
    <w:name w:val="table of figures"/>
    <w:basedOn w:val="Normal"/>
    <w:next w:val="Normal"/>
    <w:semiHidden/>
    <w:rsid w:val="008854C7"/>
    <w:pPr>
      <w:tabs>
        <w:tab w:val="right" w:leader="dot" w:pos="9072"/>
      </w:tabs>
      <w:ind w:left="970" w:hanging="403"/>
    </w:pPr>
    <w:rPr>
      <w:rFonts w:ascii="Times New Roman" w:hAnsi="Times New Roman"/>
      <w:b/>
    </w:rPr>
  </w:style>
  <w:style w:type="paragraph" w:styleId="ListNumber">
    <w:name w:val="List Number"/>
    <w:basedOn w:val="List"/>
    <w:rsid w:val="008854C7"/>
    <w:pPr>
      <w:numPr>
        <w:numId w:val="9"/>
      </w:numPr>
    </w:pPr>
  </w:style>
  <w:style w:type="character" w:customStyle="1" w:styleId="WingdingSymbols">
    <w:name w:val="Wingding Symbols"/>
    <w:rsid w:val="008854C7"/>
    <w:rPr>
      <w:rFonts w:ascii="Wingdings" w:hAnsi="Wingdings"/>
    </w:rPr>
  </w:style>
  <w:style w:type="paragraph" w:customStyle="1" w:styleId="TableHeading">
    <w:name w:val="Table Heading"/>
    <w:basedOn w:val="HeadingBase"/>
    <w:rsid w:val="008854C7"/>
    <w:pPr>
      <w:keepLines/>
      <w:pBdr>
        <w:bottom w:val="single" w:sz="6" w:space="1" w:color="918585"/>
      </w:pBdr>
      <w:spacing w:before="240"/>
    </w:pPr>
  </w:style>
  <w:style w:type="character" w:customStyle="1" w:styleId="HotSpot">
    <w:name w:val="HotSpot"/>
    <w:rsid w:val="008854C7"/>
    <w:rPr>
      <w:color w:val="0033CC"/>
      <w:u w:val="none"/>
    </w:rPr>
  </w:style>
  <w:style w:type="paragraph" w:customStyle="1" w:styleId="BodyTextRight">
    <w:name w:val="Body Text Right"/>
    <w:basedOn w:val="BodyText"/>
    <w:rsid w:val="008854C7"/>
    <w:pPr>
      <w:spacing w:before="0" w:after="0"/>
      <w:jc w:val="right"/>
    </w:pPr>
  </w:style>
  <w:style w:type="paragraph" w:styleId="Index3">
    <w:name w:val="index 3"/>
    <w:basedOn w:val="ListNumber2"/>
    <w:next w:val="Normal"/>
    <w:semiHidden/>
    <w:rsid w:val="008854C7"/>
    <w:pPr>
      <w:numPr>
        <w:numId w:val="0"/>
      </w:numPr>
      <w:tabs>
        <w:tab w:val="right" w:leader="dot" w:pos="4176"/>
      </w:tabs>
    </w:pPr>
  </w:style>
  <w:style w:type="paragraph" w:styleId="ListNumber2">
    <w:name w:val="List Number 2"/>
    <w:basedOn w:val="List2"/>
    <w:rsid w:val="008854C7"/>
    <w:pPr>
      <w:numPr>
        <w:numId w:val="8"/>
      </w:numPr>
      <w:tabs>
        <w:tab w:val="clear" w:pos="1060"/>
      </w:tabs>
    </w:pPr>
  </w:style>
  <w:style w:type="paragraph" w:customStyle="1" w:styleId="MarginNote">
    <w:name w:val="Margin Note"/>
    <w:basedOn w:val="BodyText"/>
    <w:rsid w:val="008854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4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4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54C7"/>
    <w:rPr>
      <w:sz w:val="32"/>
    </w:rPr>
  </w:style>
  <w:style w:type="paragraph" w:customStyle="1" w:styleId="HeadingProcedure">
    <w:name w:val="Heading Procedure"/>
    <w:basedOn w:val="HeadingBase"/>
    <w:next w:val="Normal"/>
    <w:rsid w:val="008854C7"/>
    <w:pPr>
      <w:tabs>
        <w:tab w:val="left" w:pos="0"/>
      </w:tabs>
      <w:spacing w:before="120" w:after="60"/>
    </w:pPr>
    <w:rPr>
      <w:i/>
      <w:color w:val="918585"/>
      <w:sz w:val="22"/>
    </w:rPr>
  </w:style>
  <w:style w:type="paragraph" w:customStyle="1" w:styleId="TableBodyText">
    <w:name w:val="Table Body Text"/>
    <w:basedOn w:val="BodyText"/>
    <w:rsid w:val="008854C7"/>
    <w:pPr>
      <w:spacing w:before="60" w:after="60"/>
    </w:pPr>
  </w:style>
  <w:style w:type="paragraph" w:styleId="ListContinue">
    <w:name w:val="List Continue"/>
    <w:basedOn w:val="List"/>
    <w:rsid w:val="008854C7"/>
    <w:pPr>
      <w:ind w:firstLine="0"/>
    </w:pPr>
  </w:style>
  <w:style w:type="paragraph" w:customStyle="1" w:styleId="ListNote">
    <w:name w:val="List Note"/>
    <w:basedOn w:val="List"/>
    <w:rsid w:val="008854C7"/>
    <w:pPr>
      <w:pBdr>
        <w:top w:val="single" w:sz="6" w:space="2" w:color="918585"/>
        <w:bottom w:val="single" w:sz="6" w:space="2" w:color="918585"/>
      </w:pBdr>
      <w:tabs>
        <w:tab w:val="left" w:pos="1021"/>
      </w:tabs>
      <w:ind w:firstLine="0"/>
    </w:pPr>
  </w:style>
  <w:style w:type="paragraph" w:customStyle="1" w:styleId="Warning">
    <w:name w:val="Warning"/>
    <w:basedOn w:val="BodyText"/>
    <w:rsid w:val="008854C7"/>
    <w:pPr>
      <w:shd w:val="clear" w:color="auto" w:fill="D9D9D9"/>
      <w:tabs>
        <w:tab w:val="left" w:pos="992"/>
      </w:tabs>
      <w:ind w:left="119" w:right="119"/>
    </w:pPr>
    <w:rPr>
      <w:sz w:val="20"/>
    </w:rPr>
  </w:style>
  <w:style w:type="paragraph" w:customStyle="1" w:styleId="MarginIcons">
    <w:name w:val="Margin Icons"/>
    <w:basedOn w:val="BodyText"/>
    <w:rsid w:val="008854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4C7"/>
    <w:rPr>
      <w:rFonts w:ascii="Courier New" w:hAnsi="Courier New"/>
    </w:rPr>
  </w:style>
  <w:style w:type="paragraph" w:customStyle="1" w:styleId="NoteBullet">
    <w:name w:val="Note Bullet"/>
    <w:basedOn w:val="Note"/>
    <w:rsid w:val="008854C7"/>
    <w:pPr>
      <w:tabs>
        <w:tab w:val="clear" w:pos="680"/>
      </w:tabs>
      <w:spacing w:before="60" w:after="60"/>
    </w:pPr>
  </w:style>
  <w:style w:type="paragraph" w:customStyle="1" w:styleId="SubHeading2">
    <w:name w:val="SubHeading2"/>
    <w:basedOn w:val="HeadingBase"/>
    <w:rsid w:val="008854C7"/>
    <w:pPr>
      <w:spacing w:before="240" w:after="60"/>
    </w:pPr>
    <w:rPr>
      <w:sz w:val="20"/>
    </w:rPr>
  </w:style>
  <w:style w:type="paragraph" w:customStyle="1" w:styleId="SubHeading1">
    <w:name w:val="SubHeading1"/>
    <w:basedOn w:val="HeadingBase"/>
    <w:rsid w:val="008854C7"/>
    <w:pPr>
      <w:spacing w:before="240" w:after="60"/>
    </w:pPr>
    <w:rPr>
      <w:color w:val="918585"/>
      <w:sz w:val="22"/>
    </w:rPr>
  </w:style>
  <w:style w:type="paragraph" w:customStyle="1" w:styleId="SideHeading">
    <w:name w:val="Side Heading"/>
    <w:basedOn w:val="HeadingBase"/>
    <w:rsid w:val="008854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4C7"/>
    <w:pPr>
      <w:numPr>
        <w:numId w:val="10"/>
      </w:numPr>
    </w:pPr>
  </w:style>
  <w:style w:type="paragraph" w:styleId="PlainText">
    <w:name w:val="Plain Text"/>
    <w:basedOn w:val="Normal"/>
    <w:link w:val="PlainTextChar"/>
    <w:rsid w:val="008854C7"/>
    <w:rPr>
      <w:sz w:val="20"/>
    </w:rPr>
  </w:style>
  <w:style w:type="character" w:customStyle="1" w:styleId="PlainTextChar">
    <w:name w:val="Plain Text Char"/>
    <w:basedOn w:val="DefaultParagraphFont"/>
    <w:link w:val="PlainText"/>
    <w:rsid w:val="008854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54C7"/>
    <w:rPr>
      <w:b/>
      <w:smallCaps/>
    </w:rPr>
  </w:style>
  <w:style w:type="paragraph" w:customStyle="1" w:styleId="TableListNumber">
    <w:name w:val="Table List Number"/>
    <w:basedOn w:val="ListNumber"/>
    <w:rsid w:val="008854C7"/>
    <w:pPr>
      <w:numPr>
        <w:numId w:val="0"/>
      </w:numPr>
    </w:pPr>
  </w:style>
  <w:style w:type="paragraph" w:styleId="TOC4">
    <w:name w:val="toc 4"/>
    <w:basedOn w:val="TOCBase"/>
    <w:next w:val="Normal"/>
    <w:semiHidden/>
    <w:rsid w:val="008854C7"/>
    <w:pPr>
      <w:tabs>
        <w:tab w:val="right" w:leader="dot" w:pos="9071"/>
      </w:tabs>
      <w:ind w:left="1701"/>
    </w:pPr>
  </w:style>
  <w:style w:type="paragraph" w:customStyle="1" w:styleId="ListAlpha">
    <w:name w:val="List Alpha"/>
    <w:basedOn w:val="List"/>
    <w:rsid w:val="008854C7"/>
    <w:pPr>
      <w:numPr>
        <w:numId w:val="7"/>
      </w:numPr>
    </w:pPr>
  </w:style>
  <w:style w:type="paragraph" w:customStyle="1" w:styleId="ListAlpha2">
    <w:name w:val="List Alpha 2"/>
    <w:basedOn w:val="List2"/>
    <w:rsid w:val="008854C7"/>
    <w:pPr>
      <w:numPr>
        <w:numId w:val="6"/>
      </w:numPr>
    </w:pPr>
  </w:style>
  <w:style w:type="paragraph" w:styleId="List2">
    <w:name w:val="List 2"/>
    <w:basedOn w:val="BodyText"/>
    <w:rsid w:val="008854C7"/>
    <w:pPr>
      <w:tabs>
        <w:tab w:val="left" w:pos="680"/>
      </w:tabs>
      <w:spacing w:before="60" w:after="60"/>
      <w:ind w:left="680" w:hanging="340"/>
    </w:pPr>
  </w:style>
  <w:style w:type="paragraph" w:styleId="List3">
    <w:name w:val="List 3"/>
    <w:basedOn w:val="BodyText"/>
    <w:rsid w:val="008854C7"/>
    <w:pPr>
      <w:tabs>
        <w:tab w:val="left" w:pos="1021"/>
      </w:tabs>
      <w:spacing w:before="60" w:after="60"/>
      <w:ind w:left="1020" w:hanging="340"/>
    </w:pPr>
  </w:style>
  <w:style w:type="paragraph" w:styleId="List4">
    <w:name w:val="List 4"/>
    <w:basedOn w:val="BodyText"/>
    <w:rsid w:val="008854C7"/>
    <w:pPr>
      <w:tabs>
        <w:tab w:val="left" w:pos="1361"/>
      </w:tabs>
      <w:spacing w:before="60" w:after="60"/>
      <w:ind w:left="1361" w:hanging="340"/>
    </w:pPr>
  </w:style>
  <w:style w:type="paragraph" w:styleId="List5">
    <w:name w:val="List 5"/>
    <w:basedOn w:val="BodyText"/>
    <w:rsid w:val="008854C7"/>
    <w:pPr>
      <w:tabs>
        <w:tab w:val="left" w:pos="1701"/>
      </w:tabs>
      <w:spacing w:before="60" w:after="60"/>
      <w:ind w:left="1701" w:hanging="340"/>
    </w:pPr>
  </w:style>
  <w:style w:type="paragraph" w:styleId="ListBullet3">
    <w:name w:val="List Bullet 3"/>
    <w:basedOn w:val="List3"/>
    <w:rsid w:val="008854C7"/>
    <w:pPr>
      <w:numPr>
        <w:numId w:val="13"/>
      </w:numPr>
      <w:tabs>
        <w:tab w:val="clear" w:pos="1021"/>
      </w:tabs>
      <w:ind w:left="1037" w:hanging="357"/>
    </w:pPr>
  </w:style>
  <w:style w:type="paragraph" w:styleId="ListBullet4">
    <w:name w:val="List Bullet 4"/>
    <w:basedOn w:val="List4"/>
    <w:rsid w:val="008854C7"/>
    <w:pPr>
      <w:numPr>
        <w:numId w:val="1"/>
      </w:numPr>
    </w:pPr>
  </w:style>
  <w:style w:type="paragraph" w:styleId="ListBullet5">
    <w:name w:val="List Bullet 5"/>
    <w:basedOn w:val="List5"/>
    <w:rsid w:val="008854C7"/>
    <w:pPr>
      <w:numPr>
        <w:numId w:val="2"/>
      </w:numPr>
    </w:pPr>
  </w:style>
  <w:style w:type="paragraph" w:styleId="ListContinue2">
    <w:name w:val="List Continue 2"/>
    <w:basedOn w:val="List2"/>
    <w:rsid w:val="008854C7"/>
    <w:pPr>
      <w:ind w:firstLine="0"/>
    </w:pPr>
  </w:style>
  <w:style w:type="paragraph" w:styleId="ListContinue3">
    <w:name w:val="List Continue 3"/>
    <w:basedOn w:val="List3"/>
    <w:rsid w:val="008854C7"/>
    <w:pPr>
      <w:ind w:left="1021" w:firstLine="0"/>
    </w:pPr>
  </w:style>
  <w:style w:type="paragraph" w:styleId="ListContinue4">
    <w:name w:val="List Continue 4"/>
    <w:basedOn w:val="List4"/>
    <w:rsid w:val="008854C7"/>
    <w:pPr>
      <w:ind w:firstLine="0"/>
    </w:pPr>
  </w:style>
  <w:style w:type="paragraph" w:styleId="ListContinue5">
    <w:name w:val="List Continue 5"/>
    <w:basedOn w:val="List5"/>
    <w:rsid w:val="008854C7"/>
    <w:pPr>
      <w:ind w:firstLine="0"/>
    </w:pPr>
  </w:style>
  <w:style w:type="paragraph" w:styleId="ListNumber3">
    <w:name w:val="List Number 3"/>
    <w:basedOn w:val="List3"/>
    <w:rsid w:val="008854C7"/>
    <w:pPr>
      <w:numPr>
        <w:numId w:val="3"/>
      </w:numPr>
    </w:pPr>
  </w:style>
  <w:style w:type="paragraph" w:styleId="ListNumber4">
    <w:name w:val="List Number 4"/>
    <w:basedOn w:val="List4"/>
    <w:rsid w:val="008854C7"/>
    <w:pPr>
      <w:numPr>
        <w:numId w:val="4"/>
      </w:numPr>
    </w:pPr>
  </w:style>
  <w:style w:type="paragraph" w:styleId="ListNumber5">
    <w:name w:val="List Number 5"/>
    <w:basedOn w:val="List5"/>
    <w:rsid w:val="008854C7"/>
    <w:pPr>
      <w:numPr>
        <w:numId w:val="5"/>
      </w:numPr>
    </w:pPr>
  </w:style>
  <w:style w:type="paragraph" w:styleId="BlockText">
    <w:name w:val="Block Text"/>
    <w:basedOn w:val="Normal"/>
    <w:rsid w:val="008854C7"/>
    <w:pPr>
      <w:spacing w:after="120"/>
      <w:ind w:left="1440" w:right="1440"/>
    </w:pPr>
  </w:style>
  <w:style w:type="character" w:customStyle="1" w:styleId="Subscript">
    <w:name w:val="Subscript"/>
    <w:basedOn w:val="DefaultParagraphFont"/>
    <w:rsid w:val="008854C7"/>
    <w:rPr>
      <w:sz w:val="16"/>
      <w:vertAlign w:val="subscript"/>
    </w:rPr>
  </w:style>
  <w:style w:type="character" w:customStyle="1" w:styleId="Superscript">
    <w:name w:val="Superscript"/>
    <w:basedOn w:val="DefaultParagraphFont"/>
    <w:rsid w:val="008854C7"/>
    <w:rPr>
      <w:sz w:val="16"/>
      <w:vertAlign w:val="superscript"/>
    </w:rPr>
  </w:style>
  <w:style w:type="character" w:customStyle="1" w:styleId="Symbols">
    <w:name w:val="Symbols"/>
    <w:basedOn w:val="DefaultParagraphFont"/>
    <w:rsid w:val="008854C7"/>
    <w:rPr>
      <w:rFonts w:ascii="Symbol" w:hAnsi="Symbol"/>
    </w:rPr>
  </w:style>
  <w:style w:type="character" w:customStyle="1" w:styleId="MenuOptions">
    <w:name w:val="Menu Options"/>
    <w:basedOn w:val="DefaultParagraphFont"/>
    <w:rsid w:val="008854C7"/>
    <w:rPr>
      <w:rFonts w:ascii="Arial Narrow" w:hAnsi="Arial Narrow"/>
      <w:smallCaps/>
    </w:rPr>
  </w:style>
  <w:style w:type="character" w:customStyle="1" w:styleId="Buttons">
    <w:name w:val="Buttons"/>
    <w:basedOn w:val="DefaultParagraphFont"/>
    <w:rsid w:val="008854C7"/>
    <w:rPr>
      <w:b/>
    </w:rPr>
  </w:style>
  <w:style w:type="character" w:customStyle="1" w:styleId="Underlined">
    <w:name w:val="Underlined"/>
    <w:basedOn w:val="DefaultParagraphFont"/>
    <w:rsid w:val="008854C7"/>
    <w:rPr>
      <w:u w:val="single"/>
    </w:rPr>
  </w:style>
  <w:style w:type="paragraph" w:customStyle="1" w:styleId="TableBodyTextRight">
    <w:name w:val="Table Body Text Right"/>
    <w:basedOn w:val="TableBodyText"/>
    <w:rsid w:val="008854C7"/>
    <w:pPr>
      <w:widowControl w:val="0"/>
      <w:autoSpaceDE w:val="0"/>
      <w:autoSpaceDN w:val="0"/>
      <w:adjustRightInd w:val="0"/>
      <w:jc w:val="right"/>
    </w:pPr>
    <w:rPr>
      <w:rFonts w:cs="Arial"/>
      <w:szCs w:val="18"/>
    </w:rPr>
  </w:style>
  <w:style w:type="paragraph" w:customStyle="1" w:styleId="CopyrightText">
    <w:name w:val="Copyright Text"/>
    <w:basedOn w:val="BodyText"/>
    <w:rsid w:val="008854C7"/>
    <w:rPr>
      <w:sz w:val="18"/>
    </w:rPr>
  </w:style>
  <w:style w:type="paragraph" w:customStyle="1" w:styleId="BodySmallRight">
    <w:name w:val="Body Small Right"/>
    <w:basedOn w:val="BodyTextRight"/>
    <w:rsid w:val="008854C7"/>
    <w:rPr>
      <w:sz w:val="18"/>
      <w:szCs w:val="18"/>
    </w:rPr>
  </w:style>
  <w:style w:type="paragraph" w:customStyle="1" w:styleId="MarginEdition">
    <w:name w:val="Margin Edition"/>
    <w:basedOn w:val="MarginNote"/>
    <w:rsid w:val="008854C7"/>
    <w:pPr>
      <w:spacing w:before="0" w:after="0"/>
    </w:pPr>
    <w:rPr>
      <w:rFonts w:ascii="Times New Roman" w:hAnsi="Times New Roman"/>
      <w:color w:val="999999"/>
    </w:rPr>
  </w:style>
  <w:style w:type="paragraph" w:customStyle="1" w:styleId="Spacer">
    <w:name w:val="Spacer"/>
    <w:basedOn w:val="Normal"/>
    <w:rsid w:val="008854C7"/>
    <w:rPr>
      <w:sz w:val="2"/>
      <w:szCs w:val="2"/>
    </w:rPr>
  </w:style>
  <w:style w:type="character" w:customStyle="1" w:styleId="Small">
    <w:name w:val="Small"/>
    <w:basedOn w:val="DefaultParagraphFont"/>
    <w:rsid w:val="008854C7"/>
    <w:rPr>
      <w:sz w:val="16"/>
    </w:rPr>
  </w:style>
  <w:style w:type="paragraph" w:customStyle="1" w:styleId="WideTable">
    <w:name w:val="Wide Table"/>
    <w:basedOn w:val="Normal"/>
    <w:rsid w:val="008854C7"/>
    <w:pPr>
      <w:ind w:left="-1418"/>
    </w:pPr>
    <w:rPr>
      <w:sz w:val="2"/>
      <w:szCs w:val="2"/>
    </w:rPr>
  </w:style>
  <w:style w:type="character" w:styleId="PageNumber">
    <w:name w:val="page number"/>
    <w:basedOn w:val="DefaultParagraphFont"/>
    <w:rsid w:val="008854C7"/>
  </w:style>
  <w:style w:type="paragraph" w:styleId="Quote">
    <w:name w:val="Quote"/>
    <w:basedOn w:val="Heading1"/>
    <w:link w:val="QuoteChar"/>
    <w:qFormat/>
    <w:rsid w:val="008854C7"/>
    <w:rPr>
      <w:b w:val="0"/>
      <w:sz w:val="72"/>
      <w:szCs w:val="72"/>
      <w:lang w:val="en-NZ"/>
    </w:rPr>
  </w:style>
  <w:style w:type="character" w:customStyle="1" w:styleId="QuoteChar">
    <w:name w:val="Quote Char"/>
    <w:basedOn w:val="DefaultParagraphFont"/>
    <w:link w:val="Quote"/>
    <w:rsid w:val="008854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4C7"/>
    <w:pPr>
      <w:pageBreakBefore/>
    </w:pPr>
  </w:style>
  <w:style w:type="paragraph" w:customStyle="1" w:styleId="Border">
    <w:name w:val="Border"/>
    <w:basedOn w:val="Normal"/>
    <w:qFormat/>
    <w:rsid w:val="008854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4C7"/>
    <w:rPr>
      <w:b/>
      <w:bCs/>
      <w:i/>
      <w:iCs/>
      <w:color w:val="auto"/>
    </w:rPr>
  </w:style>
  <w:style w:type="paragraph" w:styleId="IntenseQuote">
    <w:name w:val="Intense Quote"/>
    <w:basedOn w:val="Normal"/>
    <w:next w:val="Normal"/>
    <w:link w:val="IntenseQuoteChar"/>
    <w:uiPriority w:val="30"/>
    <w:qFormat/>
    <w:rsid w:val="008854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4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54C7"/>
    <w:rPr>
      <w:smallCaps/>
      <w:color w:val="auto"/>
      <w:u w:val="single"/>
    </w:rPr>
  </w:style>
  <w:style w:type="character" w:styleId="IntenseReference">
    <w:name w:val="Intense Reference"/>
    <w:basedOn w:val="DefaultParagraphFont"/>
    <w:uiPriority w:val="32"/>
    <w:qFormat/>
    <w:rsid w:val="008854C7"/>
    <w:rPr>
      <w:b/>
      <w:bCs/>
      <w:smallCaps/>
      <w:color w:val="auto"/>
      <w:spacing w:val="5"/>
      <w:u w:val="single"/>
    </w:rPr>
  </w:style>
  <w:style w:type="paragraph" w:customStyle="1" w:styleId="2ColumnHeading">
    <w:name w:val="2Column Heading"/>
    <w:basedOn w:val="BodyText"/>
    <w:qFormat/>
    <w:rsid w:val="008854C7"/>
    <w:pPr>
      <w:spacing w:after="60"/>
      <w:ind w:left="-2268"/>
    </w:pPr>
    <w:rPr>
      <w:b/>
    </w:rPr>
  </w:style>
  <w:style w:type="paragraph" w:customStyle="1" w:styleId="Heading1TOC">
    <w:name w:val="Heading1 TOC"/>
    <w:basedOn w:val="Normal"/>
    <w:qFormat/>
    <w:rsid w:val="008854C7"/>
    <w:pPr>
      <w:spacing w:before="240" w:after="120"/>
    </w:pPr>
    <w:rPr>
      <w:rFonts w:ascii="Times New Roman" w:hAnsi="Times New Roman"/>
      <w:b/>
      <w:sz w:val="32"/>
    </w:rPr>
  </w:style>
  <w:style w:type="paragraph" w:customStyle="1" w:styleId="Heading2TOC">
    <w:name w:val="Heading2 TOC"/>
    <w:basedOn w:val="Normal"/>
    <w:qFormat/>
    <w:rsid w:val="008854C7"/>
    <w:pPr>
      <w:spacing w:before="240" w:after="60"/>
    </w:pPr>
    <w:rPr>
      <w:rFonts w:ascii="Times New Roman" w:hAnsi="Times New Roman"/>
      <w:b/>
      <w:sz w:val="28"/>
    </w:rPr>
  </w:style>
  <w:style w:type="character" w:customStyle="1" w:styleId="Underline">
    <w:name w:val="Underline"/>
    <w:basedOn w:val="DefaultParagraphFont"/>
    <w:qFormat/>
    <w:rsid w:val="008854C7"/>
    <w:rPr>
      <w:u w:val="single"/>
    </w:rPr>
  </w:style>
  <w:style w:type="character" w:customStyle="1" w:styleId="BoldandItalics">
    <w:name w:val="Bold and Italics"/>
    <w:qFormat/>
    <w:rsid w:val="008854C7"/>
    <w:rPr>
      <w:b/>
      <w:i/>
      <w:u w:val="none"/>
    </w:rPr>
  </w:style>
  <w:style w:type="paragraph" w:styleId="BalloonText">
    <w:name w:val="Balloon Text"/>
    <w:basedOn w:val="Normal"/>
    <w:link w:val="BalloonTextChar"/>
    <w:rsid w:val="008854C7"/>
    <w:rPr>
      <w:rFonts w:ascii="Tahoma" w:hAnsi="Tahoma" w:cs="Tahoma"/>
      <w:sz w:val="16"/>
      <w:szCs w:val="16"/>
    </w:rPr>
  </w:style>
  <w:style w:type="character" w:customStyle="1" w:styleId="BalloonTextChar">
    <w:name w:val="Balloon Text Char"/>
    <w:basedOn w:val="DefaultParagraphFont"/>
    <w:link w:val="BalloonText"/>
    <w:rsid w:val="008854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54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54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2701</Words>
  <Characters>16834</Characters>
  <Application>Microsoft Office Word</Application>
  <DocSecurity>0</DocSecurity>
  <Lines>494</Lines>
  <Paragraphs>358</Paragraphs>
  <ScaleCrop>false</ScaleCrop>
  <Company>Author-it Software Corporation Ltd.</Company>
  <LinksUpToDate>false</LinksUpToDate>
  <CharactersWithSpaces>19582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CUEOHS01B Implement workplace health, safety and security procedures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2012-05-26T23:16:00Z</dcterms:created>
  <dcterms:modified xsi:type="dcterms:W3CDTF">2012-05-26T23:16:00Z</dcterms:modified>
</cp:coreProperties>
</file>