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0E5" w:rsidP="00CD50E5">
      <w:pPr>
        <w:pStyle w:val="Title"/>
      </w:pPr>
      <w:r>
        <w:fldChar w:fldCharType="begin"/>
      </w:r>
      <w:r>
        <w:instrText xml:space="preserve"> TITLE   \* MERGEFORMAT </w:instrText>
      </w:r>
      <w:r>
        <w:fldChar w:fldCharType="separate"/>
      </w:r>
      <w:r>
        <w:t>CUADAN604A Extend ballet performance skills to a professional level</w:t>
      </w:r>
      <w:r>
        <w:fldChar w:fldCharType="end"/>
      </w:r>
    </w:p>
    <w:p w:rsidR="00CD50E5" w:rsidP="00CD50E5">
      <w:pPr>
        <w:pStyle w:val="Version"/>
        <w:sectPr w:rsidSect="004D5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876" w:rsidP="004D5876">
      <w:pPr>
        <w:pStyle w:val="SuperHeading"/>
      </w:pPr>
      <w:r w:rsidRPr="004D5876">
        <w:t>CUADAN604A Extend ballet performance skills to a professional level</w:t>
      </w:r>
    </w:p>
    <w:p w:rsidR="00000000" w:rsidRPr="004D5876" w:rsidP="004D5876">
      <w:pPr>
        <w:pStyle w:val="Heading1"/>
      </w:pPr>
      <w:bookmarkStart w:id="1" w:name="O_347458"/>
      <w:bookmarkEnd w:id="1"/>
      <w:r w:rsidRPr="004D5876">
        <w:t>Modification History</w:t>
      </w:r>
    </w:p>
    <w:tbl>
      <w:tblPr>
        <w:tblW w:w="0" w:type="auto"/>
        <w:tblLayout w:type="fixed"/>
        <w:tblCellMar>
          <w:left w:w="62" w:type="dxa"/>
          <w:right w:w="62" w:type="dxa"/>
        </w:tblCellMar>
        <w:tblLook w:val="0000"/>
      </w:tblPr>
      <w:tblGrid>
        <w:gridCol w:w="3153"/>
        <w:gridCol w:w="5873"/>
      </w:tblGrid>
      <w:tr w:rsidTr="004D58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SpecialBold"/>
              </w:rPr>
              <w:t>Comments</w:t>
            </w:r>
          </w:p>
        </w:tc>
      </w:tr>
      <w:tr w:rsidTr="004D58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t>CUADAN604A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 xml:space="preserve">This version first released with </w:t>
            </w:r>
            <w:r w:rsidRPr="004D5876">
              <w:rPr>
                <w:rStyle w:val="Emphasis"/>
              </w:rPr>
              <w:t>CUA11 Live Performance Training Package version 1.0</w:t>
            </w:r>
          </w:p>
        </w:tc>
      </w:tr>
    </w:tbl>
    <w:p w:rsidR="00000000" w:rsidRPr="004D5876" w:rsidP="004D5876">
      <w:pPr>
        <w:pStyle w:val="BodyText"/>
      </w:pPr>
    </w:p>
    <w:p w:rsidR="00000000" w:rsidRPr="004D5876" w:rsidP="004D5876">
      <w:pPr>
        <w:pStyle w:val="AllowPageBreak"/>
      </w:pPr>
    </w:p>
    <w:p w:rsidR="00000000" w:rsidRPr="004D5876" w:rsidP="004D5876">
      <w:pPr>
        <w:pStyle w:val="Heading1"/>
      </w:pPr>
      <w:bookmarkStart w:id="2" w:name="O_347459"/>
      <w:bookmarkEnd w:id="2"/>
      <w:r w:rsidRPr="004D5876">
        <w:t>Unit Descriptor</w:t>
      </w:r>
    </w:p>
    <w:p w:rsidR="00000000" w:rsidRPr="004D5876" w:rsidP="004D5876">
      <w:pPr>
        <w:pStyle w:val="BodyText"/>
      </w:pPr>
      <w:r w:rsidRPr="004D5876">
        <w:t>This unit describes the performance outcomes, skills and knowledge required to perform complex ballet technique demonstrating range, depth, precision and artistry across classical and contemporary repertoire at the professional level.</w:t>
      </w:r>
    </w:p>
    <w:p w:rsidR="00000000" w:rsidRPr="004D5876" w:rsidP="004D5876">
      <w:pPr>
        <w:pStyle w:val="AllowPageBreak"/>
      </w:pPr>
    </w:p>
    <w:p w:rsidR="00000000" w:rsidRPr="004D5876" w:rsidP="004D5876">
      <w:pPr>
        <w:pStyle w:val="Heading1"/>
      </w:pPr>
      <w:bookmarkStart w:id="3" w:name="O_347460"/>
      <w:bookmarkEnd w:id="3"/>
      <w:r w:rsidRPr="004D5876">
        <w:t>Application of the Unit</w:t>
      </w:r>
    </w:p>
    <w:p w:rsidR="00000000" w:rsidRPr="004D5876" w:rsidP="004D5876">
      <w:pPr>
        <w:pStyle w:val="BodyText"/>
      </w:pPr>
      <w:r w:rsidRPr="004D5876">
        <w:t>This unit applies to dancers who are moving towards professional careers in contexts where complex ballet technique and versatility are required for performing as members of a professional dance company as an ensembl</w:t>
      </w:r>
      <w:r w:rsidRPr="004D5876">
        <w:t>e or soloist dancer.</w:t>
      </w:r>
    </w:p>
    <w:p w:rsidR="00000000" w:rsidRPr="004D5876" w:rsidP="004D5876">
      <w:pPr>
        <w:pStyle w:val="BodyText"/>
      </w:pPr>
      <w:r w:rsidRPr="004D5876">
        <w:t>At this level, dancers are constantly refining their technique and perfecting their artistry across complex dance sequences and repertoire, including pas de deux repertoire and solo and group performances to convey the story and mood o</w:t>
      </w:r>
      <w:r w:rsidRPr="004D5876">
        <w:t>f the dance.</w:t>
      </w:r>
    </w:p>
    <w:p w:rsidR="00000000" w:rsidRPr="004D5876" w:rsidP="004D5876">
      <w:pPr>
        <w:pStyle w:val="BodyText"/>
      </w:pPr>
      <w:r w:rsidRPr="004D5876">
        <w:t>While some supervision and guidance are provided in practice sessions and rehearsals, dancers are expected to display a high level of motivation and sense of responsibility for themselves and others during practice sessions, rehearsals and liv</w:t>
      </w:r>
      <w:r w:rsidRPr="004D5876">
        <w:t>e performances.</w:t>
      </w:r>
    </w:p>
    <w:p w:rsidR="00000000" w:rsidRPr="004D5876" w:rsidP="004D5876">
      <w:pPr>
        <w:pStyle w:val="AllowPageBreak"/>
      </w:pPr>
    </w:p>
    <w:p w:rsidR="00000000" w:rsidRPr="004D5876" w:rsidP="004D5876">
      <w:pPr>
        <w:pStyle w:val="Heading1"/>
      </w:pPr>
      <w:bookmarkStart w:id="4" w:name="O_347461"/>
      <w:bookmarkEnd w:id="4"/>
      <w:r w:rsidRPr="004D5876">
        <w:t>Licensing/Regulatory Information</w:t>
      </w:r>
    </w:p>
    <w:p w:rsidR="00000000" w:rsidRPr="004D5876" w:rsidP="004D5876">
      <w:pPr>
        <w:pStyle w:val="BodyText"/>
      </w:pPr>
      <w:r w:rsidRPr="004D5876">
        <w:t>No licensing, legislative, regulatory or certification requirements apply to this unit at the time of endorsement.</w:t>
      </w:r>
    </w:p>
    <w:p w:rsidR="00000000" w:rsidRPr="004D5876" w:rsidP="004D5876">
      <w:pPr>
        <w:pStyle w:val="AllowPageBreak"/>
      </w:pPr>
    </w:p>
    <w:p w:rsidR="00000000" w:rsidRPr="004D5876" w:rsidP="004D5876">
      <w:pPr>
        <w:pStyle w:val="Heading1"/>
      </w:pPr>
      <w:bookmarkStart w:id="5" w:name="O_347462"/>
      <w:bookmarkEnd w:id="5"/>
      <w:r w:rsidRPr="004D5876">
        <w:t>Pre-Requisites</w:t>
      </w:r>
    </w:p>
    <w:p w:rsidR="00000000" w:rsidRPr="004D5876" w:rsidP="004D5876">
      <w:pPr>
        <w:pStyle w:val="BodyText"/>
      </w:pPr>
      <w:r w:rsidRPr="004D5876">
        <w:t>Not applicable.</w:t>
      </w:r>
    </w:p>
    <w:p w:rsidR="00000000" w:rsidRPr="004D5876" w:rsidP="004D5876">
      <w:pPr>
        <w:pStyle w:val="AllowPageBreak"/>
      </w:pPr>
    </w:p>
    <w:p w:rsidR="00000000" w:rsidRPr="004D5876" w:rsidP="004D5876">
      <w:pPr>
        <w:pStyle w:val="Heading1"/>
      </w:pPr>
      <w:bookmarkStart w:id="6" w:name="O_347463"/>
      <w:bookmarkEnd w:id="6"/>
      <w:r w:rsidRPr="004D5876">
        <w:t>Employabil</w:t>
      </w:r>
      <w:r w:rsidRPr="004D5876">
        <w:t>ity Skills Information</w:t>
      </w:r>
    </w:p>
    <w:p w:rsidR="00000000" w:rsidRPr="004D5876" w:rsidP="004D5876">
      <w:pPr>
        <w:pStyle w:val="BodyText"/>
      </w:pPr>
      <w:r w:rsidRPr="004D5876">
        <w:t>This unit contains employability skills.</w:t>
      </w:r>
    </w:p>
    <w:p w:rsidR="00000000" w:rsidRPr="004D5876" w:rsidP="004D5876">
      <w:pPr>
        <w:pStyle w:val="AllowPageBreak"/>
      </w:pPr>
    </w:p>
    <w:p w:rsidR="00000000" w:rsidRPr="004D5876" w:rsidP="004D5876">
      <w:pPr>
        <w:pStyle w:val="Heading1"/>
      </w:pPr>
      <w:bookmarkStart w:id="7" w:name="O_347464"/>
      <w:bookmarkEnd w:id="7"/>
      <w:r w:rsidRPr="004D5876">
        <w:t>Elements and Performance Criteria Pre-Content</w:t>
      </w:r>
    </w:p>
    <w:tbl>
      <w:tblPr>
        <w:tblW w:w="0" w:type="auto"/>
        <w:tblLayout w:type="fixed"/>
        <w:tblCellMar>
          <w:left w:w="62" w:type="dxa"/>
          <w:right w:w="62" w:type="dxa"/>
        </w:tblCellMar>
        <w:tblLook w:val="0000"/>
      </w:tblPr>
      <w:tblGrid>
        <w:gridCol w:w="4140"/>
        <w:gridCol w:w="4140"/>
      </w:tblGrid>
      <w:tr w:rsidTr="00CD50E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76" w:rsidP="004D5876">
            <w:pPr>
              <w:pStyle w:val="BodyText"/>
            </w:pPr>
            <w:r w:rsidRPr="004D587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76">
            <w:pPr>
              <w:pStyle w:val="BodyText"/>
              <w:rPr>
                <w:lang w:val="en-NZ"/>
              </w:rPr>
            </w:pPr>
            <w:r w:rsidRPr="004D5876">
              <w:rPr>
                <w:rStyle w:val="SpecialBold"/>
              </w:rPr>
              <w:t>Performance Criteria</w:t>
            </w:r>
          </w:p>
        </w:tc>
      </w:tr>
      <w:tr w:rsidTr="00CD50E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76" w:rsidP="004D5876">
            <w:pPr>
              <w:pStyle w:val="BodyText"/>
            </w:pPr>
            <w:r w:rsidRPr="004D587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76" w:rsidP="004D5876">
            <w:pPr>
              <w:pStyle w:val="BodyText"/>
            </w:pPr>
            <w:r w:rsidRPr="004D587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D5876">
              <w:rPr>
                <w:rStyle w:val="Emphasis"/>
              </w:rPr>
              <w:t>nce is to be consistent with the evidence guide.</w:t>
            </w:r>
          </w:p>
        </w:tc>
      </w:tr>
    </w:tbl>
    <w:p w:rsidR="00000000" w:rsidRPr="004D5876" w:rsidP="004D5876">
      <w:pPr>
        <w:pStyle w:val="BodyText"/>
      </w:pPr>
    </w:p>
    <w:p w:rsidR="00000000" w:rsidRPr="004D5876" w:rsidP="004D5876">
      <w:pPr>
        <w:pStyle w:val="AllowPageBreak"/>
      </w:pPr>
    </w:p>
    <w:p w:rsidR="00000000" w:rsidRPr="004D5876" w:rsidP="004D5876">
      <w:pPr>
        <w:pStyle w:val="Heading1"/>
      </w:pPr>
      <w:bookmarkStart w:id="8" w:name="O_347465"/>
      <w:bookmarkEnd w:id="8"/>
      <w:r w:rsidRPr="004D5876">
        <w:t>Elements and Performance Criteria</w:t>
      </w:r>
    </w:p>
    <w:tbl>
      <w:tblPr>
        <w:tblW w:w="0" w:type="auto"/>
        <w:tblLayout w:type="fixed"/>
        <w:tblCellMar>
          <w:left w:w="62" w:type="dxa"/>
          <w:right w:w="62" w:type="dxa"/>
        </w:tblCellMar>
        <w:tblLook w:val="0000"/>
      </w:tblPr>
      <w:tblGrid>
        <w:gridCol w:w="2428"/>
        <w:gridCol w:w="5852"/>
      </w:tblGrid>
      <w:tr w:rsidTr="004D587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t>1.</w:t>
            </w:r>
            <w:r w:rsidRPr="004D5876">
              <w:tab/>
              <w:t>Excel at a physical conditioning program</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1.1.</w:t>
            </w:r>
            <w:r w:rsidRPr="004D5876">
              <w:tab/>
              <w:t>Continuously meet physical conditioning requirements of professional dance work</w:t>
            </w:r>
          </w:p>
          <w:p w:rsidR="00000000" w:rsidRPr="004D5876" w:rsidP="004D5876">
            <w:pPr>
              <w:pStyle w:val="BodyText"/>
            </w:pPr>
            <w:r w:rsidRPr="004D5876">
              <w:t>1.2.</w:t>
            </w:r>
            <w:r w:rsidRPr="004D5876">
              <w:tab/>
              <w:t xml:space="preserve">Demonstrate ongoing </w:t>
            </w:r>
            <w:r w:rsidRPr="004D5876">
              <w:t>stamina, strength, cardiovascular endurance and flexibility</w:t>
            </w:r>
          </w:p>
          <w:p w:rsidR="00000000" w:rsidRPr="004D5876" w:rsidP="004D5876">
            <w:pPr>
              <w:pStyle w:val="BodyText"/>
            </w:pPr>
            <w:r w:rsidRPr="004D5876">
              <w:t>1.3.</w:t>
            </w:r>
            <w:r w:rsidRPr="004D5876">
              <w:tab/>
              <w:t xml:space="preserve">Minimise </w:t>
            </w:r>
            <w:r w:rsidRPr="004D5876">
              <w:rPr>
                <w:rStyle w:val="BoldandItalics"/>
              </w:rPr>
              <w:t>risk factors</w:t>
            </w:r>
            <w:r w:rsidRPr="004D5876">
              <w:t xml:space="preserve"> that inhibit the achievement of goals and seek professional assistance when required </w:t>
            </w:r>
          </w:p>
          <w:p w:rsidR="00000000" w:rsidP="004D5876">
            <w:pPr>
              <w:pStyle w:val="BodyText"/>
              <w:rPr>
                <w:lang w:val="en-NZ"/>
              </w:rPr>
            </w:pPr>
            <w:r w:rsidRPr="004D5876">
              <w:t>1.4.</w:t>
            </w:r>
            <w:r w:rsidRPr="004D5876">
              <w:tab/>
              <w:t xml:space="preserve">Always perform </w:t>
            </w:r>
            <w:r w:rsidRPr="004D5876">
              <w:rPr>
                <w:rStyle w:val="BoldandItalics"/>
              </w:rPr>
              <w:t>warm-up and cool-down</w:t>
            </w:r>
            <w:r w:rsidRPr="004D5876">
              <w:t xml:space="preserve"> activities in conjunction with dance acti</w:t>
            </w:r>
            <w:r w:rsidRPr="004D5876">
              <w:t>vities</w:t>
            </w:r>
          </w:p>
        </w:tc>
      </w:tr>
      <w:tr w:rsidTr="004D587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t>2.</w:t>
            </w:r>
            <w:r w:rsidRPr="004D5876">
              <w:tab/>
              <w:t>Execute a professional level of artistry and presentation</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2.1.</w:t>
            </w:r>
            <w:r w:rsidRPr="004D5876">
              <w:tab/>
              <w:t xml:space="preserve">Refine extended </w:t>
            </w:r>
            <w:r w:rsidRPr="004D5876">
              <w:rPr>
                <w:rStyle w:val="BoldandItalics"/>
              </w:rPr>
              <w:t>ballet technique</w:t>
            </w:r>
            <w:r w:rsidRPr="004D5876">
              <w:t xml:space="preserve"> across each </w:t>
            </w:r>
            <w:r w:rsidRPr="004D5876">
              <w:rPr>
                <w:rStyle w:val="BoldandItalics"/>
              </w:rPr>
              <w:t>section of class work</w:t>
            </w:r>
          </w:p>
          <w:p w:rsidR="00000000" w:rsidRPr="004D5876" w:rsidP="004D5876">
            <w:pPr>
              <w:pStyle w:val="BodyText"/>
            </w:pPr>
            <w:r w:rsidRPr="004D5876">
              <w:t>2.2.</w:t>
            </w:r>
            <w:r w:rsidRPr="004D5876">
              <w:tab/>
              <w:t xml:space="preserve">Demonstrate complex </w:t>
            </w:r>
            <w:r w:rsidRPr="004D5876">
              <w:rPr>
                <w:rStyle w:val="BoldandItalics"/>
              </w:rPr>
              <w:t>performance attributes</w:t>
            </w:r>
            <w:r w:rsidRPr="004D5876">
              <w:t xml:space="preserve"> and quality of movement in sequences of extended difficulty</w:t>
            </w:r>
          </w:p>
          <w:p w:rsidR="00000000" w:rsidRPr="004D5876" w:rsidP="004D5876">
            <w:pPr>
              <w:pStyle w:val="BodyText"/>
            </w:pPr>
            <w:r w:rsidRPr="004D5876">
              <w:t>2.3.</w:t>
            </w:r>
            <w:r w:rsidRPr="004D5876">
              <w:tab/>
            </w:r>
            <w:r w:rsidRPr="004D5876">
              <w:t xml:space="preserve">Show strength, precision and complexity in all aspects of </w:t>
            </w:r>
            <w:r w:rsidRPr="004D5876">
              <w:rPr>
                <w:rStyle w:val="BoldandItalics"/>
              </w:rPr>
              <w:t>footwork</w:t>
            </w:r>
            <w:r w:rsidRPr="004D5876">
              <w:t>, including pointe work as required</w:t>
            </w:r>
          </w:p>
          <w:p w:rsidR="00000000" w:rsidRPr="004D5876" w:rsidP="004D5876">
            <w:pPr>
              <w:pStyle w:val="BodyText"/>
            </w:pPr>
            <w:r w:rsidRPr="004D5876">
              <w:t>2.4.</w:t>
            </w:r>
            <w:r w:rsidRPr="004D5876">
              <w:tab/>
              <w:t xml:space="preserve">Execute complex variations of ballet </w:t>
            </w:r>
            <w:r w:rsidRPr="004D5876">
              <w:rPr>
                <w:rStyle w:val="BoldandItalics"/>
              </w:rPr>
              <w:t>repertoire</w:t>
            </w:r>
            <w:r w:rsidRPr="004D5876">
              <w:t xml:space="preserve"> with accuracy and precision</w:t>
            </w:r>
          </w:p>
          <w:p w:rsidR="00000000" w:rsidRPr="004D5876" w:rsidP="004D5876">
            <w:pPr>
              <w:pStyle w:val="BodyText"/>
            </w:pPr>
            <w:r w:rsidRPr="004D5876">
              <w:t>2.5.</w:t>
            </w:r>
            <w:r w:rsidRPr="004D5876">
              <w:tab/>
              <w:t xml:space="preserve">Exhibit a professional level of </w:t>
            </w:r>
            <w:r w:rsidRPr="004D5876">
              <w:rPr>
                <w:rStyle w:val="BoldandItalics"/>
              </w:rPr>
              <w:t>physical learning and adaptability</w:t>
            </w:r>
            <w:r w:rsidRPr="004D5876">
              <w:t xml:space="preserve"> t</w:t>
            </w:r>
            <w:r w:rsidRPr="004D5876">
              <w:t xml:space="preserve">o incorporate unseen combinations across different </w:t>
            </w:r>
            <w:r w:rsidRPr="004D5876">
              <w:rPr>
                <w:rStyle w:val="BoldandItalics"/>
              </w:rPr>
              <w:t>teaching methods</w:t>
            </w:r>
          </w:p>
          <w:p w:rsidR="00000000" w:rsidRPr="004D5876" w:rsidP="004D5876">
            <w:pPr>
              <w:pStyle w:val="BodyText"/>
            </w:pPr>
            <w:r w:rsidRPr="004D5876">
              <w:t>2.6.</w:t>
            </w:r>
            <w:r w:rsidRPr="004D5876">
              <w:tab/>
              <w:t>Demonstrate through ongoing technical strength, diversity and refinement, evidence of advanced self-correction and concentrated response to feedback</w:t>
            </w:r>
          </w:p>
          <w:p w:rsidR="00000000" w:rsidP="004D5876">
            <w:pPr>
              <w:pStyle w:val="BodyText"/>
              <w:rPr>
                <w:lang w:val="en-NZ"/>
              </w:rPr>
            </w:pPr>
            <w:r w:rsidRPr="004D5876">
              <w:t>2.7.</w:t>
            </w:r>
            <w:r w:rsidRPr="004D5876">
              <w:tab/>
              <w:t>Demonstrate muscularity, stre</w:t>
            </w:r>
            <w:r w:rsidRPr="004D5876">
              <w:t xml:space="preserve">ngth and stamina in </w:t>
            </w:r>
            <w:r w:rsidRPr="004D5876">
              <w:rPr>
                <w:rStyle w:val="BoldandItalics"/>
              </w:rPr>
              <w:t>male-specific vocabulary</w:t>
            </w:r>
            <w:r w:rsidRPr="004D5876">
              <w:t xml:space="preserve"> as required</w:t>
            </w:r>
          </w:p>
        </w:tc>
      </w:tr>
      <w:tr w:rsidTr="004D587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t>3.</w:t>
            </w:r>
            <w:r w:rsidRPr="004D5876">
              <w:tab/>
              <w:t>Demonstrate advanced partnering techniques</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3.1.</w:t>
            </w:r>
            <w:r w:rsidRPr="004D5876">
              <w:tab/>
              <w:t xml:space="preserve">Demonstrate advanced ability to cooperate and show consideration for partner </w:t>
            </w:r>
          </w:p>
          <w:p w:rsidR="00000000" w:rsidRPr="004D5876" w:rsidP="004D5876">
            <w:pPr>
              <w:pStyle w:val="BodyText"/>
            </w:pPr>
            <w:r w:rsidRPr="004D5876">
              <w:t>3.2.</w:t>
            </w:r>
            <w:r w:rsidRPr="004D5876">
              <w:tab/>
            </w:r>
            <w:r w:rsidRPr="004D5876">
              <w:t>Consistently show timing and weight centring in accomplishing adage, pirouettes, promenades and lifts</w:t>
            </w:r>
          </w:p>
          <w:p w:rsidR="00000000" w:rsidRPr="004D5876" w:rsidP="004D5876">
            <w:pPr>
              <w:pStyle w:val="BodyText"/>
            </w:pPr>
            <w:r w:rsidRPr="004D5876">
              <w:t>3.3.</w:t>
            </w:r>
            <w:r w:rsidRPr="004D5876">
              <w:tab/>
              <w:t>Perform complex lifts and counterbalances with grace, balance and control</w:t>
            </w:r>
          </w:p>
          <w:p w:rsidR="00000000" w:rsidRPr="004D5876" w:rsidP="004D5876">
            <w:pPr>
              <w:pStyle w:val="BodyText"/>
            </w:pPr>
            <w:r w:rsidRPr="004D5876">
              <w:t>3.4.</w:t>
            </w:r>
            <w:r w:rsidRPr="004D5876">
              <w:tab/>
              <w:t xml:space="preserve">Apply the flexibility, sense of line and clear positions essential to </w:t>
            </w:r>
            <w:r w:rsidRPr="004D5876">
              <w:t>the form</w:t>
            </w:r>
          </w:p>
          <w:p w:rsidR="00000000" w:rsidP="004D5876">
            <w:pPr>
              <w:pStyle w:val="BodyText"/>
              <w:rPr>
                <w:lang w:val="en-NZ"/>
              </w:rPr>
            </w:pPr>
            <w:r w:rsidRPr="004D5876">
              <w:t>3.5.</w:t>
            </w:r>
            <w:r w:rsidRPr="004D5876">
              <w:tab/>
              <w:t xml:space="preserve">Emulate the style and intention of </w:t>
            </w:r>
            <w:r w:rsidRPr="004D5876">
              <w:rPr>
                <w:rStyle w:val="BoldandItalics"/>
              </w:rPr>
              <w:t>pas de deux</w:t>
            </w:r>
            <w:r w:rsidRPr="004D5876">
              <w:t xml:space="preserve"> repertoire through partnering techniques</w:t>
            </w:r>
          </w:p>
        </w:tc>
      </w:tr>
      <w:tr w:rsidTr="004D587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t>4.</w:t>
            </w:r>
            <w:r w:rsidRPr="004D5876">
              <w:tab/>
              <w:t>Execute complex ballet repertoire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4.1.</w:t>
            </w:r>
            <w:r w:rsidRPr="004D5876">
              <w:tab/>
              <w:t>Execute variations and repertoire of complexity with a high level of technical accuracy</w:t>
            </w:r>
          </w:p>
          <w:p w:rsidR="00000000" w:rsidRPr="004D5876" w:rsidP="004D5876">
            <w:pPr>
              <w:pStyle w:val="BodyText"/>
            </w:pPr>
            <w:r w:rsidRPr="004D5876">
              <w:t>4.2.</w:t>
            </w:r>
            <w:r w:rsidRPr="004D5876">
              <w:tab/>
              <w:t>Convey a high leve</w:t>
            </w:r>
            <w:r w:rsidRPr="004D5876">
              <w:t xml:space="preserve">l of spatial awareness </w:t>
            </w:r>
            <w:r w:rsidRPr="004D5876">
              <w:t>appropriate to solo and group work</w:t>
            </w:r>
          </w:p>
          <w:p w:rsidR="00000000" w:rsidRPr="004D5876" w:rsidP="004D5876">
            <w:pPr>
              <w:pStyle w:val="BodyText"/>
            </w:pPr>
            <w:r w:rsidRPr="004D5876">
              <w:t>4.3.</w:t>
            </w:r>
            <w:r w:rsidRPr="004D5876">
              <w:tab/>
              <w:t>Execute group work with a professional sense of cohesion and solo work with a professional sense of musical individuality</w:t>
            </w:r>
          </w:p>
          <w:p w:rsidR="00000000" w:rsidP="004D5876">
            <w:pPr>
              <w:pStyle w:val="BodyText"/>
              <w:rPr>
                <w:lang w:val="en-NZ"/>
              </w:rPr>
            </w:pPr>
            <w:r w:rsidRPr="004D5876">
              <w:t>4.4.</w:t>
            </w:r>
            <w:r w:rsidRPr="004D5876">
              <w:tab/>
              <w:t>Present variations and repertoire with a high level of artistry an</w:t>
            </w:r>
            <w:r w:rsidRPr="004D5876">
              <w:t xml:space="preserve">d assurance across </w:t>
            </w:r>
            <w:r w:rsidRPr="004D5876">
              <w:rPr>
                <w:rStyle w:val="BoldandItalics"/>
              </w:rPr>
              <w:t>ballet styles and genres</w:t>
            </w:r>
          </w:p>
        </w:tc>
      </w:tr>
      <w:tr w:rsidTr="004D587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t>5.</w:t>
            </w:r>
            <w:r w:rsidRPr="004D5876">
              <w:tab/>
              <w:t xml:space="preserve">Perform at a professional level </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5.1.</w:t>
            </w:r>
            <w:r w:rsidRPr="004D5876">
              <w:tab/>
              <w:t xml:space="preserve">Undertake </w:t>
            </w:r>
            <w:r w:rsidRPr="004D5876">
              <w:rPr>
                <w:rStyle w:val="BoldandItalics"/>
              </w:rPr>
              <w:t>preparations</w:t>
            </w:r>
            <w:r w:rsidRPr="004D5876">
              <w:t xml:space="preserve"> appropriate to </w:t>
            </w:r>
            <w:r w:rsidRPr="004D5876">
              <w:rPr>
                <w:rStyle w:val="BoldandItalics"/>
              </w:rPr>
              <w:t>performance contexts</w:t>
            </w:r>
          </w:p>
          <w:p w:rsidR="00000000" w:rsidRPr="004D5876" w:rsidP="004D5876">
            <w:pPr>
              <w:pStyle w:val="BodyText"/>
            </w:pPr>
            <w:r w:rsidRPr="004D5876">
              <w:t>5.2.</w:t>
            </w:r>
            <w:r w:rsidRPr="004D5876">
              <w:tab/>
              <w:t xml:space="preserve">Ensure that </w:t>
            </w:r>
            <w:r w:rsidRPr="004D5876">
              <w:rPr>
                <w:rStyle w:val="BoldandItalics"/>
              </w:rPr>
              <w:t>personal presentation</w:t>
            </w:r>
            <w:r w:rsidRPr="004D5876">
              <w:t xml:space="preserve"> is appropriate to performance contexts</w:t>
            </w:r>
          </w:p>
          <w:p w:rsidR="00000000" w:rsidRPr="004D5876" w:rsidP="004D5876">
            <w:pPr>
              <w:pStyle w:val="BodyText"/>
            </w:pPr>
            <w:r w:rsidRPr="004D5876">
              <w:t>5.3.</w:t>
            </w:r>
            <w:r w:rsidRPr="004D5876">
              <w:tab/>
              <w:t xml:space="preserve">Apply </w:t>
            </w:r>
            <w:r w:rsidRPr="004D5876">
              <w:rPr>
                <w:rStyle w:val="BoldandItalics"/>
              </w:rPr>
              <w:t>performance psychology techniques</w:t>
            </w:r>
            <w:r w:rsidRPr="004D5876">
              <w:t xml:space="preserve"> to preparations</w:t>
            </w:r>
          </w:p>
          <w:p w:rsidR="00000000" w:rsidRPr="004D5876" w:rsidP="004D5876">
            <w:pPr>
              <w:pStyle w:val="BodyText"/>
            </w:pPr>
            <w:r w:rsidRPr="004D5876">
              <w:t>5.4.</w:t>
            </w:r>
            <w:r w:rsidRPr="004D5876">
              <w:tab/>
              <w:t>Rehearse performances repeatedly until perfected</w:t>
            </w:r>
          </w:p>
          <w:p w:rsidR="00000000" w:rsidRPr="004D5876" w:rsidP="004D5876">
            <w:pPr>
              <w:pStyle w:val="BodyText"/>
            </w:pPr>
            <w:r w:rsidRPr="004D5876">
              <w:t>5.5.</w:t>
            </w:r>
            <w:r w:rsidRPr="004D5876">
              <w:tab/>
              <w:t>Sustain focus and concentration to produce performances that show artistry, rhythm and musicality and convey the story and mood of the dance</w:t>
            </w:r>
          </w:p>
          <w:p w:rsidR="00000000" w:rsidRPr="004D5876" w:rsidP="004D5876">
            <w:pPr>
              <w:pStyle w:val="BodyText"/>
            </w:pPr>
            <w:r w:rsidRPr="004D5876">
              <w:t>5.6.</w:t>
            </w:r>
            <w:r w:rsidRPr="004D5876">
              <w:tab/>
              <w:t>C</w:t>
            </w:r>
            <w:r w:rsidRPr="004D5876">
              <w:t xml:space="preserve">onvey choreographic intent of dances through confident and precise execution of ballet dance techniques </w:t>
            </w:r>
          </w:p>
          <w:p w:rsidR="00000000" w:rsidP="004D5876">
            <w:pPr>
              <w:pStyle w:val="BodyText"/>
              <w:rPr>
                <w:lang w:val="en-NZ"/>
              </w:rPr>
            </w:pPr>
            <w:r w:rsidRPr="004D5876">
              <w:t>5.7.</w:t>
            </w:r>
            <w:r w:rsidRPr="004D5876">
              <w:tab/>
              <w:t>Contribute to debriefing sessions to evaluate the quality of performances and to discuss ways of improving individual or ensemble technique</w:t>
            </w:r>
          </w:p>
        </w:tc>
      </w:tr>
      <w:tr w:rsidTr="004D587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t>6.</w:t>
            </w:r>
            <w:r w:rsidRPr="004D5876">
              <w:tab/>
              <w:t>De</w:t>
            </w:r>
            <w:r w:rsidRPr="004D5876">
              <w:t>velop professional practice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6.1.</w:t>
            </w:r>
            <w:r w:rsidRPr="004D5876">
              <w:tab/>
              <w:t xml:space="preserve">Develop and refine </w:t>
            </w:r>
            <w:r w:rsidRPr="004D5876">
              <w:rPr>
                <w:rStyle w:val="BoldandItalics"/>
              </w:rPr>
              <w:t>professional work ethic</w:t>
            </w:r>
          </w:p>
          <w:p w:rsidR="00000000" w:rsidRPr="004D5876" w:rsidP="004D5876">
            <w:pPr>
              <w:pStyle w:val="BodyText"/>
            </w:pPr>
            <w:r w:rsidRPr="004D5876">
              <w:t>6.2.</w:t>
            </w:r>
            <w:r w:rsidRPr="004D5876">
              <w:tab/>
              <w:t xml:space="preserve">Develop realistic parameters as a basis for </w:t>
            </w:r>
            <w:r w:rsidRPr="004D5876">
              <w:rPr>
                <w:rStyle w:val="BoldandItalics"/>
              </w:rPr>
              <w:t>extending scope of performance practice</w:t>
            </w:r>
          </w:p>
          <w:p w:rsidR="00000000" w:rsidRPr="004D5876" w:rsidP="004D5876">
            <w:pPr>
              <w:pStyle w:val="BodyText"/>
            </w:pPr>
            <w:r w:rsidRPr="004D5876">
              <w:t>6.3.</w:t>
            </w:r>
            <w:r w:rsidRPr="004D5876">
              <w:tab/>
              <w:t xml:space="preserve">Identify </w:t>
            </w:r>
            <w:r w:rsidRPr="004D5876">
              <w:rPr>
                <w:rStyle w:val="BoldandItalics"/>
              </w:rPr>
              <w:t>regimes and artistic strategies</w:t>
            </w:r>
            <w:r w:rsidRPr="004D5876">
              <w:t xml:space="preserve"> that will refine own performance technique</w:t>
            </w:r>
          </w:p>
        </w:tc>
      </w:tr>
    </w:tbl>
    <w:p w:rsidR="00000000" w:rsidRPr="004D5876" w:rsidP="004D5876">
      <w:pPr>
        <w:pStyle w:val="BodyText"/>
      </w:pPr>
    </w:p>
    <w:p w:rsidR="00000000" w:rsidRPr="004D5876" w:rsidP="004D5876">
      <w:pPr>
        <w:pStyle w:val="AllowPageBreak"/>
      </w:pPr>
    </w:p>
    <w:p w:rsidR="00000000" w:rsidRPr="004D5876" w:rsidP="004D5876">
      <w:pPr>
        <w:pStyle w:val="Heading1"/>
      </w:pPr>
      <w:bookmarkStart w:id="9" w:name="O_347466"/>
      <w:bookmarkEnd w:id="9"/>
      <w:r w:rsidRPr="004D5876">
        <w:t>Required Skills and Knowledge</w:t>
      </w:r>
    </w:p>
    <w:p w:rsidR="00000000" w:rsidRPr="004D5876" w:rsidP="004D5876">
      <w:pPr>
        <w:pStyle w:val="BodyText"/>
      </w:pPr>
      <w:r w:rsidRPr="004D5876">
        <w:rPr>
          <w:rStyle w:val="Emphasis"/>
        </w:rPr>
        <w:t>This section describes the skills and knowledge required for this unit.</w:t>
      </w:r>
    </w:p>
    <w:p w:rsidR="00000000" w:rsidRPr="004D5876" w:rsidP="004D5876">
      <w:pPr>
        <w:pStyle w:val="BodyText"/>
      </w:pPr>
    </w:p>
    <w:p w:rsidR="00000000" w:rsidRPr="004D5876" w:rsidP="004D5876">
      <w:pPr>
        <w:pStyle w:val="BodyText"/>
      </w:pPr>
      <w:r w:rsidRPr="004D5876">
        <w:rPr>
          <w:rStyle w:val="SpecialBold"/>
        </w:rPr>
        <w:t>Required skills</w:t>
      </w:r>
    </w:p>
    <w:p w:rsidR="00000000" w:rsidRPr="004D5876" w:rsidP="004D5876">
      <w:pPr>
        <w:pStyle w:val="ListBullet"/>
      </w:pPr>
      <w:r w:rsidRPr="004D5876">
        <w:t>communication skills to:</w:t>
      </w:r>
    </w:p>
    <w:p w:rsidR="00000000" w:rsidRPr="004D5876" w:rsidP="004D5876">
      <w:pPr>
        <w:pStyle w:val="ListBullet2"/>
      </w:pPr>
      <w:r w:rsidRPr="004D5876">
        <w:t>work collaboratively as part of an ensemble and with independence as a soloist</w:t>
      </w:r>
    </w:p>
    <w:p w:rsidR="00000000" w:rsidRPr="004D5876" w:rsidP="004D5876">
      <w:pPr>
        <w:pStyle w:val="ListBullet2"/>
      </w:pPr>
      <w:r w:rsidRPr="004D5876">
        <w:t>respond appropriately to feedback on own skill development and performance</w:t>
      </w:r>
    </w:p>
    <w:p w:rsidR="00000000" w:rsidRPr="004D5876" w:rsidP="004D5876">
      <w:pPr>
        <w:pStyle w:val="ListBullet2"/>
      </w:pPr>
      <w:r w:rsidRPr="004D5876">
        <w:t>consult with peers and mentors, including interpersonal skills relating to listening, questioning, gaining feedback and giving information</w:t>
      </w:r>
    </w:p>
    <w:p w:rsidR="00000000" w:rsidRPr="004D5876" w:rsidP="004D5876">
      <w:pPr>
        <w:pStyle w:val="ListBullet"/>
      </w:pPr>
      <w:r w:rsidRPr="004D5876">
        <w:t>initiative and enterprise skills to:</w:t>
      </w:r>
    </w:p>
    <w:p w:rsidR="00000000" w:rsidRPr="004D5876" w:rsidP="004D5876">
      <w:pPr>
        <w:pStyle w:val="ListBullet2"/>
      </w:pPr>
      <w:r w:rsidRPr="004D5876">
        <w:t>wor</w:t>
      </w:r>
      <w:r w:rsidRPr="004D5876">
        <w:t>k creatively with music and dance</w:t>
      </w:r>
    </w:p>
    <w:p w:rsidR="00000000" w:rsidRPr="004D5876" w:rsidP="004D5876">
      <w:pPr>
        <w:pStyle w:val="ListBullet2"/>
      </w:pPr>
      <w:r w:rsidRPr="004D5876">
        <w:t>dance with artistry and assurance</w:t>
      </w:r>
    </w:p>
    <w:p w:rsidR="00000000" w:rsidRPr="004D5876" w:rsidP="004D5876">
      <w:pPr>
        <w:pStyle w:val="ListBullet2"/>
      </w:pPr>
      <w:r w:rsidRPr="004D5876">
        <w:t>communicate mood, style and grace through dance</w:t>
      </w:r>
    </w:p>
    <w:p w:rsidR="00000000" w:rsidRPr="004D5876" w:rsidP="004D5876">
      <w:pPr>
        <w:pStyle w:val="ListBullet"/>
      </w:pPr>
      <w:r w:rsidRPr="004D5876">
        <w:t>learning skills to:</w:t>
      </w:r>
    </w:p>
    <w:p w:rsidR="00000000" w:rsidRPr="004D5876" w:rsidP="004D5876">
      <w:pPr>
        <w:pStyle w:val="ListBullet2"/>
      </w:pPr>
      <w:r w:rsidRPr="004D5876">
        <w:t>perfect classical ballet techniques through:</w:t>
      </w:r>
    </w:p>
    <w:p w:rsidR="00000000" w:rsidRPr="004D5876" w:rsidP="004D5876">
      <w:pPr>
        <w:pStyle w:val="ListBullet3"/>
      </w:pPr>
      <w:r w:rsidRPr="004D5876">
        <w:t>practising complex movements and sequences</w:t>
      </w:r>
    </w:p>
    <w:p w:rsidR="00000000" w:rsidRPr="004D5876" w:rsidP="004D5876">
      <w:pPr>
        <w:pStyle w:val="ListBullet3"/>
      </w:pPr>
      <w:r w:rsidRPr="004D5876">
        <w:t>a positive attitude to dancing</w:t>
      </w:r>
    </w:p>
    <w:p w:rsidR="00000000" w:rsidRPr="004D5876" w:rsidP="004D5876">
      <w:pPr>
        <w:pStyle w:val="ListBullet2"/>
      </w:pPr>
      <w:r w:rsidRPr="004D5876">
        <w:t>excel at a personal physical conditioning program</w:t>
      </w:r>
    </w:p>
    <w:p w:rsidR="00000000" w:rsidRPr="004D5876" w:rsidP="004D5876">
      <w:pPr>
        <w:pStyle w:val="ListBullet"/>
      </w:pPr>
      <w:r w:rsidRPr="004D5876">
        <w:t>planning and organising skills to:</w:t>
      </w:r>
    </w:p>
    <w:p w:rsidR="00000000" w:rsidRPr="004D5876" w:rsidP="004D5876">
      <w:pPr>
        <w:pStyle w:val="ListBullet2"/>
      </w:pPr>
      <w:r w:rsidRPr="004D5876">
        <w:t>prepare for performances, auditions and competitions</w:t>
      </w:r>
    </w:p>
    <w:p w:rsidR="00000000" w:rsidRPr="004D5876" w:rsidP="004D5876">
      <w:pPr>
        <w:pStyle w:val="ListBullet2"/>
      </w:pPr>
      <w:r w:rsidRPr="004D5876">
        <w:t>plan practice time</w:t>
      </w:r>
    </w:p>
    <w:p w:rsidR="00000000" w:rsidRPr="004D5876" w:rsidP="004D5876">
      <w:pPr>
        <w:pStyle w:val="ListBullet"/>
      </w:pPr>
      <w:r w:rsidRPr="004D5876">
        <w:t>self-management skills to:</w:t>
      </w:r>
    </w:p>
    <w:p w:rsidR="00000000" w:rsidRPr="004D5876" w:rsidP="004D5876">
      <w:pPr>
        <w:pStyle w:val="ListBullet2"/>
      </w:pPr>
      <w:r w:rsidRPr="004D5876">
        <w:t>arrive punctually at classes, rehearsals and performances</w:t>
      </w:r>
    </w:p>
    <w:p w:rsidR="00000000" w:rsidRPr="004D5876" w:rsidP="004D5876">
      <w:pPr>
        <w:pStyle w:val="ListBullet2"/>
      </w:pPr>
      <w:r w:rsidRPr="004D5876">
        <w:t>dress appropriately</w:t>
      </w:r>
    </w:p>
    <w:p w:rsidR="00000000" w:rsidRPr="004D5876" w:rsidP="004D5876">
      <w:pPr>
        <w:pStyle w:val="ListBullet2"/>
      </w:pPr>
      <w:r w:rsidRPr="004D5876">
        <w:t>observe dance discipline and follow direction</w:t>
      </w:r>
    </w:p>
    <w:p w:rsidR="00000000" w:rsidRPr="004D5876" w:rsidP="004D5876">
      <w:pPr>
        <w:pStyle w:val="ListBullet2"/>
      </w:pPr>
      <w:r w:rsidRPr="004D5876">
        <w:t>apply safe dance practices and identify risk factors</w:t>
      </w:r>
    </w:p>
    <w:p w:rsidR="00000000" w:rsidRPr="004D5876" w:rsidP="004D5876">
      <w:pPr>
        <w:pStyle w:val="ListBullet2"/>
      </w:pPr>
      <w:r w:rsidRPr="004D5876">
        <w:t>demonstrate professional work ethic</w:t>
      </w:r>
    </w:p>
    <w:p w:rsidR="00000000" w:rsidRPr="004D5876" w:rsidP="004D5876">
      <w:pPr>
        <w:pStyle w:val="ListBullet"/>
      </w:pPr>
      <w:r w:rsidRPr="004D5876">
        <w:t>teamwork skills to work collaboratively wi</w:t>
      </w:r>
      <w:r w:rsidRPr="004D5876">
        <w:t>th others involved in dance classes and performances</w:t>
      </w:r>
    </w:p>
    <w:p w:rsidR="00000000" w:rsidRPr="004D5876" w:rsidP="004D5876">
      <w:pPr>
        <w:pStyle w:val="ListBullet"/>
      </w:pPr>
      <w:r w:rsidRPr="004D5876">
        <w:t>technical dance skills to:</w:t>
      </w:r>
    </w:p>
    <w:p w:rsidR="00000000" w:rsidRPr="004D5876" w:rsidP="004D5876">
      <w:pPr>
        <w:pStyle w:val="ListBullet2"/>
      </w:pPr>
      <w:r w:rsidRPr="004D5876">
        <w:t>execute high level of competency in each section of class work</w:t>
      </w:r>
    </w:p>
    <w:p w:rsidR="00000000" w:rsidRPr="004D5876" w:rsidP="004D5876">
      <w:pPr>
        <w:pStyle w:val="ListBullet2"/>
      </w:pPr>
      <w:r w:rsidRPr="004D5876">
        <w:t xml:space="preserve">employ physical control throughout performances, including pas de deux </w:t>
      </w:r>
    </w:p>
    <w:p w:rsidR="00000000" w:rsidRPr="004D5876" w:rsidP="004D5876">
      <w:pPr>
        <w:pStyle w:val="ListBullet2"/>
      </w:pPr>
      <w:r w:rsidRPr="004D5876">
        <w:t>respond to different time signatures</w:t>
      </w:r>
    </w:p>
    <w:p w:rsidR="00000000" w:rsidRPr="004D5876" w:rsidP="004D5876">
      <w:pPr>
        <w:pStyle w:val="ListBullet2"/>
      </w:pPr>
      <w:r w:rsidRPr="004D5876">
        <w:t>mai</w:t>
      </w:r>
      <w:r w:rsidRPr="004D5876">
        <w:t xml:space="preserve">ntain correct posture, weight placement and alignment in fully rotated turn-out position </w:t>
      </w:r>
    </w:p>
    <w:p w:rsidR="00000000" w:rsidRPr="004D5876" w:rsidP="004D5876">
      <w:pPr>
        <w:pStyle w:val="ListBullet2"/>
      </w:pPr>
      <w:r w:rsidRPr="004D5876">
        <w:t>retain and reproduce complex movement sequences</w:t>
      </w:r>
    </w:p>
    <w:p w:rsidR="00000000" w:rsidRPr="004D5876" w:rsidP="004D5876">
      <w:pPr>
        <w:pStyle w:val="ListBullet2"/>
      </w:pPr>
      <w:r w:rsidRPr="004D5876">
        <w:t>show alignment and extensions in combinations of a high level of difficulty</w:t>
      </w:r>
    </w:p>
    <w:p w:rsidR="00000000" w:rsidRPr="004D5876" w:rsidP="004D5876">
      <w:pPr>
        <w:pStyle w:val="ListBullet2"/>
      </w:pPr>
      <w:r w:rsidRPr="004D5876">
        <w:t>reproduce complex movement sequences on bo</w:t>
      </w:r>
      <w:r w:rsidRPr="004D5876">
        <w:t>th sides of the body</w:t>
      </w:r>
    </w:p>
    <w:p w:rsidR="00000000" w:rsidRPr="004D5876" w:rsidP="004D5876">
      <w:pPr>
        <w:pStyle w:val="ListBullet2"/>
      </w:pPr>
      <w:r w:rsidRPr="004D5876">
        <w:t>show facility and speed in directional changes</w:t>
      </w:r>
    </w:p>
    <w:p w:rsidR="00000000" w:rsidRPr="004D5876" w:rsidP="004D5876">
      <w:pPr>
        <w:pStyle w:val="ListBullet2"/>
      </w:pPr>
      <w:r w:rsidRPr="004D5876">
        <w:t>demonstrate a high level of spatial awareness in group movements, including floor patterns and aerial pathways</w:t>
      </w:r>
    </w:p>
    <w:p w:rsidR="00000000" w:rsidRPr="004D5876" w:rsidP="004D5876">
      <w:pPr>
        <w:pStyle w:val="ListBullet2"/>
      </w:pPr>
      <w:r w:rsidRPr="004D5876">
        <w:t>exhibit a high level and range of coordination of limbs, torso and head</w:t>
      </w:r>
    </w:p>
    <w:p w:rsidR="00000000" w:rsidRPr="004D5876" w:rsidP="004D5876">
      <w:pPr>
        <w:pStyle w:val="ListBullet2"/>
      </w:pPr>
      <w:r w:rsidRPr="004D5876">
        <w:t>exhibit confidence in creating movement sequences</w:t>
      </w:r>
    </w:p>
    <w:p w:rsidR="00000000" w:rsidRPr="004D5876" w:rsidP="004D5876">
      <w:pPr>
        <w:pStyle w:val="ListBullet2"/>
      </w:pPr>
      <w:r w:rsidRPr="004D5876">
        <w:t>observe and interpret the physical body</w:t>
      </w:r>
    </w:p>
    <w:p w:rsidR="00000000" w:rsidRPr="004D5876" w:rsidP="004D5876">
      <w:pPr>
        <w:pStyle w:val="ListBullet2"/>
      </w:pPr>
      <w:r w:rsidRPr="004D5876">
        <w:t>articulate a comprehensive knowledge of the philosophical nature of the discipline</w:t>
      </w:r>
    </w:p>
    <w:p w:rsidR="00000000" w:rsidRPr="004D5876" w:rsidP="004D5876">
      <w:pPr>
        <w:pStyle w:val="ListBullet2"/>
      </w:pPr>
      <w:r w:rsidRPr="004D5876">
        <w:t>show a consistent level of commitment.</w:t>
      </w:r>
    </w:p>
    <w:p w:rsidR="00000000" w:rsidRPr="004D5876" w:rsidP="004D5876">
      <w:pPr>
        <w:pStyle w:val="BodyText"/>
      </w:pPr>
    </w:p>
    <w:p w:rsidR="00000000" w:rsidRPr="004D5876" w:rsidP="004D5876">
      <w:pPr>
        <w:pStyle w:val="BodyText"/>
      </w:pPr>
      <w:r w:rsidRPr="004D5876">
        <w:rPr>
          <w:rStyle w:val="SpecialBold"/>
        </w:rPr>
        <w:t>Required knowledge</w:t>
      </w:r>
    </w:p>
    <w:p w:rsidR="00000000" w:rsidRPr="004D5876" w:rsidP="004D5876">
      <w:pPr>
        <w:pStyle w:val="ListBullet"/>
      </w:pPr>
      <w:r w:rsidRPr="004D5876">
        <w:t>well-developed knowledg</w:t>
      </w:r>
      <w:r w:rsidRPr="004D5876">
        <w:t>e of each section of dance work, including:</w:t>
      </w:r>
    </w:p>
    <w:p w:rsidR="00000000" w:rsidRPr="004D5876" w:rsidP="004D5876">
      <w:pPr>
        <w:pStyle w:val="ListBullet2"/>
      </w:pPr>
      <w:r w:rsidRPr="004D5876">
        <w:t>stretching</w:t>
      </w:r>
    </w:p>
    <w:p w:rsidR="00000000" w:rsidRPr="004D5876" w:rsidP="004D5876">
      <w:pPr>
        <w:pStyle w:val="ListBullet2"/>
      </w:pPr>
      <w:r w:rsidRPr="004D5876">
        <w:t>barre</w:t>
      </w:r>
    </w:p>
    <w:p w:rsidR="00000000" w:rsidRPr="004D5876" w:rsidP="004D5876">
      <w:pPr>
        <w:pStyle w:val="ListBullet2"/>
      </w:pPr>
      <w:r w:rsidRPr="004D5876">
        <w:t>centre practice</w:t>
      </w:r>
    </w:p>
    <w:p w:rsidR="00000000" w:rsidRPr="004D5876" w:rsidP="004D5876">
      <w:pPr>
        <w:pStyle w:val="ListBullet2"/>
      </w:pPr>
      <w:r w:rsidRPr="004D5876">
        <w:t>adage</w:t>
      </w:r>
    </w:p>
    <w:p w:rsidR="00000000" w:rsidRPr="004D5876" w:rsidP="004D5876">
      <w:pPr>
        <w:pStyle w:val="ListBullet2"/>
      </w:pPr>
      <w:r w:rsidRPr="004D5876">
        <w:t>pirouettes</w:t>
      </w:r>
    </w:p>
    <w:p w:rsidR="00000000" w:rsidRPr="004D5876" w:rsidP="004D5876">
      <w:pPr>
        <w:pStyle w:val="ListBullet2"/>
      </w:pPr>
      <w:r w:rsidRPr="004D5876">
        <w:t>allegro</w:t>
      </w:r>
    </w:p>
    <w:p w:rsidR="00000000" w:rsidRPr="004D5876" w:rsidP="004D5876">
      <w:pPr>
        <w:pStyle w:val="ListBullet2"/>
      </w:pPr>
      <w:r w:rsidRPr="004D5876">
        <w:t>batterie</w:t>
      </w:r>
    </w:p>
    <w:p w:rsidR="00000000" w:rsidRPr="004D5876" w:rsidP="004D5876">
      <w:pPr>
        <w:pStyle w:val="ListBullet2"/>
      </w:pPr>
      <w:r w:rsidRPr="004D5876">
        <w:t>grand allegro</w:t>
      </w:r>
    </w:p>
    <w:p w:rsidR="00000000" w:rsidRPr="004D5876" w:rsidP="004D5876">
      <w:pPr>
        <w:pStyle w:val="ListBullet2"/>
      </w:pPr>
      <w:r w:rsidRPr="004D5876">
        <w:t>cool down</w:t>
      </w:r>
    </w:p>
    <w:p w:rsidR="00000000" w:rsidRPr="004D5876" w:rsidP="004D5876">
      <w:pPr>
        <w:pStyle w:val="ListBullet"/>
      </w:pPr>
      <w:r w:rsidRPr="004D5876">
        <w:t>principles underlying dance movements and techniques, including:</w:t>
      </w:r>
    </w:p>
    <w:p w:rsidR="00000000" w:rsidRPr="004D5876" w:rsidP="004D5876">
      <w:pPr>
        <w:pStyle w:val="ListBullet2"/>
      </w:pPr>
      <w:r w:rsidRPr="004D5876">
        <w:t>relationship with gravity</w:t>
      </w:r>
    </w:p>
    <w:p w:rsidR="00000000" w:rsidRPr="004D5876" w:rsidP="004D5876">
      <w:pPr>
        <w:pStyle w:val="ListBullet2"/>
      </w:pPr>
      <w:r w:rsidRPr="004D5876">
        <w:t xml:space="preserve">spatial awareness </w:t>
      </w:r>
    </w:p>
    <w:p w:rsidR="00000000" w:rsidRPr="004D5876" w:rsidP="004D5876">
      <w:pPr>
        <w:pStyle w:val="ListBullet2"/>
      </w:pPr>
      <w:r w:rsidRPr="004D5876">
        <w:t>successional movement</w:t>
      </w:r>
    </w:p>
    <w:p w:rsidR="00000000" w:rsidRPr="004D5876" w:rsidP="004D5876">
      <w:pPr>
        <w:pStyle w:val="ListBullet2"/>
      </w:pPr>
      <w:r w:rsidRPr="004D5876">
        <w:t xml:space="preserve">use of breath </w:t>
      </w:r>
    </w:p>
    <w:p w:rsidR="00000000" w:rsidRPr="004D5876" w:rsidP="004D5876">
      <w:pPr>
        <w:pStyle w:val="ListBullet2"/>
      </w:pPr>
      <w:r w:rsidRPr="004D5876">
        <w:t xml:space="preserve">folding </w:t>
      </w:r>
    </w:p>
    <w:p w:rsidR="00000000" w:rsidRPr="004D5876" w:rsidP="004D5876">
      <w:pPr>
        <w:pStyle w:val="ListBullet2"/>
      </w:pPr>
      <w:r w:rsidRPr="004D5876">
        <w:t xml:space="preserve">extending </w:t>
      </w:r>
    </w:p>
    <w:p w:rsidR="00000000" w:rsidRPr="004D5876" w:rsidP="004D5876">
      <w:pPr>
        <w:pStyle w:val="ListBullet2"/>
      </w:pPr>
      <w:r w:rsidRPr="004D5876">
        <w:t xml:space="preserve">rotating </w:t>
      </w:r>
    </w:p>
    <w:p w:rsidR="00000000" w:rsidRPr="004D5876" w:rsidP="004D5876">
      <w:pPr>
        <w:pStyle w:val="ListBullet2"/>
      </w:pPr>
      <w:r w:rsidRPr="004D5876">
        <w:t>shifting weight</w:t>
      </w:r>
    </w:p>
    <w:p w:rsidR="00000000" w:rsidRPr="004D5876" w:rsidP="004D5876">
      <w:pPr>
        <w:pStyle w:val="ListBullet"/>
      </w:pPr>
      <w:r w:rsidRPr="004D5876">
        <w:t>anatomical foundations, including:</w:t>
      </w:r>
    </w:p>
    <w:p w:rsidR="00000000" w:rsidRPr="004D5876" w:rsidP="004D5876">
      <w:pPr>
        <w:pStyle w:val="ListBullet2"/>
      </w:pPr>
      <w:r w:rsidRPr="004D5876">
        <w:t xml:space="preserve">articulation of the spine </w:t>
      </w:r>
    </w:p>
    <w:p w:rsidR="00000000" w:rsidRPr="004D5876" w:rsidP="004D5876">
      <w:pPr>
        <w:pStyle w:val="ListBullet2"/>
      </w:pPr>
      <w:r w:rsidRPr="004D5876">
        <w:t xml:space="preserve">engagement of the feet </w:t>
      </w:r>
    </w:p>
    <w:p w:rsidR="00000000" w:rsidRPr="004D5876" w:rsidP="004D5876">
      <w:pPr>
        <w:pStyle w:val="ListBullet2"/>
      </w:pPr>
      <w:r w:rsidRPr="004D5876">
        <w:t>bases of support, including feet, legs, hands, arms and torso</w:t>
      </w:r>
    </w:p>
    <w:p w:rsidR="00000000" w:rsidRPr="004D5876" w:rsidP="004D5876">
      <w:pPr>
        <w:pStyle w:val="ListBullet2"/>
      </w:pPr>
      <w:r w:rsidRPr="004D5876">
        <w:t>range of motion of the joints</w:t>
      </w:r>
    </w:p>
    <w:p w:rsidR="00000000" w:rsidRPr="004D5876" w:rsidP="004D5876">
      <w:pPr>
        <w:pStyle w:val="ListBullet2"/>
      </w:pPr>
      <w:r w:rsidRPr="004D5876">
        <w:t>differentiation of the legs and pelvis</w:t>
      </w:r>
    </w:p>
    <w:p w:rsidR="00000000" w:rsidRPr="004D5876" w:rsidP="004D5876">
      <w:pPr>
        <w:pStyle w:val="ListBullet"/>
      </w:pPr>
      <w:r w:rsidRPr="004D5876">
        <w:t>risk factors in ballet for the physical body</w:t>
      </w:r>
    </w:p>
    <w:p w:rsidR="00000000" w:rsidRPr="004D5876" w:rsidP="004D5876">
      <w:pPr>
        <w:pStyle w:val="ListBullet"/>
      </w:pPr>
      <w:r w:rsidRPr="004D5876">
        <w:t xml:space="preserve">ballet terminology </w:t>
      </w:r>
    </w:p>
    <w:p w:rsidR="00000000" w:rsidRPr="004D5876" w:rsidP="004D5876">
      <w:pPr>
        <w:pStyle w:val="ListBullet"/>
      </w:pPr>
      <w:r w:rsidRPr="004D5876">
        <w:t>stage geography and directions</w:t>
      </w:r>
    </w:p>
    <w:p w:rsidR="00000000" w:rsidRPr="004D5876" w:rsidP="004D5876">
      <w:pPr>
        <w:pStyle w:val="ListBullet"/>
      </w:pPr>
      <w:r w:rsidRPr="004D5876">
        <w:t>musical rhythms, including:</w:t>
      </w:r>
    </w:p>
    <w:p w:rsidR="00000000" w:rsidRPr="004D5876" w:rsidP="004D5876">
      <w:pPr>
        <w:pStyle w:val="ListBullet2"/>
      </w:pPr>
      <w:r w:rsidRPr="004D5876">
        <w:t>time signatures</w:t>
      </w:r>
    </w:p>
    <w:p w:rsidR="00000000" w:rsidRPr="004D5876" w:rsidP="004D5876">
      <w:pPr>
        <w:pStyle w:val="ListBullet2"/>
      </w:pPr>
      <w:r w:rsidRPr="004D5876">
        <w:t>beat</w:t>
      </w:r>
    </w:p>
    <w:p w:rsidR="00000000" w:rsidRPr="004D5876" w:rsidP="004D5876">
      <w:pPr>
        <w:pStyle w:val="ListBullet2"/>
      </w:pPr>
      <w:r w:rsidRPr="004D5876">
        <w:t>tempo</w:t>
      </w:r>
    </w:p>
    <w:p w:rsidR="00000000" w:rsidRPr="004D5876" w:rsidP="004D5876">
      <w:pPr>
        <w:pStyle w:val="ListBullet2"/>
      </w:pPr>
      <w:r w:rsidRPr="004D5876">
        <w:t>syncopation.</w:t>
      </w:r>
    </w:p>
    <w:p w:rsidR="00000000" w:rsidRPr="004D5876" w:rsidP="004D5876">
      <w:pPr>
        <w:pStyle w:val="AllowPageBreak"/>
      </w:pPr>
    </w:p>
    <w:p w:rsidR="00000000" w:rsidRPr="004D5876" w:rsidP="004D5876">
      <w:pPr>
        <w:pStyle w:val="Heading1"/>
      </w:pPr>
      <w:bookmarkStart w:id="10" w:name="O_347467"/>
      <w:bookmarkEnd w:id="10"/>
      <w:r w:rsidRPr="004D5876">
        <w:t>Evidence Guide</w:t>
      </w:r>
    </w:p>
    <w:p w:rsidR="00000000" w:rsidRPr="004D5876" w:rsidP="004D5876">
      <w:pPr>
        <w:pStyle w:val="BodyText"/>
      </w:pPr>
      <w:r w:rsidRPr="004D587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D5876" w:rsidP="004D5876">
      <w:pPr>
        <w:pStyle w:val="BodyText"/>
      </w:pPr>
    </w:p>
    <w:tbl>
      <w:tblPr>
        <w:tblW w:w="0" w:type="auto"/>
        <w:tblLayout w:type="fixed"/>
        <w:tblCellMar>
          <w:left w:w="62" w:type="dxa"/>
          <w:right w:w="62" w:type="dxa"/>
        </w:tblCellMar>
        <w:tblLook w:val="0000"/>
      </w:tblPr>
      <w:tblGrid>
        <w:gridCol w:w="2419"/>
        <w:gridCol w:w="5861"/>
      </w:tblGrid>
      <w:tr w:rsidTr="004D5876">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p>
        </w:tc>
      </w:tr>
      <w:tr w:rsidTr="004D5876">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Evidence of the ability to:</w:t>
            </w:r>
          </w:p>
          <w:p w:rsidR="00000000" w:rsidRPr="004D5876" w:rsidP="004D5876">
            <w:pPr>
              <w:pStyle w:val="ListBullet"/>
            </w:pPr>
            <w:r w:rsidRPr="004D5876">
              <w:t>execute physical and conceptual understanding of the fundamental technical principles in classical ballet</w:t>
            </w:r>
          </w:p>
          <w:p w:rsidR="00000000" w:rsidRPr="004D5876" w:rsidP="004D5876">
            <w:pPr>
              <w:pStyle w:val="ListBullet"/>
            </w:pPr>
            <w:r w:rsidRPr="004D5876">
              <w:t>demonstrate through the execution of sequences fundamental dance skills, including:</w:t>
            </w:r>
          </w:p>
          <w:p w:rsidR="00000000" w:rsidRPr="004D5876" w:rsidP="004D5876">
            <w:pPr>
              <w:pStyle w:val="ListBullet2"/>
            </w:pPr>
            <w:r w:rsidRPr="004D5876">
              <w:t>alignment and extensions in combinations of a high level of difficulty</w:t>
            </w:r>
          </w:p>
          <w:p w:rsidR="00000000" w:rsidRPr="004D5876" w:rsidP="004D5876">
            <w:pPr>
              <w:pStyle w:val="ListBullet2"/>
            </w:pPr>
            <w:r w:rsidRPr="004D5876">
              <w:t>reproduction of complex movement sequences on both sides of the body</w:t>
            </w:r>
          </w:p>
          <w:p w:rsidR="00000000" w:rsidRPr="004D5876" w:rsidP="004D5876">
            <w:pPr>
              <w:pStyle w:val="ListBullet2"/>
            </w:pPr>
            <w:r w:rsidRPr="004D5876">
              <w:t>facility and speed in direction</w:t>
            </w:r>
            <w:r w:rsidRPr="004D5876">
              <w:t>al changes</w:t>
            </w:r>
          </w:p>
          <w:p w:rsidR="00000000" w:rsidRPr="004D5876" w:rsidP="004D5876">
            <w:pPr>
              <w:pStyle w:val="ListBullet2"/>
            </w:pPr>
            <w:r w:rsidRPr="004D5876">
              <w:t>a high level of spatial awareness in group movements</w:t>
            </w:r>
          </w:p>
          <w:p w:rsidR="00000000" w:rsidRPr="004D5876" w:rsidP="004D5876">
            <w:pPr>
              <w:pStyle w:val="ListBullet2"/>
            </w:pPr>
            <w:r w:rsidRPr="004D5876">
              <w:t>a high level and range of coordination of limbs, torso and head</w:t>
            </w:r>
          </w:p>
          <w:p w:rsidR="00000000" w:rsidP="004D5876">
            <w:pPr>
              <w:pStyle w:val="ListBullet"/>
              <w:rPr>
                <w:lang w:val="en-NZ"/>
              </w:rPr>
            </w:pPr>
            <w:r w:rsidRPr="004D5876">
              <w:t>develop professional practice.</w:t>
            </w:r>
          </w:p>
        </w:tc>
      </w:tr>
      <w:tr w:rsidTr="004D5876">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Assessment must ensure access to:</w:t>
            </w:r>
          </w:p>
          <w:p w:rsidR="00000000" w:rsidRPr="004D5876" w:rsidP="004D5876">
            <w:pPr>
              <w:pStyle w:val="ListBullet"/>
            </w:pPr>
            <w:r w:rsidRPr="004D5876">
              <w:t>fully equipped dance studios</w:t>
            </w:r>
          </w:p>
          <w:p w:rsidR="00000000" w:rsidP="004D5876">
            <w:pPr>
              <w:pStyle w:val="ListBullet"/>
              <w:rPr>
                <w:lang w:val="en-NZ"/>
              </w:rPr>
            </w:pPr>
            <w:r w:rsidRPr="004D5876">
              <w:t>appropriate music or accompanists.</w:t>
            </w:r>
          </w:p>
        </w:tc>
      </w:tr>
      <w:tr w:rsidTr="004D5876">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A range of assessment methods should be used to assess practical skills and knowledge. The following examples are appropriate for this unit:</w:t>
            </w:r>
          </w:p>
          <w:p w:rsidR="00000000" w:rsidRPr="004D5876" w:rsidP="004D5876">
            <w:pPr>
              <w:pStyle w:val="ListBullet"/>
            </w:pPr>
            <w:r w:rsidRPr="004D5876">
              <w:t xml:space="preserve">observation of practice and </w:t>
            </w:r>
            <w:r w:rsidRPr="004D5876">
              <w:t>performance through full practical demonstration</w:t>
            </w:r>
          </w:p>
          <w:p w:rsidR="00000000" w:rsidRPr="004D5876" w:rsidP="004D5876">
            <w:pPr>
              <w:pStyle w:val="ListBullet"/>
            </w:pPr>
            <w:r w:rsidRPr="004D5876">
              <w:t>verbal or written questioning to test knowledge as listed in the required skills and knowledge section of this unit</w:t>
            </w:r>
          </w:p>
          <w:p w:rsidR="00000000" w:rsidRPr="004D5876" w:rsidP="004D5876">
            <w:pPr>
              <w:pStyle w:val="ListBullet"/>
            </w:pPr>
            <w:r w:rsidRPr="004D5876">
              <w:t>video recordings of performances or practice sessions</w:t>
            </w:r>
          </w:p>
          <w:p w:rsidR="00000000" w:rsidRPr="004D5876" w:rsidP="004D5876">
            <w:pPr>
              <w:pStyle w:val="ListBullet"/>
            </w:pPr>
            <w:r w:rsidRPr="004D5876">
              <w:t>case studies and scenarios as a basis</w:t>
            </w:r>
            <w:r w:rsidRPr="004D5876">
              <w:t xml:space="preserve"> for discussing components of classical ballet technique, repertoire and performance skills.</w:t>
            </w:r>
          </w:p>
          <w:p w:rsidR="00000000" w:rsidP="004D5876">
            <w:pPr>
              <w:pStyle w:val="BodyText"/>
              <w:rPr>
                <w:lang w:val="en-NZ"/>
              </w:rPr>
            </w:pPr>
            <w:r w:rsidRPr="004D5876">
              <w:t>Assessment methods should closely reflect workplace demands (e.g. literacy) and the needs of particular groups (e.g. people with disabilities and people who may ha</w:t>
            </w:r>
            <w:r w:rsidRPr="004D5876">
              <w:t>ve literacy or numeracy difficulties, such as speakers of languages other than English, remote communities and those with interrupted schooling).</w:t>
            </w:r>
          </w:p>
        </w:tc>
      </w:tr>
      <w:tr w:rsidTr="004D5876">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BodyText"/>
            </w:pPr>
            <w:r w:rsidRPr="004D5876">
              <w:t>Holistic assessment with other units relevant to the industry sector, wor</w:t>
            </w:r>
            <w:r w:rsidRPr="004D5876">
              <w:t>kplace and job role is recommended, for example:</w:t>
            </w:r>
          </w:p>
          <w:p w:rsidR="00000000" w:rsidRPr="004D5876" w:rsidP="004D5876">
            <w:pPr>
              <w:pStyle w:val="ListBullet"/>
            </w:pPr>
            <w:r w:rsidRPr="004D5876">
              <w:t>CUADAN603A Extend ballet technique to a professional level</w:t>
            </w:r>
          </w:p>
          <w:p w:rsidR="00000000" w:rsidRPr="004D5876" w:rsidP="004D5876">
            <w:pPr>
              <w:pStyle w:val="ListBullet"/>
            </w:pPr>
            <w:r w:rsidRPr="004D5876">
              <w:t>CUADAN605A Perform pas de deux at a professional level</w:t>
            </w:r>
          </w:p>
          <w:p w:rsidR="00000000" w:rsidRPr="004D5876" w:rsidP="004D5876">
            <w:pPr>
              <w:pStyle w:val="ListBullet"/>
            </w:pPr>
            <w:r w:rsidRPr="004D5876">
              <w:t>CUAIND601A Work professionally in the creative arts industry.</w:t>
            </w:r>
          </w:p>
        </w:tc>
      </w:tr>
    </w:tbl>
    <w:p w:rsidR="00000000" w:rsidRPr="004D5876" w:rsidP="004D5876">
      <w:pPr>
        <w:pStyle w:val="BodyText"/>
      </w:pPr>
    </w:p>
    <w:p w:rsidR="00000000" w:rsidRPr="004D5876" w:rsidP="004D5876">
      <w:pPr>
        <w:pStyle w:val="AllowPageBreak"/>
      </w:pPr>
    </w:p>
    <w:p w:rsidR="00000000" w:rsidRPr="004D5876" w:rsidP="004D5876">
      <w:pPr>
        <w:pStyle w:val="Heading1"/>
      </w:pPr>
      <w:bookmarkStart w:id="11" w:name="O_347468"/>
      <w:bookmarkEnd w:id="11"/>
      <w:r w:rsidRPr="004D5876">
        <w:t>Range Statement</w:t>
      </w:r>
    </w:p>
    <w:p w:rsidR="00000000" w:rsidRPr="004D5876" w:rsidP="004D5876">
      <w:pPr>
        <w:pStyle w:val="BodyText"/>
      </w:pPr>
      <w:r w:rsidRPr="004D5876">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4D5876">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4D5876" w:rsidP="004D5876">
      <w:pPr>
        <w:pStyle w:val="BodyText"/>
      </w:pPr>
    </w:p>
    <w:tbl>
      <w:tblPr>
        <w:tblW w:w="0" w:type="auto"/>
        <w:tblLayout w:type="fixed"/>
        <w:tblCellMar>
          <w:left w:w="62" w:type="dxa"/>
          <w:right w:w="62" w:type="dxa"/>
        </w:tblCellMar>
        <w:tblLook w:val="0000"/>
      </w:tblPr>
      <w:tblGrid>
        <w:gridCol w:w="2392"/>
        <w:gridCol w:w="5888"/>
      </w:tblGrid>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Risk factors</w:t>
            </w:r>
            <w:r w:rsidRPr="004D5876">
              <w:t xml:space="preserve"> may relate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cons</w:t>
            </w:r>
            <w:r w:rsidRPr="004D5876">
              <w:t>istency of a physical fitness regime</w:t>
            </w:r>
          </w:p>
          <w:p w:rsidR="00000000" w:rsidRPr="004D5876" w:rsidP="004D5876">
            <w:pPr>
              <w:pStyle w:val="ListBullet"/>
            </w:pPr>
            <w:r w:rsidRPr="004D5876">
              <w:t>own ambition</w:t>
            </w:r>
          </w:p>
          <w:p w:rsidR="00000000" w:rsidRPr="004D5876" w:rsidP="004D5876">
            <w:pPr>
              <w:pStyle w:val="ListBullet"/>
            </w:pPr>
            <w:r w:rsidRPr="004D5876">
              <w:t>expectations of others</w:t>
            </w:r>
          </w:p>
          <w:p w:rsidR="00000000" w:rsidRPr="004D5876" w:rsidP="004D5876">
            <w:pPr>
              <w:pStyle w:val="ListBullet"/>
            </w:pPr>
            <w:r w:rsidRPr="004D5876">
              <w:t>injury-prevention strategies</w:t>
            </w:r>
          </w:p>
          <w:p w:rsidR="00000000" w:rsidRPr="004D5876" w:rsidP="004D5876">
            <w:pPr>
              <w:pStyle w:val="ListBullet"/>
            </w:pPr>
            <w:r w:rsidRPr="004D5876">
              <w:t xml:space="preserve">gender issues </w:t>
            </w:r>
          </w:p>
          <w:p w:rsidR="00000000" w:rsidRPr="004D5876" w:rsidP="004D5876">
            <w:pPr>
              <w:pStyle w:val="ListBullet"/>
            </w:pPr>
            <w:r w:rsidRPr="004D5876">
              <w:t>body image and eating disorders</w:t>
            </w:r>
          </w:p>
          <w:p w:rsidR="00000000" w:rsidRPr="004D5876" w:rsidP="004D5876">
            <w:pPr>
              <w:pStyle w:val="ListBullet"/>
            </w:pPr>
            <w:r w:rsidRPr="004D5876">
              <w:t>insufficient hydration</w:t>
            </w:r>
          </w:p>
          <w:p w:rsidR="00000000" w:rsidRPr="004D5876" w:rsidP="004D5876">
            <w:pPr>
              <w:pStyle w:val="ListBullet"/>
            </w:pPr>
            <w:r w:rsidRPr="004D5876">
              <w:t>poor nutrition</w:t>
            </w:r>
          </w:p>
          <w:p w:rsidR="00000000" w:rsidRPr="004D5876" w:rsidP="004D5876">
            <w:pPr>
              <w:pStyle w:val="ListBullet"/>
            </w:pPr>
            <w:r w:rsidRPr="004D5876">
              <w:t xml:space="preserve">incorrectly fitting footwear </w:t>
            </w:r>
          </w:p>
          <w:p w:rsidR="00000000" w:rsidP="004D5876">
            <w:pPr>
              <w:pStyle w:val="ListBullet"/>
              <w:rPr>
                <w:lang w:val="en-NZ"/>
              </w:rPr>
            </w:pPr>
            <w:r w:rsidRPr="004D5876">
              <w:t>gender-appropriate performance techniques.</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Warm-up and cool-down</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stretching</w:t>
            </w:r>
          </w:p>
          <w:p w:rsidR="00000000" w:rsidRPr="004D5876" w:rsidP="004D5876">
            <w:pPr>
              <w:pStyle w:val="ListBullet"/>
            </w:pPr>
            <w:r w:rsidRPr="004D5876">
              <w:t>joint-mobility exercises</w:t>
            </w:r>
          </w:p>
          <w:p w:rsidR="00000000" w:rsidRPr="004D5876" w:rsidP="004D5876">
            <w:pPr>
              <w:pStyle w:val="ListBullet"/>
            </w:pPr>
            <w:r w:rsidRPr="004D5876">
              <w:t>flexibility exercises</w:t>
            </w:r>
          </w:p>
          <w:p w:rsidR="00000000" w:rsidRPr="004D5876" w:rsidP="004D5876">
            <w:pPr>
              <w:pStyle w:val="ListBullet"/>
            </w:pPr>
            <w:r w:rsidRPr="004D5876">
              <w:t>aerobic activities</w:t>
            </w:r>
          </w:p>
          <w:p w:rsidR="00000000" w:rsidRPr="004D5876" w:rsidP="004D5876">
            <w:pPr>
              <w:pStyle w:val="ListBullet"/>
            </w:pPr>
            <w:r w:rsidRPr="004D5876">
              <w:t>anaerobic exercises</w:t>
            </w:r>
          </w:p>
          <w:p w:rsidR="00000000" w:rsidRPr="004D5876" w:rsidP="004D5876">
            <w:pPr>
              <w:pStyle w:val="ListBullet"/>
            </w:pPr>
            <w:r w:rsidRPr="004D5876">
              <w:t xml:space="preserve">coordinated breathing activities </w:t>
            </w:r>
          </w:p>
          <w:p w:rsidR="00000000" w:rsidP="004D5876">
            <w:pPr>
              <w:pStyle w:val="ListBullet"/>
              <w:rPr>
                <w:lang w:val="en-NZ"/>
              </w:rPr>
            </w:pPr>
            <w:r w:rsidRPr="004D5876">
              <w:t>floor work.</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Ballet technique</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embodiment of the principles of alignment in combinations of increasing difficulty</w:t>
            </w:r>
          </w:p>
          <w:p w:rsidR="00000000" w:rsidRPr="004D5876" w:rsidP="004D5876">
            <w:pPr>
              <w:pStyle w:val="ListBullet"/>
            </w:pPr>
            <w:r w:rsidRPr="004D5876">
              <w:t>controlled balances in a wide range of positions:</w:t>
            </w:r>
          </w:p>
          <w:p w:rsidR="00000000" w:rsidRPr="004D5876" w:rsidP="004D5876">
            <w:pPr>
              <w:pStyle w:val="ListBullet2"/>
            </w:pPr>
            <w:r w:rsidRPr="004D5876">
              <w:t>ouvert</w:t>
            </w:r>
          </w:p>
          <w:p w:rsidR="00000000" w:rsidRPr="004D5876" w:rsidP="004D5876">
            <w:pPr>
              <w:pStyle w:val="ListBullet2"/>
            </w:pPr>
            <w:r w:rsidRPr="004D5876">
              <w:t>croisé</w:t>
            </w:r>
          </w:p>
          <w:p w:rsidR="00000000" w:rsidRPr="004D5876" w:rsidP="004D5876">
            <w:pPr>
              <w:pStyle w:val="ListBullet2"/>
            </w:pPr>
            <w:r w:rsidRPr="004D5876">
              <w:t>á la seconde</w:t>
            </w:r>
          </w:p>
          <w:p w:rsidR="00000000" w:rsidRPr="004D5876" w:rsidP="004D5876">
            <w:pPr>
              <w:pStyle w:val="ListBullet2"/>
            </w:pPr>
            <w:r w:rsidRPr="004D5876">
              <w:t>effacé</w:t>
            </w:r>
          </w:p>
          <w:p w:rsidR="00000000" w:rsidRPr="004D5876" w:rsidP="004D5876">
            <w:pPr>
              <w:pStyle w:val="ListBullet2"/>
            </w:pPr>
            <w:r w:rsidRPr="004D5876">
              <w:t>ecarté</w:t>
            </w:r>
          </w:p>
          <w:p w:rsidR="00000000" w:rsidRPr="004D5876" w:rsidP="004D5876">
            <w:pPr>
              <w:pStyle w:val="ListBullet"/>
            </w:pPr>
            <w:r w:rsidRPr="004D5876">
              <w:t>multiple turns in open and closed positions of increased difficulty</w:t>
            </w:r>
          </w:p>
          <w:p w:rsidR="00000000" w:rsidRPr="004D5876" w:rsidP="004D5876">
            <w:pPr>
              <w:pStyle w:val="ListBullet"/>
            </w:pPr>
            <w:r w:rsidRPr="004D5876">
              <w:t>self-correction and concentrated response to feedback</w:t>
            </w:r>
          </w:p>
          <w:p w:rsidR="00000000" w:rsidRPr="004D5876" w:rsidP="004D5876">
            <w:pPr>
              <w:pStyle w:val="ListBullet"/>
            </w:pPr>
            <w:r w:rsidRPr="004D5876">
              <w:t>high levels of ongoing strength, flexibility, coordination and cardiovascular endurance</w:t>
            </w:r>
          </w:p>
          <w:p w:rsidR="00000000" w:rsidP="004D5876">
            <w:pPr>
              <w:pStyle w:val="ListBullet"/>
              <w:rPr>
                <w:lang w:val="en-NZ"/>
              </w:rPr>
            </w:pPr>
            <w:r w:rsidRPr="004D5876">
              <w:t>spatial awareness in relation to self and others with a greater depth and range.</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Section of class work</w:t>
            </w:r>
            <w:r w:rsidRPr="004D5876">
              <w:t xml:space="preserve"> may includ</w:t>
            </w:r>
            <w:r w:rsidRPr="004D5876">
              <w:t>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stretching</w:t>
            </w:r>
          </w:p>
          <w:p w:rsidR="00000000" w:rsidRPr="004D5876" w:rsidP="004D5876">
            <w:pPr>
              <w:pStyle w:val="ListBullet"/>
            </w:pPr>
            <w:r w:rsidRPr="004D5876">
              <w:t>barre:</w:t>
            </w:r>
          </w:p>
          <w:p w:rsidR="00000000" w:rsidRPr="004D5876" w:rsidP="004D5876">
            <w:pPr>
              <w:pStyle w:val="ListBullet2"/>
            </w:pPr>
            <w:r w:rsidRPr="004D5876">
              <w:t>complex footwork in transition to and from pirouettes and balances</w:t>
            </w:r>
          </w:p>
          <w:p w:rsidR="00000000" w:rsidRPr="004D5876" w:rsidP="004D5876">
            <w:pPr>
              <w:pStyle w:val="BodyText"/>
            </w:pPr>
            <w:r w:rsidRPr="004D5876">
              <w:t>coordination of épaulement throughout the barre</w:t>
            </w:r>
          </w:p>
          <w:p w:rsidR="00000000" w:rsidRPr="004D5876" w:rsidP="004D5876">
            <w:pPr>
              <w:pStyle w:val="ListBullet2"/>
            </w:pPr>
            <w:r w:rsidRPr="004D5876">
              <w:t>advanced adages</w:t>
            </w:r>
          </w:p>
          <w:p w:rsidR="00000000" w:rsidRPr="004D5876" w:rsidP="004D5876">
            <w:pPr>
              <w:pStyle w:val="ListBullet2"/>
            </w:pPr>
            <w:r w:rsidRPr="004D5876">
              <w:t>turns in open positions</w:t>
            </w:r>
          </w:p>
          <w:p w:rsidR="00000000" w:rsidRPr="004D5876" w:rsidP="004D5876">
            <w:pPr>
              <w:pStyle w:val="ListBullet2"/>
            </w:pPr>
            <w:r w:rsidRPr="004D5876">
              <w:t>sustained balances in open and closed positions</w:t>
            </w:r>
          </w:p>
          <w:p w:rsidR="00000000" w:rsidRPr="004D5876" w:rsidP="004D5876">
            <w:pPr>
              <w:pStyle w:val="ListBullet2"/>
            </w:pPr>
            <w:r w:rsidRPr="004D5876">
              <w:t>battement tendu jeté</w:t>
            </w:r>
            <w:r w:rsidRPr="004D5876">
              <w:t xml:space="preserve"> in all directions with and without plié in ¼ counts</w:t>
            </w:r>
          </w:p>
          <w:p w:rsidR="00000000" w:rsidRPr="004D5876" w:rsidP="004D5876">
            <w:pPr>
              <w:pStyle w:val="ListBullet2"/>
            </w:pPr>
            <w:r w:rsidRPr="004D5876">
              <w:t>battement tendu jeté in all directions with ⅛ and ¼ turns in ½ counts (3 in a series)</w:t>
            </w:r>
          </w:p>
          <w:p w:rsidR="00000000" w:rsidRPr="004D5876" w:rsidP="004D5876">
            <w:pPr>
              <w:pStyle w:val="ListBullet2"/>
            </w:pPr>
            <w:r w:rsidRPr="004D5876">
              <w:t xml:space="preserve">battement tendu for batterie in 1 count </w:t>
            </w:r>
          </w:p>
          <w:p w:rsidR="00000000" w:rsidRPr="004D5876" w:rsidP="004D5876">
            <w:pPr>
              <w:pStyle w:val="ListBullet2"/>
            </w:pPr>
            <w:r w:rsidRPr="004D5876">
              <w:t xml:space="preserve">battement piqué en rond in ½ counts </w:t>
            </w:r>
          </w:p>
          <w:p w:rsidR="00000000" w:rsidRPr="004D5876" w:rsidP="004D5876">
            <w:pPr>
              <w:pStyle w:val="ListBullet2"/>
            </w:pPr>
            <w:r w:rsidRPr="004D5876">
              <w:t>rond de jambe par terre with ½ turns in</w:t>
            </w:r>
            <w:r w:rsidRPr="004D5876">
              <w:t xml:space="preserve"> 1 count</w:t>
            </w:r>
          </w:p>
          <w:p w:rsidR="00000000" w:rsidRPr="004D5876" w:rsidP="004D5876">
            <w:pPr>
              <w:pStyle w:val="ListBullet2"/>
            </w:pPr>
            <w:r w:rsidRPr="004D5876">
              <w:t>rond de jambe par terre combined with soutenu en tournant in 1 count</w:t>
            </w:r>
          </w:p>
          <w:p w:rsidR="00000000" w:rsidRPr="004D5876" w:rsidP="004D5876">
            <w:pPr>
              <w:pStyle w:val="ListBullet2"/>
            </w:pPr>
            <w:r w:rsidRPr="004D5876">
              <w:t>battement fondu in all directions to 90 degrees in 1 count</w:t>
            </w:r>
          </w:p>
          <w:p w:rsidR="00000000" w:rsidRPr="004D5876" w:rsidP="004D5876">
            <w:pPr>
              <w:pStyle w:val="ListBullet2"/>
            </w:pPr>
            <w:r w:rsidRPr="004D5876">
              <w:t>battement fondu with tombé en tournant in 2 counts</w:t>
            </w:r>
          </w:p>
          <w:p w:rsidR="00000000" w:rsidRPr="004D5876" w:rsidP="004D5876">
            <w:pPr>
              <w:pStyle w:val="ListBullet2"/>
            </w:pPr>
            <w:r w:rsidRPr="004D5876">
              <w:t>battement fondu with fouetté in 1 count</w:t>
            </w:r>
          </w:p>
          <w:p w:rsidR="00000000" w:rsidRPr="004D5876" w:rsidP="004D5876">
            <w:pPr>
              <w:pStyle w:val="ListBullet2"/>
            </w:pPr>
            <w:r w:rsidRPr="004D5876">
              <w:t>double battement fondu in all directions at 45 degrees in 1 count</w:t>
            </w:r>
          </w:p>
          <w:p w:rsidR="00000000" w:rsidRPr="004D5876" w:rsidP="004D5876">
            <w:pPr>
              <w:pStyle w:val="ListBullet2"/>
            </w:pPr>
            <w:r w:rsidRPr="004D5876">
              <w:t>½ tours in all open positions at 45 and 90 degrees in 1 count</w:t>
            </w:r>
          </w:p>
          <w:p w:rsidR="00000000" w:rsidRPr="004D5876" w:rsidP="004D5876">
            <w:pPr>
              <w:pStyle w:val="ListBullet2"/>
            </w:pPr>
            <w:r w:rsidRPr="004D5876">
              <w:t>single and double battement frappé in all directions in ½ counts</w:t>
            </w:r>
          </w:p>
          <w:p w:rsidR="00000000" w:rsidRPr="004D5876" w:rsidP="004D5876">
            <w:pPr>
              <w:pStyle w:val="ListBullet2"/>
            </w:pPr>
            <w:r w:rsidRPr="004D5876">
              <w:t>single and double battement frappé in all directions with ¼ and</w:t>
            </w:r>
            <w:r w:rsidRPr="004D5876">
              <w:t xml:space="preserve"> ½ turns in 1 count</w:t>
            </w:r>
          </w:p>
          <w:p w:rsidR="00000000" w:rsidRPr="004D5876" w:rsidP="004D5876">
            <w:pPr>
              <w:pStyle w:val="ListBullet2"/>
            </w:pPr>
            <w:r w:rsidRPr="004D5876">
              <w:t>petit battement serré sur le cou-de-pied en fondu</w:t>
            </w:r>
          </w:p>
          <w:p w:rsidR="00000000" w:rsidRPr="004D5876" w:rsidP="004D5876">
            <w:pPr>
              <w:pStyle w:val="ListBullet2"/>
            </w:pPr>
            <w:r w:rsidRPr="004D5876">
              <w:t>battement battu serré devant and derrière</w:t>
            </w:r>
          </w:p>
          <w:p w:rsidR="00000000" w:rsidRPr="004D5876" w:rsidP="004D5876">
            <w:pPr>
              <w:pStyle w:val="ListBullet2"/>
            </w:pPr>
            <w:r w:rsidRPr="004D5876">
              <w:t>grand temps relevé en tournant to the grand poses</w:t>
            </w:r>
          </w:p>
          <w:p w:rsidR="00000000" w:rsidRPr="004D5876" w:rsidP="004D5876">
            <w:pPr>
              <w:pStyle w:val="ListBullet2"/>
            </w:pPr>
            <w:r w:rsidRPr="004D5876">
              <w:t>flic flac en tournant to the grand poses</w:t>
            </w:r>
          </w:p>
          <w:p w:rsidR="00000000" w:rsidRPr="004D5876" w:rsidP="004D5876">
            <w:pPr>
              <w:pStyle w:val="ListBullet2"/>
            </w:pPr>
            <w:r w:rsidRPr="004D5876">
              <w:t>développé in all directions preceded by a single piro</w:t>
            </w:r>
            <w:r w:rsidRPr="004D5876">
              <w:t>uette</w:t>
            </w:r>
          </w:p>
          <w:p w:rsidR="00000000" w:rsidRPr="004D5876" w:rsidP="004D5876">
            <w:pPr>
              <w:pStyle w:val="ListBullet2"/>
            </w:pPr>
            <w:r w:rsidRPr="004D5876">
              <w:t>développé passé in all directions in 1 count</w:t>
            </w:r>
          </w:p>
          <w:p w:rsidR="00000000" w:rsidRPr="004D5876" w:rsidP="004D5876">
            <w:pPr>
              <w:pStyle w:val="ListBullet2"/>
            </w:pPr>
            <w:r w:rsidRPr="004D5876">
              <w:t xml:space="preserve">développé passé en tournant in all directions </w:t>
            </w:r>
          </w:p>
          <w:p w:rsidR="00000000" w:rsidRPr="004D5876" w:rsidP="004D5876">
            <w:pPr>
              <w:pStyle w:val="ListBullet2"/>
            </w:pPr>
            <w:r w:rsidRPr="004D5876">
              <w:t>développé ballotté in all directions in 2 counts</w:t>
            </w:r>
          </w:p>
          <w:p w:rsidR="00000000" w:rsidRPr="004D5876" w:rsidP="004D5876">
            <w:pPr>
              <w:pStyle w:val="ListBullet2"/>
            </w:pPr>
            <w:r w:rsidRPr="004D5876">
              <w:t>développé balancé in all directions in 2 counts</w:t>
            </w:r>
          </w:p>
          <w:p w:rsidR="00000000" w:rsidRPr="004D5876" w:rsidP="004D5876">
            <w:pPr>
              <w:pStyle w:val="ListBullet2"/>
            </w:pPr>
            <w:r w:rsidRPr="004D5876">
              <w:t>grand fouetté in 1 count</w:t>
            </w:r>
          </w:p>
          <w:p w:rsidR="00000000" w:rsidRPr="004D5876" w:rsidP="004D5876">
            <w:pPr>
              <w:pStyle w:val="ListBullet2"/>
            </w:pPr>
            <w:r w:rsidRPr="004D5876">
              <w:t xml:space="preserve">grand rond de jambe in 2 counts </w:t>
            </w:r>
          </w:p>
          <w:p w:rsidR="00000000" w:rsidRPr="004D5876" w:rsidP="004D5876">
            <w:pPr>
              <w:pStyle w:val="ListBullet2"/>
            </w:pPr>
            <w:r w:rsidRPr="004D5876">
              <w:t>pas</w:t>
            </w:r>
            <w:r w:rsidRPr="004D5876">
              <w:t>sé par terre en tournant at 90 degrees</w:t>
            </w:r>
          </w:p>
          <w:p w:rsidR="00000000" w:rsidRPr="004D5876" w:rsidP="004D5876">
            <w:pPr>
              <w:pStyle w:val="ListBullet2"/>
            </w:pPr>
            <w:r w:rsidRPr="004D5876">
              <w:t>grand battement jeté balançoire in 1 count</w:t>
            </w:r>
          </w:p>
          <w:p w:rsidR="00000000" w:rsidRPr="004D5876" w:rsidP="004D5876">
            <w:pPr>
              <w:pStyle w:val="ListBullet2"/>
            </w:pPr>
            <w:r w:rsidRPr="004D5876">
              <w:t>grand battement jeté développé and enveloppé in all directions in 1 count</w:t>
            </w:r>
          </w:p>
          <w:p w:rsidR="00000000" w:rsidRPr="004D5876" w:rsidP="004D5876">
            <w:pPr>
              <w:pStyle w:val="ListBullet2"/>
            </w:pPr>
            <w:r w:rsidRPr="004D5876">
              <w:t>grand battement jeté piqué with demi-rond in 1 count</w:t>
            </w:r>
          </w:p>
          <w:p w:rsidR="00000000" w:rsidRPr="004D5876" w:rsidP="004D5876">
            <w:pPr>
              <w:pStyle w:val="ListBullet2"/>
            </w:pPr>
            <w:r w:rsidRPr="004D5876">
              <w:t>grand battement jeté with grand fouetté</w:t>
            </w:r>
            <w:r w:rsidRPr="004D5876">
              <w:t xml:space="preserve"> in 1 count</w:t>
            </w:r>
          </w:p>
          <w:p w:rsidR="00000000" w:rsidRPr="004D5876" w:rsidP="004D5876">
            <w:pPr>
              <w:pStyle w:val="ListBullet2"/>
            </w:pPr>
            <w:r w:rsidRPr="004D5876">
              <w:t>single pirouettes finished in the grand poses</w:t>
            </w:r>
          </w:p>
          <w:p w:rsidR="00000000" w:rsidRPr="004D5876" w:rsidP="004D5876">
            <w:pPr>
              <w:pStyle w:val="ListBullet2"/>
            </w:pPr>
            <w:r w:rsidRPr="004D5876">
              <w:t>double pirouettes sur le cou-de-pied and retiré (also finished in the small and grand poses)</w:t>
            </w:r>
          </w:p>
          <w:p w:rsidR="00000000" w:rsidRPr="004D5876" w:rsidP="004D5876">
            <w:pPr>
              <w:pStyle w:val="ListBullet2"/>
            </w:pPr>
            <w:r w:rsidRPr="004D5876">
              <w:t>single tours piqué en dehors and single tours jeté en dedans</w:t>
            </w:r>
          </w:p>
          <w:p w:rsidR="00000000" w:rsidRPr="004D5876" w:rsidP="004D5876">
            <w:pPr>
              <w:pStyle w:val="ListBullet2"/>
            </w:pPr>
            <w:r w:rsidRPr="004D5876">
              <w:t>battement tendu jeté on the demi-pointe in a</w:t>
            </w:r>
            <w:r w:rsidRPr="004D5876">
              <w:t xml:space="preserve">ll directions </w:t>
            </w:r>
            <w:r w:rsidRPr="004D5876">
              <w:t>in ½ counts</w:t>
            </w:r>
          </w:p>
          <w:p w:rsidR="00000000" w:rsidRPr="004D5876" w:rsidP="004D5876">
            <w:pPr>
              <w:pStyle w:val="ListBullet2"/>
            </w:pPr>
            <w:r w:rsidRPr="004D5876">
              <w:t>grand rond de jambe jeté with relevé in 1 count</w:t>
            </w:r>
          </w:p>
          <w:p w:rsidR="00000000" w:rsidRPr="004D5876" w:rsidP="004D5876">
            <w:pPr>
              <w:pStyle w:val="ListBullet2"/>
            </w:pPr>
            <w:r w:rsidRPr="004D5876">
              <w:t>battement fondu in all directions to 45 or 90 degrees with ¼ turns and ½ turns</w:t>
            </w:r>
          </w:p>
          <w:p w:rsidR="00000000" w:rsidRPr="004D5876" w:rsidP="004D5876">
            <w:pPr>
              <w:pStyle w:val="ListBullet2"/>
            </w:pPr>
            <w:r w:rsidRPr="004D5876">
              <w:t>battement frappé to à la seconde only in ¼ counts</w:t>
            </w:r>
          </w:p>
          <w:p w:rsidR="00000000" w:rsidRPr="004D5876" w:rsidP="004D5876">
            <w:pPr>
              <w:pStyle w:val="ListBullet2"/>
            </w:pPr>
            <w:r w:rsidRPr="004D5876">
              <w:t>triple frappés in all forms as double frappé</w:t>
            </w:r>
          </w:p>
          <w:p w:rsidR="00000000" w:rsidRPr="004D5876" w:rsidP="004D5876">
            <w:pPr>
              <w:pStyle w:val="ListBullet2"/>
            </w:pPr>
            <w:r w:rsidRPr="004D5876">
              <w:t>temps re</w:t>
            </w:r>
            <w:r w:rsidRPr="004D5876">
              <w:t>levé en tournant with a double turn at the discretion of the teacher</w:t>
            </w:r>
          </w:p>
          <w:p w:rsidR="00000000" w:rsidRPr="004D5876" w:rsidP="004D5876">
            <w:pPr>
              <w:pStyle w:val="ListBullet2"/>
            </w:pPr>
            <w:r w:rsidRPr="004D5876">
              <w:t>temps relevé en tournant in the grand poses</w:t>
            </w:r>
          </w:p>
          <w:p w:rsidR="00000000" w:rsidRPr="004D5876" w:rsidP="004D5876">
            <w:pPr>
              <w:pStyle w:val="ListBullet2"/>
            </w:pPr>
            <w:r w:rsidRPr="004D5876">
              <w:t>arabesque penchée and en arrière on the demi-pointe</w:t>
            </w:r>
          </w:p>
          <w:p w:rsidR="00000000" w:rsidRPr="004D5876" w:rsidP="004D5876">
            <w:pPr>
              <w:pStyle w:val="ListBullet2"/>
            </w:pPr>
            <w:r w:rsidRPr="004D5876">
              <w:t>développé in all directions preceded by a double pirouette</w:t>
            </w:r>
          </w:p>
          <w:p w:rsidR="00000000" w:rsidRPr="004D5876" w:rsidP="004D5876">
            <w:pPr>
              <w:pStyle w:val="ListBullet2"/>
            </w:pPr>
            <w:r w:rsidRPr="004D5876">
              <w:t>développé d’ici-delà on the demi</w:t>
            </w:r>
            <w:r w:rsidRPr="004D5876">
              <w:t>-pointe</w:t>
            </w:r>
          </w:p>
          <w:p w:rsidR="00000000" w:rsidRPr="004D5876" w:rsidP="004D5876">
            <w:pPr>
              <w:pStyle w:val="ListBullet2"/>
            </w:pPr>
            <w:r w:rsidRPr="004D5876">
              <w:t>grand battement jeté with full rond en dehors and en dedans to 90 degrees in 2 counts</w:t>
            </w:r>
          </w:p>
          <w:p w:rsidR="00000000" w:rsidRPr="004D5876" w:rsidP="004D5876">
            <w:pPr>
              <w:pStyle w:val="ListBullet2"/>
            </w:pPr>
            <w:r w:rsidRPr="004D5876">
              <w:t>double pirouettes finished in the grand poses</w:t>
            </w:r>
          </w:p>
          <w:p w:rsidR="00000000" w:rsidRPr="004D5876" w:rsidP="004D5876">
            <w:pPr>
              <w:pStyle w:val="ListBullet2"/>
            </w:pPr>
            <w:r w:rsidRPr="004D5876">
              <w:t>double pirouettes sur le cou-de-pied and retiré from grand plié</w:t>
            </w:r>
          </w:p>
          <w:p w:rsidR="00000000" w:rsidRPr="004D5876" w:rsidP="004D5876">
            <w:pPr>
              <w:pStyle w:val="ListBullet2"/>
            </w:pPr>
            <w:r w:rsidRPr="004D5876">
              <w:t>up to 32 in series</w:t>
            </w:r>
          </w:p>
          <w:p w:rsidR="00000000" w:rsidRPr="004D5876" w:rsidP="004D5876">
            <w:pPr>
              <w:pStyle w:val="ListBullet"/>
            </w:pPr>
            <w:r w:rsidRPr="004D5876">
              <w:t>centre practice:</w:t>
            </w:r>
          </w:p>
          <w:p w:rsidR="00000000" w:rsidRPr="004D5876" w:rsidP="004D5876">
            <w:pPr>
              <w:pStyle w:val="ListBullet2"/>
            </w:pPr>
            <w:r w:rsidRPr="004D5876">
              <w:t>rond de jambe par terre with ½ turns in 1 count</w:t>
            </w:r>
          </w:p>
          <w:p w:rsidR="00000000" w:rsidRPr="004D5876" w:rsidP="004D5876">
            <w:pPr>
              <w:pStyle w:val="ListBullet2"/>
            </w:pPr>
            <w:r w:rsidRPr="004D5876">
              <w:t>single and double battement frappé in all directions with ⅛ turns in 1 count</w:t>
            </w:r>
          </w:p>
          <w:p w:rsidR="00000000" w:rsidRPr="004D5876" w:rsidP="004D5876">
            <w:pPr>
              <w:pStyle w:val="ListBullet2"/>
            </w:pPr>
            <w:r w:rsidRPr="004D5876">
              <w:t>flic flac en tournant finishing demi-pointe</w:t>
            </w:r>
          </w:p>
          <w:p w:rsidR="00000000" w:rsidRPr="004D5876" w:rsidP="004D5876">
            <w:pPr>
              <w:pStyle w:val="ListBullet2"/>
            </w:pPr>
            <w:r w:rsidRPr="004D5876">
              <w:t>arabesque penchée in 4th arabesque</w:t>
            </w:r>
          </w:p>
          <w:p w:rsidR="00000000" w:rsidRPr="004D5876" w:rsidP="004D5876">
            <w:pPr>
              <w:pStyle w:val="ListBullet2"/>
            </w:pPr>
            <w:r w:rsidRPr="004D5876">
              <w:t>développé passé in 1 count</w:t>
            </w:r>
          </w:p>
          <w:p w:rsidR="00000000" w:rsidRPr="004D5876" w:rsidP="004D5876">
            <w:pPr>
              <w:pStyle w:val="ListBullet2"/>
            </w:pPr>
            <w:r w:rsidRPr="004D5876">
              <w:t xml:space="preserve">développé en tournant to </w:t>
            </w:r>
            <w:r w:rsidRPr="004D5876">
              <w:t>effacé devant</w:t>
            </w:r>
          </w:p>
          <w:p w:rsidR="00000000" w:rsidRPr="004D5876" w:rsidP="004D5876">
            <w:pPr>
              <w:pStyle w:val="ListBullet2"/>
            </w:pPr>
            <w:r w:rsidRPr="004D5876">
              <w:t>grand fouetté with ½ and ¾ turns in 1 count</w:t>
            </w:r>
          </w:p>
          <w:p w:rsidR="00000000" w:rsidRPr="004D5876" w:rsidP="004D5876">
            <w:pPr>
              <w:pStyle w:val="ListBullet2"/>
            </w:pPr>
            <w:r w:rsidRPr="004D5876">
              <w:t>grand fouetté écarté in 2 counts</w:t>
            </w:r>
          </w:p>
          <w:p w:rsidR="00000000" w:rsidRPr="004D5876" w:rsidP="004D5876">
            <w:pPr>
              <w:pStyle w:val="ListBullet2"/>
            </w:pPr>
            <w:r w:rsidRPr="004D5876">
              <w:t>grand rond de jambe in 2 counts</w:t>
            </w:r>
          </w:p>
          <w:p w:rsidR="00000000" w:rsidRPr="004D5876" w:rsidP="004D5876">
            <w:pPr>
              <w:pStyle w:val="ListBullet2"/>
            </w:pPr>
            <w:r w:rsidRPr="004D5876">
              <w:t>double pirouettes into double tour passé</w:t>
            </w:r>
          </w:p>
          <w:p w:rsidR="00000000" w:rsidRPr="004D5876" w:rsidP="004D5876">
            <w:pPr>
              <w:pStyle w:val="ListBullet2"/>
            </w:pPr>
            <w:r w:rsidRPr="004D5876">
              <w:t>double grandes pirouettes</w:t>
            </w:r>
          </w:p>
          <w:p w:rsidR="00000000" w:rsidRPr="004D5876" w:rsidP="004D5876">
            <w:pPr>
              <w:pStyle w:val="ListBullet2"/>
            </w:pPr>
            <w:r w:rsidRPr="004D5876">
              <w:t>single and double grandes pirouettes finished with a fouetté</w:t>
            </w:r>
          </w:p>
          <w:p w:rsidR="00000000" w:rsidRPr="004D5876" w:rsidP="004D5876">
            <w:pPr>
              <w:pStyle w:val="ListBullet2"/>
            </w:pPr>
            <w:r w:rsidRPr="004D5876">
              <w:t>conse</w:t>
            </w:r>
            <w:r w:rsidRPr="004D5876">
              <w:t>cutive grandes pirouettes with plié-relevé (up to 16 in a series)</w:t>
            </w:r>
          </w:p>
          <w:p w:rsidR="00000000" w:rsidRPr="004D5876" w:rsidP="004D5876">
            <w:pPr>
              <w:pStyle w:val="ListBullet2"/>
            </w:pPr>
            <w:r w:rsidRPr="004D5876">
              <w:t>grande pirouette sautillée in all the grand poses (up to 16 counts)</w:t>
            </w:r>
          </w:p>
          <w:p w:rsidR="00000000" w:rsidRPr="004D5876" w:rsidP="004D5876">
            <w:pPr>
              <w:pStyle w:val="ListBullet2"/>
            </w:pPr>
            <w:r w:rsidRPr="004D5876">
              <w:t>gouetté rond de jambe en dehors (up to 16 in series)</w:t>
            </w:r>
          </w:p>
          <w:p w:rsidR="00000000" w:rsidRPr="004D5876" w:rsidP="004D5876">
            <w:pPr>
              <w:pStyle w:val="ListBullet2"/>
            </w:pPr>
            <w:r w:rsidRPr="004D5876">
              <w:t>grand battement jeté</w:t>
            </w:r>
            <w:r w:rsidRPr="004D5876">
              <w:t xml:space="preserve"> in all forms as at the barre for this level excluding grand battement jeté balançoire</w:t>
            </w:r>
          </w:p>
          <w:p w:rsidR="00000000" w:rsidRPr="004D5876" w:rsidP="004D5876">
            <w:pPr>
              <w:pStyle w:val="ListBullet2"/>
            </w:pPr>
            <w:r w:rsidRPr="004D5876">
              <w:t>temps lié en tournant en l’air from grand plié in 8 counts</w:t>
            </w:r>
          </w:p>
          <w:p w:rsidR="00000000" w:rsidRPr="004D5876" w:rsidP="004D5876">
            <w:pPr>
              <w:pStyle w:val="ListBullet2"/>
            </w:pPr>
            <w:r w:rsidRPr="004D5876">
              <w:t>grand plié with double pirouettes (also finished in the grand poses)</w:t>
            </w:r>
          </w:p>
          <w:p w:rsidR="00000000" w:rsidRPr="004D5876" w:rsidP="004D5876">
            <w:pPr>
              <w:pStyle w:val="ListBullet2"/>
            </w:pPr>
            <w:r w:rsidRPr="004D5876">
              <w:t>grand plié with single grandes pirouettes</w:t>
            </w:r>
          </w:p>
          <w:p w:rsidR="00000000" w:rsidRPr="004D5876" w:rsidP="004D5876">
            <w:pPr>
              <w:pStyle w:val="ListBullet2"/>
            </w:pPr>
            <w:r w:rsidRPr="004D5876">
              <w:t>grand fouetté écarté in 2 counts (16 in a series)</w:t>
            </w:r>
          </w:p>
          <w:p w:rsidR="00000000" w:rsidRPr="004D5876" w:rsidP="004D5876">
            <w:pPr>
              <w:pStyle w:val="ListBullet2"/>
            </w:pPr>
            <w:r w:rsidRPr="004D5876">
              <w:t>demi rond de jambe on the demi-pointe</w:t>
            </w:r>
          </w:p>
          <w:p w:rsidR="00000000" w:rsidRPr="004D5876" w:rsidP="004D5876">
            <w:pPr>
              <w:pStyle w:val="ListBullet2"/>
            </w:pPr>
            <w:r w:rsidRPr="004D5876">
              <w:t>battements divisés en quatre in all directions and alignments with a ½ turns</w:t>
            </w:r>
          </w:p>
          <w:p w:rsidR="00000000" w:rsidRPr="004D5876" w:rsidP="004D5876">
            <w:pPr>
              <w:pStyle w:val="ListBullet2"/>
            </w:pPr>
            <w:r w:rsidRPr="004D5876">
              <w:t>triple pirouettes en dehors and en dedans</w:t>
            </w:r>
          </w:p>
          <w:p w:rsidR="00000000" w:rsidRPr="004D5876" w:rsidP="004D5876">
            <w:pPr>
              <w:pStyle w:val="ListBullet2"/>
            </w:pPr>
            <w:r w:rsidRPr="004D5876">
              <w:t>pirouettes en dehors and en dedans finished in a</w:t>
            </w:r>
            <w:r w:rsidRPr="004D5876">
              <w:t>ll open positions on the demi-pointe</w:t>
            </w:r>
          </w:p>
          <w:p w:rsidR="00000000" w:rsidRPr="004D5876" w:rsidP="004D5876">
            <w:pPr>
              <w:pStyle w:val="ListBullet2"/>
            </w:pPr>
            <w:r w:rsidRPr="004D5876">
              <w:t>fouetté rond de jambe en dehors</w:t>
            </w:r>
          </w:p>
          <w:p w:rsidR="00000000" w:rsidRPr="004D5876" w:rsidP="004D5876">
            <w:pPr>
              <w:pStyle w:val="ListBullet"/>
            </w:pPr>
            <w:r w:rsidRPr="004D5876">
              <w:t>adage:</w:t>
            </w:r>
          </w:p>
          <w:p w:rsidR="00000000" w:rsidRPr="004D5876" w:rsidP="004D5876">
            <w:pPr>
              <w:pStyle w:val="ListBullet2"/>
            </w:pPr>
            <w:r w:rsidRPr="004D5876">
              <w:t>difficult balances in closed and open positions</w:t>
            </w:r>
          </w:p>
          <w:p w:rsidR="00000000" w:rsidRPr="004D5876" w:rsidP="004D5876">
            <w:pPr>
              <w:pStyle w:val="ListBullet2"/>
            </w:pPr>
            <w:r w:rsidRPr="004D5876">
              <w:t>high level of basic port de bras</w:t>
            </w:r>
          </w:p>
          <w:p w:rsidR="00000000" w:rsidRPr="004D5876" w:rsidP="004D5876">
            <w:pPr>
              <w:pStyle w:val="ListBullet2"/>
            </w:pPr>
            <w:r w:rsidRPr="004D5876">
              <w:t>further extension in the 'line' of the body through épaulement</w:t>
            </w:r>
          </w:p>
          <w:p w:rsidR="00000000" w:rsidRPr="004D5876" w:rsidP="004D5876">
            <w:pPr>
              <w:pStyle w:val="ListBullet"/>
            </w:pPr>
            <w:r w:rsidRPr="004D5876">
              <w:t>pirouettes:</w:t>
            </w:r>
          </w:p>
          <w:p w:rsidR="00000000" w:rsidRPr="004D5876" w:rsidP="004D5876">
            <w:pPr>
              <w:pStyle w:val="ListBullet2"/>
            </w:pPr>
            <w:r w:rsidRPr="004D5876">
              <w:t>multiple turns to open positions</w:t>
            </w:r>
          </w:p>
          <w:p w:rsidR="00000000" w:rsidRPr="004D5876" w:rsidP="004D5876">
            <w:pPr>
              <w:pStyle w:val="ListBullet2"/>
            </w:pPr>
            <w:r w:rsidRPr="004D5876">
              <w:t>sustained endings in most open positions</w:t>
            </w:r>
          </w:p>
          <w:p w:rsidR="00000000" w:rsidRPr="004D5876" w:rsidP="004D5876">
            <w:pPr>
              <w:pStyle w:val="ListBullet2"/>
            </w:pPr>
            <w:r w:rsidRPr="004D5876">
              <w:t>double turn diagonally and around the room sequences</w:t>
            </w:r>
          </w:p>
          <w:p w:rsidR="00000000" w:rsidRPr="004D5876" w:rsidP="004D5876">
            <w:pPr>
              <w:pStyle w:val="ListBullet2"/>
            </w:pPr>
            <w:r w:rsidRPr="004D5876">
              <w:t>sustained fouettés (women)</w:t>
            </w:r>
          </w:p>
          <w:p w:rsidR="00000000" w:rsidRPr="004D5876" w:rsidP="004D5876">
            <w:pPr>
              <w:pStyle w:val="ListBullet2"/>
            </w:pPr>
            <w:r w:rsidRPr="004D5876">
              <w:t>sustained pirouettes à la seconde (men)</w:t>
            </w:r>
          </w:p>
          <w:p w:rsidR="00000000" w:rsidRPr="004D5876" w:rsidP="004D5876">
            <w:pPr>
              <w:pStyle w:val="ListBullet"/>
            </w:pPr>
            <w:r w:rsidRPr="004D5876">
              <w:t>allegro and batterie:</w:t>
            </w:r>
          </w:p>
          <w:p w:rsidR="00000000" w:rsidRPr="004D5876" w:rsidP="004D5876">
            <w:pPr>
              <w:pStyle w:val="ListBullet2"/>
            </w:pPr>
            <w:r w:rsidRPr="004D5876">
              <w:t>extended sequences of jumps with music</w:t>
            </w:r>
            <w:r w:rsidRPr="004D5876">
              <w:t>ality and 'presence' demonstrating correct épaulement</w:t>
            </w:r>
          </w:p>
          <w:p w:rsidR="00000000" w:rsidRPr="004D5876" w:rsidP="004D5876">
            <w:pPr>
              <w:pStyle w:val="ListBullet2"/>
            </w:pPr>
            <w:r w:rsidRPr="004D5876">
              <w:t>all types of jumps with equal ease</w:t>
            </w:r>
          </w:p>
          <w:p w:rsidR="00000000" w:rsidRPr="004D5876" w:rsidP="004D5876">
            <w:pPr>
              <w:pStyle w:val="ListBullet2"/>
            </w:pPr>
            <w:r w:rsidRPr="004D5876">
              <w:t>execution of multiple beats</w:t>
            </w:r>
          </w:p>
          <w:p w:rsidR="00000000" w:rsidRPr="004D5876" w:rsidP="004D5876">
            <w:pPr>
              <w:pStyle w:val="ListBullet2"/>
            </w:pPr>
            <w:r w:rsidRPr="004D5876">
              <w:t>pas assemblé with ½ turns</w:t>
            </w:r>
          </w:p>
          <w:p w:rsidR="00000000" w:rsidRPr="004D5876" w:rsidP="004D5876">
            <w:pPr>
              <w:pStyle w:val="ListBullet2"/>
            </w:pPr>
            <w:r w:rsidRPr="004D5876">
              <w:t>assemblé battu with ½ turns</w:t>
            </w:r>
          </w:p>
          <w:p w:rsidR="00000000" w:rsidRPr="004D5876" w:rsidP="004D5876">
            <w:pPr>
              <w:pStyle w:val="ListBullet2"/>
            </w:pPr>
            <w:r w:rsidRPr="004D5876">
              <w:t>double assemblé battu.</w:t>
            </w:r>
          </w:p>
          <w:p w:rsidR="00000000" w:rsidRPr="004D5876" w:rsidP="004D5876">
            <w:pPr>
              <w:pStyle w:val="ListBullet2"/>
            </w:pPr>
            <w:r w:rsidRPr="004D5876">
              <w:t>jeté battu with ½ turns</w:t>
            </w:r>
          </w:p>
          <w:p w:rsidR="00000000" w:rsidRPr="004D5876" w:rsidP="004D5876">
            <w:pPr>
              <w:pStyle w:val="ListBullet2"/>
            </w:pPr>
            <w:r w:rsidRPr="004D5876">
              <w:t>brisé volé (2 in a series, 1 = volé</w:t>
            </w:r>
            <w:r w:rsidRPr="004D5876">
              <w:t xml:space="preserve"> front and back)</w:t>
            </w:r>
          </w:p>
          <w:p w:rsidR="00000000" w:rsidRPr="004D5876" w:rsidP="004D5876">
            <w:pPr>
              <w:pStyle w:val="ListBullet2"/>
            </w:pPr>
            <w:r w:rsidRPr="004D5876">
              <w:t>pas ballonné en tournant</w:t>
            </w:r>
          </w:p>
          <w:p w:rsidR="00000000" w:rsidRPr="004D5876" w:rsidP="004D5876">
            <w:pPr>
              <w:pStyle w:val="ListBullet2"/>
            </w:pPr>
            <w:r w:rsidRPr="004D5876">
              <w:t>ballotté at 90 degrees</w:t>
            </w:r>
          </w:p>
          <w:p w:rsidR="00000000" w:rsidRPr="004D5876" w:rsidP="004D5876">
            <w:pPr>
              <w:pStyle w:val="ListBullet2"/>
            </w:pPr>
            <w:r w:rsidRPr="004D5876">
              <w:t>rond de jambe saute en tournant</w:t>
            </w:r>
          </w:p>
          <w:p w:rsidR="00000000" w:rsidRPr="004D5876" w:rsidP="004D5876">
            <w:pPr>
              <w:pStyle w:val="ListBullet2"/>
            </w:pPr>
            <w:r w:rsidRPr="004D5876">
              <w:t>double rond de jambe saute</w:t>
            </w:r>
          </w:p>
          <w:p w:rsidR="00000000" w:rsidRPr="004D5876" w:rsidP="004D5876">
            <w:pPr>
              <w:pStyle w:val="ListBullet2"/>
            </w:pPr>
            <w:r w:rsidRPr="004D5876">
              <w:t>sissonne collée</w:t>
            </w:r>
          </w:p>
          <w:p w:rsidR="00000000" w:rsidRPr="004D5876" w:rsidP="004D5876">
            <w:pPr>
              <w:pStyle w:val="ListBullet2"/>
            </w:pPr>
            <w:r w:rsidRPr="004D5876">
              <w:t>grand pas de chat</w:t>
            </w:r>
          </w:p>
          <w:p w:rsidR="00000000" w:rsidRPr="004D5876" w:rsidP="004D5876">
            <w:pPr>
              <w:pStyle w:val="ListBullet2"/>
            </w:pPr>
            <w:r w:rsidRPr="004D5876">
              <w:t>six de volé</w:t>
            </w:r>
          </w:p>
          <w:p w:rsidR="00000000" w:rsidRPr="004D5876" w:rsidP="004D5876">
            <w:pPr>
              <w:pStyle w:val="ListBullet2"/>
            </w:pPr>
            <w:r w:rsidRPr="004D5876">
              <w:t>grande sissonne ouverte en tournant</w:t>
            </w:r>
          </w:p>
          <w:p w:rsidR="00000000" w:rsidRPr="004D5876" w:rsidP="004D5876">
            <w:pPr>
              <w:pStyle w:val="ListBullet2"/>
            </w:pPr>
            <w:r w:rsidRPr="004D5876">
              <w:t>fouetté saute from de côté to de côté</w:t>
            </w:r>
          </w:p>
          <w:p w:rsidR="00000000" w:rsidRPr="004D5876" w:rsidP="004D5876">
            <w:pPr>
              <w:pStyle w:val="ListBullet2"/>
            </w:pPr>
            <w:r w:rsidRPr="004D5876">
              <w:t>grand fouett</w:t>
            </w:r>
            <w:r w:rsidRPr="004D5876">
              <w:t>é effacé saute</w:t>
            </w:r>
          </w:p>
          <w:p w:rsidR="00000000" w:rsidRPr="004D5876" w:rsidP="004D5876">
            <w:pPr>
              <w:pStyle w:val="ListBullet2"/>
            </w:pPr>
            <w:r w:rsidRPr="004D5876">
              <w:t>grand jeté passé développé</w:t>
            </w:r>
          </w:p>
          <w:p w:rsidR="00000000" w:rsidRPr="004D5876" w:rsidP="004D5876">
            <w:pPr>
              <w:pStyle w:val="ListBullet2"/>
            </w:pPr>
            <w:r w:rsidRPr="004D5876">
              <w:t>grand jeté renversé</w:t>
            </w:r>
          </w:p>
          <w:p w:rsidR="00000000" w:rsidRPr="004D5876" w:rsidP="004D5876">
            <w:pPr>
              <w:pStyle w:val="ListBullet2"/>
            </w:pPr>
            <w:r w:rsidRPr="004D5876">
              <w:t>grand jeté en tournant to croisé or effacé</w:t>
            </w:r>
          </w:p>
          <w:p w:rsidR="00000000" w:rsidRPr="004D5876" w:rsidP="004D5876">
            <w:pPr>
              <w:pStyle w:val="ListBullet2"/>
            </w:pPr>
            <w:r w:rsidRPr="004D5876">
              <w:t>grande cabriole fermée and ouverte in all directions at 90 degrees</w:t>
            </w:r>
          </w:p>
          <w:p w:rsidR="00000000" w:rsidRPr="004D5876" w:rsidP="004D5876">
            <w:pPr>
              <w:pStyle w:val="ListBullet2"/>
            </w:pPr>
            <w:r w:rsidRPr="004D5876">
              <w:t>temps levé à la seconde with a ½ turn en dedans</w:t>
            </w:r>
          </w:p>
          <w:p w:rsidR="00000000" w:rsidRPr="004D5876" w:rsidP="004D5876">
            <w:pPr>
              <w:pStyle w:val="ListBullet2"/>
            </w:pPr>
            <w:r w:rsidRPr="004D5876">
              <w:t>renversé saute</w:t>
            </w:r>
          </w:p>
          <w:p w:rsidR="00000000" w:rsidRPr="004D5876" w:rsidP="004D5876">
            <w:pPr>
              <w:pStyle w:val="ListBullet2"/>
            </w:pPr>
            <w:r w:rsidRPr="004D5876">
              <w:t>pas ciseaux en avant and en arrière</w:t>
            </w:r>
          </w:p>
          <w:p w:rsidR="00000000" w:rsidRPr="004D5876" w:rsidP="004D5876">
            <w:pPr>
              <w:pStyle w:val="ListBullet2"/>
            </w:pPr>
            <w:r w:rsidRPr="004D5876">
              <w:t>jeté élancé en diagonale and en manège</w:t>
            </w:r>
          </w:p>
          <w:p w:rsidR="00000000" w:rsidRPr="004D5876" w:rsidP="004D5876">
            <w:pPr>
              <w:pStyle w:val="ListBullet2"/>
            </w:pPr>
            <w:r w:rsidRPr="004D5876">
              <w:t>revérence</w:t>
            </w:r>
          </w:p>
          <w:p w:rsidR="00000000" w:rsidRPr="004D5876" w:rsidP="004D5876">
            <w:pPr>
              <w:pStyle w:val="ListBullet2"/>
            </w:pPr>
            <w:r w:rsidRPr="004D5876">
              <w:t>temps de poisson</w:t>
            </w:r>
          </w:p>
          <w:p w:rsidR="00000000" w:rsidRPr="004D5876" w:rsidP="004D5876">
            <w:pPr>
              <w:pStyle w:val="ListBullet2"/>
            </w:pPr>
            <w:r w:rsidRPr="004D5876">
              <w:t>brisé volé (4 in a series, 1 = volé front and back)</w:t>
            </w:r>
          </w:p>
          <w:p w:rsidR="00000000" w:rsidRPr="004D5876" w:rsidP="004D5876">
            <w:pPr>
              <w:pStyle w:val="ListBullet2"/>
            </w:pPr>
            <w:r w:rsidRPr="004D5876">
              <w:t xml:space="preserve">double sissonne en tournant, also finished in open poses (male students only) </w:t>
            </w:r>
          </w:p>
          <w:p w:rsidR="00000000" w:rsidRPr="004D5876" w:rsidP="004D5876">
            <w:pPr>
              <w:pStyle w:val="ListBullet2"/>
            </w:pPr>
            <w:r w:rsidRPr="004D5876">
              <w:t xml:space="preserve">double sissonne tombée </w:t>
            </w:r>
            <w:r w:rsidRPr="004D5876">
              <w:t xml:space="preserve">en tournant (male students only) </w:t>
            </w:r>
          </w:p>
          <w:p w:rsidR="00000000" w:rsidRPr="004D5876" w:rsidP="004D5876">
            <w:pPr>
              <w:pStyle w:val="ListBullet2"/>
            </w:pPr>
            <w:r w:rsidRPr="004D5876">
              <w:t>fouetté saute battu</w:t>
            </w:r>
          </w:p>
          <w:p w:rsidR="00000000" w:rsidRPr="004D5876" w:rsidP="004D5876">
            <w:pPr>
              <w:pStyle w:val="ListBullet2"/>
            </w:pPr>
            <w:r w:rsidRPr="004D5876">
              <w:t>grand fouetté saute with ½ and ¾ turns</w:t>
            </w:r>
          </w:p>
          <w:p w:rsidR="00000000" w:rsidRPr="004D5876" w:rsidP="004D5876">
            <w:pPr>
              <w:pStyle w:val="ListBullet2"/>
            </w:pPr>
            <w:r w:rsidRPr="004D5876">
              <w:t>grand fouetté saute battu (male students only)</w:t>
            </w:r>
          </w:p>
          <w:p w:rsidR="00000000" w:rsidRPr="004D5876" w:rsidP="004D5876">
            <w:pPr>
              <w:pStyle w:val="ListBullet2"/>
            </w:pPr>
            <w:r w:rsidRPr="004D5876">
              <w:t>grand jeté entrelacé with fouetté</w:t>
            </w:r>
          </w:p>
          <w:p w:rsidR="00000000" w:rsidRPr="004D5876" w:rsidP="004D5876">
            <w:pPr>
              <w:pStyle w:val="ListBullet2"/>
            </w:pPr>
            <w:r w:rsidRPr="004D5876">
              <w:t>grand jeté entrelacé battu</w:t>
            </w:r>
          </w:p>
          <w:p w:rsidR="00000000" w:rsidRPr="004D5876" w:rsidP="004D5876">
            <w:pPr>
              <w:pStyle w:val="ListBullet2"/>
            </w:pPr>
            <w:r w:rsidRPr="004D5876">
              <w:t>double tours en l’air to the knee (male students only)</w:t>
            </w:r>
          </w:p>
          <w:p w:rsidR="00000000" w:rsidRPr="004D5876" w:rsidP="004D5876">
            <w:pPr>
              <w:pStyle w:val="ListBullet2"/>
            </w:pPr>
            <w:r w:rsidRPr="004D5876">
              <w:t>double grand assemblé en tournant (male students only)</w:t>
            </w:r>
          </w:p>
          <w:p w:rsidR="00000000" w:rsidRPr="004D5876" w:rsidP="004D5876">
            <w:pPr>
              <w:pStyle w:val="ListBullet2"/>
            </w:pPr>
            <w:r w:rsidRPr="004D5876">
              <w:t>double saute de basque (male students only)</w:t>
            </w:r>
          </w:p>
          <w:p w:rsidR="00000000" w:rsidRPr="004D5876" w:rsidP="004D5876">
            <w:pPr>
              <w:pStyle w:val="ListBullet2"/>
            </w:pPr>
            <w:r w:rsidRPr="004D5876">
              <w:t>double demi-caractère saute de basque (male students only)</w:t>
            </w:r>
          </w:p>
          <w:p w:rsidR="00000000" w:rsidRPr="004D5876" w:rsidP="004D5876">
            <w:pPr>
              <w:pStyle w:val="ListBullet2"/>
            </w:pPr>
            <w:r w:rsidRPr="004D5876">
              <w:t>saute de biche</w:t>
            </w:r>
          </w:p>
          <w:p w:rsidR="00000000" w:rsidRPr="004D5876" w:rsidP="004D5876">
            <w:pPr>
              <w:pStyle w:val="ListBullet2"/>
            </w:pPr>
            <w:r w:rsidRPr="004D5876">
              <w:t>grand rond de jambe saute</w:t>
            </w:r>
          </w:p>
          <w:p w:rsidR="00000000" w:rsidRPr="004D5876" w:rsidP="004D5876">
            <w:pPr>
              <w:pStyle w:val="ListBullet"/>
            </w:pPr>
            <w:r w:rsidRPr="004D5876">
              <w:t xml:space="preserve">grand allegro </w:t>
            </w:r>
          </w:p>
          <w:p w:rsidR="00000000" w:rsidP="004D5876">
            <w:pPr>
              <w:pStyle w:val="ListBullet"/>
              <w:rPr>
                <w:lang w:val="en-NZ"/>
              </w:rPr>
            </w:pPr>
            <w:r w:rsidRPr="004D5876">
              <w:t>cool down.</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Performance attributes</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strength, flexibility, coordination and cardiovascular endurance</w:t>
            </w:r>
          </w:p>
          <w:p w:rsidR="00000000" w:rsidRPr="004D5876" w:rsidP="004D5876">
            <w:pPr>
              <w:pStyle w:val="ListBullet"/>
            </w:pPr>
            <w:r w:rsidRPr="004D5876">
              <w:t>detailed musicality with attention to nuances of interpretation</w:t>
            </w:r>
          </w:p>
          <w:p w:rsidR="00000000" w:rsidRPr="004D5876" w:rsidP="004D5876">
            <w:pPr>
              <w:pStyle w:val="ListBullet"/>
            </w:pPr>
            <w:r w:rsidRPr="004D5876">
              <w:t>movement qualities to movement sequences</w:t>
            </w:r>
          </w:p>
          <w:p w:rsidR="00000000" w:rsidRPr="004D5876" w:rsidP="004D5876">
            <w:pPr>
              <w:pStyle w:val="ListBullet"/>
            </w:pPr>
            <w:r w:rsidRPr="004D5876">
              <w:t>strong sense of individuality and 'presence' in the execution of sequen</w:t>
            </w:r>
            <w:r w:rsidRPr="004D5876">
              <w:t>ces</w:t>
            </w:r>
          </w:p>
          <w:p w:rsidR="00000000" w:rsidRPr="004D5876" w:rsidP="004D5876">
            <w:pPr>
              <w:pStyle w:val="ListBullet"/>
            </w:pPr>
            <w:r w:rsidRPr="004D5876">
              <w:t>sensibility in sequences of increasing difficulty</w:t>
            </w:r>
          </w:p>
          <w:p w:rsidR="00000000" w:rsidRPr="004D5876" w:rsidP="004D5876">
            <w:pPr>
              <w:pStyle w:val="ListBullet"/>
            </w:pPr>
            <w:r w:rsidRPr="004D5876">
              <w:t>alternative and structurally changing musical time signatures and phrasing for extended sequences</w:t>
            </w:r>
          </w:p>
          <w:p w:rsidR="00000000" w:rsidRPr="004D5876" w:rsidP="004D5876">
            <w:pPr>
              <w:pStyle w:val="ListBullet"/>
            </w:pPr>
            <w:r w:rsidRPr="004D5876">
              <w:t>different expressive qualities applied to movement sequences</w:t>
            </w:r>
          </w:p>
          <w:p w:rsidR="00000000" w:rsidRPr="004D5876" w:rsidP="004D5876">
            <w:pPr>
              <w:pStyle w:val="ListBullet"/>
            </w:pPr>
            <w:r w:rsidRPr="004D5876">
              <w:t>extensive and changing expressive qualities</w:t>
            </w:r>
            <w:r w:rsidRPr="004D5876">
              <w:t xml:space="preserve"> applied to movement sequences</w:t>
            </w:r>
          </w:p>
          <w:p w:rsidR="00000000" w:rsidP="004D5876">
            <w:pPr>
              <w:pStyle w:val="ListBullet"/>
              <w:rPr>
                <w:lang w:val="en-NZ"/>
              </w:rPr>
            </w:pPr>
            <w:r w:rsidRPr="004D5876">
              <w:t>assured artistic interpretations of sequences and variations.</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Footwork</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sequences executed at the barre and in the centre</w:t>
            </w:r>
          </w:p>
          <w:p w:rsidR="00000000" w:rsidRPr="004D5876" w:rsidP="004D5876">
            <w:pPr>
              <w:pStyle w:val="ListBullet"/>
            </w:pPr>
            <w:r w:rsidRPr="004D5876">
              <w:t>multiple turns in adage and travelling configurations</w:t>
            </w:r>
          </w:p>
          <w:p w:rsidR="00000000" w:rsidRPr="004D5876" w:rsidP="004D5876">
            <w:pPr>
              <w:pStyle w:val="ListBullet"/>
            </w:pPr>
            <w:r w:rsidRPr="004D5876">
              <w:t xml:space="preserve">sequences specific to the professional female repertoire </w:t>
            </w:r>
          </w:p>
          <w:p w:rsidR="00000000" w:rsidP="004D5876">
            <w:pPr>
              <w:pStyle w:val="BodyText"/>
              <w:rPr>
                <w:lang w:val="en-NZ"/>
              </w:rPr>
            </w:pPr>
            <w:r w:rsidRPr="004D5876">
              <w:t>enchaînements that require the full range of movement executed on and off pointe in all directions of the dance.</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Repertoire</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romantic</w:t>
            </w:r>
          </w:p>
          <w:p w:rsidR="00000000" w:rsidRPr="004D5876" w:rsidP="004D5876">
            <w:pPr>
              <w:pStyle w:val="ListBullet"/>
            </w:pPr>
            <w:r w:rsidRPr="004D5876">
              <w:t>classical</w:t>
            </w:r>
          </w:p>
          <w:p w:rsidR="00000000" w:rsidRPr="004D5876" w:rsidP="004D5876">
            <w:pPr>
              <w:pStyle w:val="ListBullet"/>
            </w:pPr>
            <w:r w:rsidRPr="004D5876">
              <w:t>modern ballet</w:t>
            </w:r>
          </w:p>
          <w:p w:rsidR="00000000" w:rsidP="004D5876">
            <w:pPr>
              <w:pStyle w:val="ListBullet"/>
              <w:rPr>
                <w:lang w:val="en-NZ"/>
              </w:rPr>
            </w:pPr>
            <w:r w:rsidRPr="004D5876">
              <w:t>original choreography.</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Ph</w:t>
            </w:r>
            <w:r w:rsidRPr="004D5876">
              <w:rPr>
                <w:rStyle w:val="BoldandItalics"/>
              </w:rPr>
              <w:t>ysical learning and adaptability</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set exercises or sequences</w:t>
            </w:r>
          </w:p>
          <w:p w:rsidR="00000000" w:rsidRPr="004D5876" w:rsidP="004D5876">
            <w:pPr>
              <w:pStyle w:val="ListBullet"/>
            </w:pPr>
            <w:r w:rsidRPr="004D5876">
              <w:t>unseen exercises or sequences</w:t>
            </w:r>
          </w:p>
          <w:p w:rsidR="00000000" w:rsidRPr="004D5876" w:rsidP="004D5876">
            <w:pPr>
              <w:pStyle w:val="ListBullet"/>
            </w:pPr>
            <w:r w:rsidRPr="004D5876">
              <w:t>sequences from a range of techniques, such as:</w:t>
            </w:r>
          </w:p>
          <w:p w:rsidR="00000000" w:rsidRPr="004D5876" w:rsidP="004D5876">
            <w:pPr>
              <w:pStyle w:val="ListBullet2"/>
            </w:pPr>
            <w:r w:rsidRPr="004D5876">
              <w:t>Royal Academy of Dance (RAD)</w:t>
            </w:r>
          </w:p>
          <w:p w:rsidR="00000000" w:rsidRPr="004D5876" w:rsidP="004D5876">
            <w:pPr>
              <w:pStyle w:val="ListBullet2"/>
            </w:pPr>
            <w:r w:rsidRPr="004D5876">
              <w:t>Cecchetti</w:t>
            </w:r>
          </w:p>
          <w:p w:rsidR="00000000" w:rsidRPr="004D5876" w:rsidP="004D5876">
            <w:pPr>
              <w:pStyle w:val="ListBullet2"/>
            </w:pPr>
            <w:r w:rsidRPr="004D5876">
              <w:t>Vaganova</w:t>
            </w:r>
          </w:p>
          <w:p w:rsidR="00000000" w:rsidRPr="004D5876" w:rsidP="004D5876">
            <w:pPr>
              <w:pStyle w:val="ListBullet2"/>
            </w:pPr>
            <w:r w:rsidRPr="004D5876">
              <w:t>French</w:t>
            </w:r>
          </w:p>
          <w:p w:rsidR="00000000" w:rsidRPr="004D5876" w:rsidP="004D5876">
            <w:pPr>
              <w:pStyle w:val="ListBullet2"/>
            </w:pPr>
            <w:r w:rsidRPr="004D5876">
              <w:t>Balanchine</w:t>
            </w:r>
          </w:p>
          <w:p w:rsidR="00000000" w:rsidRPr="004D5876" w:rsidP="004D5876">
            <w:pPr>
              <w:pStyle w:val="ListBullet"/>
            </w:pPr>
            <w:r w:rsidRPr="004D5876">
              <w:t>execution of extended sequences to right and left sides without prompting</w:t>
            </w:r>
          </w:p>
          <w:p w:rsidR="00000000" w:rsidP="004D5876">
            <w:pPr>
              <w:pStyle w:val="ListBullet"/>
              <w:rPr>
                <w:lang w:val="en-NZ"/>
              </w:rPr>
            </w:pPr>
            <w:r w:rsidRPr="004D5876">
              <w:t>self-correction.</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Teaching methods</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Russian</w:t>
            </w:r>
          </w:p>
          <w:p w:rsidR="00000000" w:rsidRPr="004D5876" w:rsidP="004D5876">
            <w:pPr>
              <w:pStyle w:val="ListBullet"/>
            </w:pPr>
            <w:r w:rsidRPr="004D5876">
              <w:t>French</w:t>
            </w:r>
          </w:p>
          <w:p w:rsidR="00000000" w:rsidRPr="004D5876" w:rsidP="004D5876">
            <w:pPr>
              <w:pStyle w:val="ListBullet"/>
            </w:pPr>
            <w:r w:rsidRPr="004D5876">
              <w:t>Cecchetti</w:t>
            </w:r>
          </w:p>
          <w:p w:rsidR="00000000" w:rsidP="004D5876">
            <w:pPr>
              <w:pStyle w:val="ListBullet"/>
              <w:rPr>
                <w:lang w:val="en-NZ"/>
              </w:rPr>
            </w:pPr>
            <w:r w:rsidRPr="004D5876">
              <w:t>RAD.</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Male-specific vocabulary</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pirouettes</w:t>
            </w:r>
          </w:p>
          <w:p w:rsidR="00000000" w:rsidRPr="004D5876" w:rsidP="004D5876">
            <w:pPr>
              <w:pStyle w:val="ListBullet"/>
            </w:pPr>
            <w:r w:rsidRPr="004D5876">
              <w:t>batterie</w:t>
            </w:r>
          </w:p>
          <w:p w:rsidR="00000000" w:rsidP="004D5876">
            <w:pPr>
              <w:pStyle w:val="ListBullet"/>
              <w:rPr>
                <w:lang w:val="en-NZ"/>
              </w:rPr>
            </w:pPr>
            <w:r w:rsidRPr="004D5876">
              <w:t>grand allegro.</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Pas de deux</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aesthetics of complementary partnering</w:t>
            </w:r>
          </w:p>
          <w:p w:rsidR="00000000" w:rsidRPr="004D5876" w:rsidP="004D5876">
            <w:pPr>
              <w:pStyle w:val="ListBullet"/>
            </w:pPr>
            <w:r w:rsidRPr="004D5876">
              <w:t>professional variations involving pirouettes, balances, promenades and lifts</w:t>
            </w:r>
          </w:p>
          <w:p w:rsidR="00000000" w:rsidRPr="004D5876" w:rsidP="004D5876">
            <w:pPr>
              <w:pStyle w:val="ListBullet"/>
            </w:pPr>
            <w:r w:rsidRPr="004D5876">
              <w:t>repertoire from the classics and contemporary ballets</w:t>
            </w:r>
          </w:p>
          <w:p w:rsidR="00000000" w:rsidRPr="004D5876" w:rsidP="004D5876">
            <w:pPr>
              <w:pStyle w:val="ListBullet"/>
            </w:pPr>
            <w:r w:rsidRPr="004D5876">
              <w:t>ease in adapting technical requirements when changing partners</w:t>
            </w:r>
          </w:p>
          <w:p w:rsidR="00000000" w:rsidP="004D5876">
            <w:pPr>
              <w:pStyle w:val="ListBullet"/>
              <w:rPr>
                <w:lang w:val="en-NZ"/>
              </w:rPr>
            </w:pPr>
            <w:r w:rsidRPr="004D5876">
              <w:t>strengthening and stamina exercises for men.</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Ballet styles and genres</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contemporary ballet</w:t>
            </w:r>
          </w:p>
          <w:p w:rsidR="00000000" w:rsidRPr="004D5876" w:rsidP="004D5876">
            <w:pPr>
              <w:pStyle w:val="ListBullet"/>
            </w:pPr>
            <w:r w:rsidRPr="004D5876">
              <w:t>modern ballet</w:t>
            </w:r>
          </w:p>
          <w:p w:rsidR="00000000" w:rsidRPr="004D5876" w:rsidP="004D5876">
            <w:pPr>
              <w:pStyle w:val="ListBullet"/>
            </w:pPr>
            <w:r w:rsidRPr="004D5876">
              <w:t xml:space="preserve">neoclassical </w:t>
            </w:r>
          </w:p>
          <w:p w:rsidR="00000000" w:rsidRPr="004D5876" w:rsidP="004D5876">
            <w:pPr>
              <w:pStyle w:val="ListBullet"/>
            </w:pPr>
            <w:r w:rsidRPr="004D5876">
              <w:t>ballet-masquerade</w:t>
            </w:r>
          </w:p>
          <w:p w:rsidR="00000000" w:rsidRPr="004D5876" w:rsidP="004D5876">
            <w:pPr>
              <w:pStyle w:val="ListBullet"/>
            </w:pPr>
            <w:r w:rsidRPr="004D5876">
              <w:t>ballet-melodramatique</w:t>
            </w:r>
          </w:p>
          <w:p w:rsidR="00000000" w:rsidRPr="004D5876" w:rsidP="004D5876">
            <w:pPr>
              <w:pStyle w:val="ListBullet"/>
            </w:pPr>
            <w:r w:rsidRPr="004D5876">
              <w:t>romantic</w:t>
            </w:r>
          </w:p>
          <w:p w:rsidR="00000000" w:rsidP="004D5876">
            <w:pPr>
              <w:pStyle w:val="ListBullet"/>
              <w:rPr>
                <w:lang w:val="en-NZ"/>
              </w:rPr>
            </w:pPr>
            <w:r w:rsidRPr="004D5876">
              <w:t>imperial.</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Preparations</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familiarisation with performance env</w:t>
            </w:r>
            <w:r w:rsidRPr="004D5876">
              <w:t>ironment (space, location, size) and audience</w:t>
            </w:r>
          </w:p>
          <w:p w:rsidR="00000000" w:rsidRPr="004D5876" w:rsidP="004D5876">
            <w:pPr>
              <w:pStyle w:val="ListBullet"/>
            </w:pPr>
            <w:r w:rsidRPr="004D5876">
              <w:t>preparation of space to ensure safety of self and others</w:t>
            </w:r>
          </w:p>
          <w:p w:rsidR="00000000" w:rsidRPr="004D5876" w:rsidP="004D5876">
            <w:pPr>
              <w:pStyle w:val="ListBullet"/>
            </w:pPr>
            <w:r w:rsidRPr="004D5876">
              <w:t>mental preparation</w:t>
            </w:r>
          </w:p>
          <w:p w:rsidR="00000000" w:rsidRPr="004D5876" w:rsidP="004D5876">
            <w:pPr>
              <w:pStyle w:val="ListBullet"/>
            </w:pPr>
            <w:r w:rsidRPr="004D5876">
              <w:t>immediate physical preparation</w:t>
            </w:r>
          </w:p>
          <w:p w:rsidR="00000000" w:rsidRPr="004D5876" w:rsidP="004D5876">
            <w:pPr>
              <w:pStyle w:val="ListBullet"/>
            </w:pPr>
            <w:r w:rsidRPr="004D5876">
              <w:t>rehearsal appropriate to audience</w:t>
            </w:r>
          </w:p>
          <w:p w:rsidR="00000000" w:rsidRPr="004D5876" w:rsidP="004D5876">
            <w:pPr>
              <w:pStyle w:val="ListBullet"/>
            </w:pPr>
            <w:r w:rsidRPr="004D5876">
              <w:t>awareness of time lines leading up to and immediately before performance</w:t>
            </w:r>
          </w:p>
          <w:p w:rsidR="00000000" w:rsidRPr="004D5876" w:rsidP="004D5876">
            <w:pPr>
              <w:pStyle w:val="ListBullet"/>
            </w:pPr>
            <w:r w:rsidRPr="004D5876">
              <w:t>props</w:t>
            </w:r>
          </w:p>
          <w:p w:rsidR="00000000" w:rsidRPr="004D5876" w:rsidP="004D5876">
            <w:pPr>
              <w:pStyle w:val="ListBullet"/>
            </w:pPr>
            <w:r w:rsidRPr="004D5876">
              <w:t>costumes or clothing</w:t>
            </w:r>
          </w:p>
          <w:p w:rsidR="00000000" w:rsidRPr="004D5876" w:rsidP="004D5876">
            <w:pPr>
              <w:pStyle w:val="ListBullet"/>
            </w:pPr>
            <w:r w:rsidRPr="004D5876">
              <w:t>make-up</w:t>
            </w:r>
          </w:p>
          <w:p w:rsidR="00000000" w:rsidRPr="004D5876" w:rsidP="004D5876">
            <w:pPr>
              <w:pStyle w:val="ListBullet"/>
            </w:pPr>
            <w:r w:rsidRPr="004D5876">
              <w:t>equipment</w:t>
            </w:r>
          </w:p>
          <w:p w:rsidR="00000000" w:rsidRPr="004D5876" w:rsidP="004D5876">
            <w:pPr>
              <w:pStyle w:val="ListBullet"/>
            </w:pPr>
            <w:r w:rsidRPr="004D5876">
              <w:t>appropriate footwear</w:t>
            </w:r>
          </w:p>
          <w:p w:rsidR="00000000" w:rsidRPr="004D5876" w:rsidP="004D5876">
            <w:pPr>
              <w:pStyle w:val="ListBullet"/>
            </w:pPr>
            <w:r w:rsidRPr="004D5876">
              <w:t>scores</w:t>
            </w:r>
          </w:p>
          <w:p w:rsidR="00000000" w:rsidRPr="004D5876" w:rsidP="004D5876">
            <w:pPr>
              <w:pStyle w:val="ListBullet"/>
            </w:pPr>
            <w:r w:rsidRPr="004D5876">
              <w:t>sheet music</w:t>
            </w:r>
          </w:p>
          <w:p w:rsidR="00000000" w:rsidRPr="004D5876" w:rsidP="004D5876">
            <w:pPr>
              <w:pStyle w:val="ListBullet"/>
            </w:pPr>
            <w:r w:rsidRPr="004D5876">
              <w:t>tapes</w:t>
            </w:r>
          </w:p>
          <w:p w:rsidR="00000000" w:rsidRPr="004D5876" w:rsidP="004D5876">
            <w:pPr>
              <w:pStyle w:val="ListBullet"/>
            </w:pPr>
            <w:r w:rsidRPr="004D5876">
              <w:t>competitions and auditions:</w:t>
            </w:r>
          </w:p>
          <w:p w:rsidR="00000000" w:rsidRPr="004D5876" w:rsidP="004D5876">
            <w:pPr>
              <w:pStyle w:val="ListBullet2"/>
            </w:pPr>
            <w:r w:rsidRPr="004D5876">
              <w:t>rules</w:t>
            </w:r>
          </w:p>
          <w:p w:rsidR="00000000" w:rsidRPr="004D5876" w:rsidP="004D5876">
            <w:pPr>
              <w:pStyle w:val="ListBullet2"/>
            </w:pPr>
            <w:r w:rsidRPr="004D5876">
              <w:t>judging criteria, including:</w:t>
            </w:r>
          </w:p>
          <w:p w:rsidR="00000000" w:rsidRPr="004D5876" w:rsidP="004D5876">
            <w:pPr>
              <w:pStyle w:val="ListBullet3"/>
            </w:pPr>
            <w:r w:rsidRPr="004D5876">
              <w:t>general appearance</w:t>
            </w:r>
          </w:p>
          <w:p w:rsidR="00000000" w:rsidRPr="004D5876" w:rsidP="004D5876">
            <w:pPr>
              <w:pStyle w:val="ListBullet3"/>
            </w:pPr>
            <w:r w:rsidRPr="004D5876">
              <w:t>costumes</w:t>
            </w:r>
          </w:p>
          <w:p w:rsidR="00000000" w:rsidRPr="004D5876" w:rsidP="004D5876">
            <w:pPr>
              <w:pStyle w:val="ListBullet3"/>
            </w:pPr>
            <w:r w:rsidRPr="004D5876">
              <w:t>technique</w:t>
            </w:r>
          </w:p>
          <w:p w:rsidR="00000000" w:rsidRPr="004D5876" w:rsidP="004D5876">
            <w:pPr>
              <w:pStyle w:val="ListBullet3"/>
            </w:pPr>
            <w:r w:rsidRPr="004D5876">
              <w:t>execution</w:t>
            </w:r>
          </w:p>
          <w:p w:rsidR="00000000" w:rsidRPr="004D5876" w:rsidP="004D5876">
            <w:pPr>
              <w:pStyle w:val="ListBullet3"/>
            </w:pPr>
            <w:r w:rsidRPr="004D5876">
              <w:t>showmanship</w:t>
            </w:r>
          </w:p>
          <w:p w:rsidR="00000000" w:rsidRPr="004D5876" w:rsidP="004D5876">
            <w:pPr>
              <w:pStyle w:val="ListBullet3"/>
            </w:pPr>
            <w:r w:rsidRPr="004D5876">
              <w:t xml:space="preserve">entertainment value (the ‘x’ factor) </w:t>
            </w:r>
          </w:p>
          <w:p w:rsidR="00000000" w:rsidRPr="004D5876" w:rsidP="004D5876">
            <w:pPr>
              <w:pStyle w:val="ListBullet3"/>
            </w:pPr>
            <w:r w:rsidRPr="004D5876">
              <w:t xml:space="preserve">level of difficulty </w:t>
            </w:r>
          </w:p>
          <w:p w:rsidR="00000000" w:rsidRPr="004D5876" w:rsidP="004D5876">
            <w:pPr>
              <w:pStyle w:val="ListBullet3"/>
            </w:pPr>
            <w:r w:rsidRPr="004D5876">
              <w:t>originality and creativity</w:t>
            </w:r>
          </w:p>
          <w:p w:rsidR="00000000" w:rsidRPr="004D5876" w:rsidP="004D5876">
            <w:pPr>
              <w:pStyle w:val="ListBullet3"/>
            </w:pPr>
            <w:r w:rsidRPr="004D5876">
              <w:t>choreography</w:t>
            </w:r>
          </w:p>
          <w:p w:rsidR="00000000" w:rsidRPr="004D5876" w:rsidP="004D5876">
            <w:pPr>
              <w:pStyle w:val="ListBullet3"/>
            </w:pPr>
            <w:r w:rsidRPr="004D5876">
              <w:t xml:space="preserve">synchronisation </w:t>
            </w:r>
          </w:p>
          <w:p w:rsidR="00000000" w:rsidP="004D5876">
            <w:pPr>
              <w:pStyle w:val="ListBullet3"/>
              <w:rPr>
                <w:lang w:val="en-NZ"/>
              </w:rPr>
            </w:pPr>
            <w:r w:rsidRPr="004D5876">
              <w:t>versatility.</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Performance contexts</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professional production</w:t>
            </w:r>
          </w:p>
          <w:p w:rsidR="00000000" w:rsidRPr="004D5876" w:rsidP="004D5876">
            <w:pPr>
              <w:pStyle w:val="ListBullet"/>
            </w:pPr>
            <w:r w:rsidRPr="004D5876">
              <w:t>solo</w:t>
            </w:r>
          </w:p>
          <w:p w:rsidR="00000000" w:rsidRPr="004D5876" w:rsidP="004D5876">
            <w:pPr>
              <w:pStyle w:val="ListBullet"/>
            </w:pPr>
            <w:r w:rsidRPr="004D5876">
              <w:t>ensemble</w:t>
            </w:r>
          </w:p>
          <w:p w:rsidR="00000000" w:rsidRPr="004D5876" w:rsidP="004D5876">
            <w:pPr>
              <w:pStyle w:val="ListBullet"/>
            </w:pPr>
            <w:r w:rsidRPr="004D5876">
              <w:t>corps de ballet</w:t>
            </w:r>
          </w:p>
          <w:p w:rsidR="00000000" w:rsidRPr="004D5876" w:rsidP="004D5876">
            <w:pPr>
              <w:pStyle w:val="ListBullet"/>
            </w:pPr>
            <w:r w:rsidRPr="004D5876">
              <w:t>audition</w:t>
            </w:r>
          </w:p>
          <w:p w:rsidR="00000000" w:rsidP="004D5876">
            <w:pPr>
              <w:pStyle w:val="ListBullet"/>
              <w:rPr>
                <w:lang w:val="en-NZ"/>
              </w:rPr>
            </w:pPr>
            <w:r w:rsidRPr="004D5876">
              <w:t>competition.</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Personal presentation</w:t>
            </w:r>
            <w:r w:rsidRPr="004D5876">
              <w:t xml:space="preserve"> may </w:t>
            </w:r>
            <w:r w:rsidRPr="004D5876">
              <w:t>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costumes</w:t>
            </w:r>
          </w:p>
          <w:p w:rsidR="00000000" w:rsidRPr="004D5876" w:rsidP="004D5876">
            <w:pPr>
              <w:pStyle w:val="ListBullet"/>
            </w:pPr>
            <w:r w:rsidRPr="004D5876">
              <w:t>accessories</w:t>
            </w:r>
          </w:p>
          <w:p w:rsidR="00000000" w:rsidRPr="004D5876" w:rsidP="004D5876">
            <w:pPr>
              <w:pStyle w:val="ListBullet"/>
            </w:pPr>
            <w:r w:rsidRPr="004D5876">
              <w:t>make-up</w:t>
            </w:r>
          </w:p>
          <w:p w:rsidR="00000000" w:rsidRPr="004D5876" w:rsidP="004D5876">
            <w:pPr>
              <w:pStyle w:val="ListBullet"/>
            </w:pPr>
            <w:r w:rsidRPr="004D5876">
              <w:t>hair</w:t>
            </w:r>
          </w:p>
          <w:p w:rsidR="00000000" w:rsidRPr="004D5876" w:rsidP="004D5876">
            <w:pPr>
              <w:pStyle w:val="ListBullet"/>
            </w:pPr>
            <w:r w:rsidRPr="004D5876">
              <w:t>posture</w:t>
            </w:r>
          </w:p>
          <w:p w:rsidR="00000000" w:rsidP="004D5876">
            <w:pPr>
              <w:pStyle w:val="ListBullet"/>
              <w:rPr>
                <w:lang w:val="en-NZ"/>
              </w:rPr>
            </w:pPr>
            <w:r w:rsidRPr="004D5876">
              <w:t>way of moving.</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Performance psychology techniques</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visualisations</w:t>
            </w:r>
          </w:p>
          <w:p w:rsidR="00000000" w:rsidRPr="004D5876" w:rsidP="004D5876">
            <w:pPr>
              <w:pStyle w:val="ListBullet"/>
            </w:pPr>
            <w:r w:rsidRPr="004D5876">
              <w:t>affirmations</w:t>
            </w:r>
          </w:p>
          <w:p w:rsidR="00000000" w:rsidRPr="004D5876" w:rsidP="004D5876">
            <w:pPr>
              <w:pStyle w:val="ListBullet"/>
            </w:pPr>
            <w:r w:rsidRPr="004D5876">
              <w:t>relaxation techniques</w:t>
            </w:r>
          </w:p>
          <w:p w:rsidR="00000000" w:rsidRPr="004D5876" w:rsidP="004D5876">
            <w:pPr>
              <w:pStyle w:val="ListBullet"/>
            </w:pPr>
            <w:r w:rsidRPr="004D5876">
              <w:t>mental rehearsal</w:t>
            </w:r>
          </w:p>
          <w:p w:rsidR="00000000" w:rsidP="004D5876">
            <w:pPr>
              <w:pStyle w:val="ListBullet"/>
              <w:rPr>
                <w:lang w:val="en-NZ"/>
              </w:rPr>
            </w:pPr>
            <w:r w:rsidRPr="004D5876">
              <w:t>maintaining a work-life balance.</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Professional work ethic</w:t>
            </w:r>
            <w:r w:rsidRPr="004D5876">
              <w:t xml:space="preserve"> may refer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attentive behaviour in creative practice</w:t>
            </w:r>
          </w:p>
          <w:p w:rsidR="00000000" w:rsidRPr="004D5876" w:rsidP="004D5876">
            <w:pPr>
              <w:pStyle w:val="ListBullet"/>
            </w:pPr>
            <w:r w:rsidRPr="004D5876">
              <w:t>awareness of:</w:t>
            </w:r>
          </w:p>
          <w:p w:rsidR="00000000" w:rsidRPr="004D5876" w:rsidP="004D5876">
            <w:pPr>
              <w:pStyle w:val="ListBullet2"/>
            </w:pPr>
            <w:r w:rsidRPr="004D5876">
              <w:t>substance abuse</w:t>
            </w:r>
          </w:p>
          <w:p w:rsidR="00000000" w:rsidRPr="004D5876" w:rsidP="004D5876">
            <w:pPr>
              <w:pStyle w:val="ListBullet2"/>
            </w:pPr>
            <w:r w:rsidRPr="004D5876">
              <w:t>addictive behaviours</w:t>
            </w:r>
          </w:p>
          <w:p w:rsidR="00000000" w:rsidRPr="004D5876" w:rsidP="004D5876">
            <w:pPr>
              <w:pStyle w:val="ListBullet2"/>
            </w:pPr>
            <w:r w:rsidRPr="004D5876">
              <w:t>expectations of others</w:t>
            </w:r>
          </w:p>
          <w:p w:rsidR="00000000" w:rsidRPr="004D5876" w:rsidP="004D5876">
            <w:pPr>
              <w:pStyle w:val="ListBullet2"/>
            </w:pPr>
            <w:r w:rsidRPr="004D5876">
              <w:t>eating disorders</w:t>
            </w:r>
          </w:p>
          <w:p w:rsidR="00000000" w:rsidRPr="004D5876" w:rsidP="004D5876">
            <w:pPr>
              <w:pStyle w:val="ListBullet2"/>
            </w:pPr>
            <w:r w:rsidRPr="004D5876">
              <w:t>effective management of personal finances</w:t>
            </w:r>
          </w:p>
          <w:p w:rsidR="00000000" w:rsidRPr="004D5876" w:rsidP="004D5876">
            <w:pPr>
              <w:pStyle w:val="ListBullet2"/>
            </w:pPr>
            <w:r w:rsidRPr="004D5876">
              <w:t>balanced diet</w:t>
            </w:r>
          </w:p>
          <w:p w:rsidR="00000000" w:rsidRPr="004D5876" w:rsidP="004D5876">
            <w:pPr>
              <w:pStyle w:val="ListBullet2"/>
            </w:pPr>
            <w:r w:rsidRPr="004D5876">
              <w:t>energy levels and personal limitations</w:t>
            </w:r>
          </w:p>
          <w:p w:rsidR="00000000" w:rsidRPr="004D5876" w:rsidP="004D5876">
            <w:pPr>
              <w:pStyle w:val="ListBullet2"/>
            </w:pPr>
            <w:r w:rsidRPr="004D5876">
              <w:t>stage and theatre etiquette</w:t>
            </w:r>
          </w:p>
          <w:p w:rsidR="00000000" w:rsidRPr="004D5876" w:rsidP="004D5876">
            <w:pPr>
              <w:pStyle w:val="ListBullet"/>
            </w:pPr>
            <w:r w:rsidRPr="004D5876">
              <w:t>developing strategies to:</w:t>
            </w:r>
          </w:p>
          <w:p w:rsidR="00000000" w:rsidRPr="004D5876" w:rsidP="004D5876">
            <w:pPr>
              <w:pStyle w:val="ListBullet2"/>
            </w:pPr>
            <w:r w:rsidRPr="004D5876">
              <w:t>cope with performance anxiety</w:t>
            </w:r>
          </w:p>
          <w:p w:rsidR="00000000" w:rsidRPr="004D5876" w:rsidP="004D5876">
            <w:pPr>
              <w:pStyle w:val="ListBullet2"/>
            </w:pPr>
            <w:r w:rsidRPr="004D5876">
              <w:t>maintain motivation</w:t>
            </w:r>
          </w:p>
          <w:p w:rsidR="00000000" w:rsidRPr="004D5876" w:rsidP="004D5876">
            <w:pPr>
              <w:pStyle w:val="ListBullet"/>
            </w:pPr>
            <w:r w:rsidRPr="004D5876">
              <w:t>effective personal hygiene habits, such as:</w:t>
            </w:r>
          </w:p>
          <w:p w:rsidR="00000000" w:rsidRPr="004D5876" w:rsidP="004D5876">
            <w:pPr>
              <w:pStyle w:val="ListBullet2"/>
            </w:pPr>
            <w:r w:rsidRPr="004D5876">
              <w:t>clean and short nails</w:t>
            </w:r>
          </w:p>
          <w:p w:rsidR="00000000" w:rsidRPr="004D5876" w:rsidP="004D5876">
            <w:pPr>
              <w:pStyle w:val="ListBullet2"/>
            </w:pPr>
            <w:r w:rsidRPr="004D5876">
              <w:t>clean and tied-up hair</w:t>
            </w:r>
          </w:p>
          <w:p w:rsidR="00000000" w:rsidRPr="004D5876" w:rsidP="004D5876">
            <w:pPr>
              <w:pStyle w:val="ListBullet2"/>
            </w:pPr>
            <w:r w:rsidRPr="004D5876">
              <w:t>clean hands</w:t>
            </w:r>
          </w:p>
          <w:p w:rsidR="00000000" w:rsidRPr="004D5876" w:rsidP="004D5876">
            <w:pPr>
              <w:pStyle w:val="ListBullet"/>
            </w:pPr>
            <w:r w:rsidRPr="004D5876">
              <w:t>ongoing dedication to a physical conditioning exercise program</w:t>
            </w:r>
          </w:p>
          <w:p w:rsidR="00000000" w:rsidRPr="004D5876" w:rsidP="004D5876">
            <w:pPr>
              <w:pStyle w:val="ListBullet"/>
            </w:pPr>
            <w:r w:rsidRPr="004D5876">
              <w:t>maintaining concentration, focus and physical alertness in all performance activities</w:t>
            </w:r>
          </w:p>
          <w:p w:rsidR="00000000" w:rsidRPr="004D5876" w:rsidP="004D5876">
            <w:pPr>
              <w:pStyle w:val="ListBullet"/>
            </w:pPr>
            <w:r w:rsidRPr="004D5876">
              <w:t>maintaining costumes and other apparel</w:t>
            </w:r>
          </w:p>
          <w:p w:rsidR="00000000" w:rsidRPr="004D5876" w:rsidP="004D5876">
            <w:pPr>
              <w:pStyle w:val="ListBullet"/>
            </w:pPr>
            <w:r w:rsidRPr="004D5876">
              <w:t>maintaining a work-life balance</w:t>
            </w:r>
          </w:p>
          <w:p w:rsidR="00000000" w:rsidRPr="004D5876" w:rsidP="004D5876">
            <w:pPr>
              <w:pStyle w:val="ListBullet"/>
            </w:pPr>
            <w:r w:rsidRPr="004D5876">
              <w:t>punctuality and reliabi</w:t>
            </w:r>
            <w:r w:rsidRPr="004D5876">
              <w:t>lity</w:t>
            </w:r>
          </w:p>
          <w:p w:rsidR="00000000" w:rsidP="004D5876">
            <w:pPr>
              <w:pStyle w:val="ListBullet"/>
              <w:rPr>
                <w:lang w:val="en-NZ"/>
              </w:rPr>
            </w:pPr>
            <w:r w:rsidRPr="004D5876">
              <w:t>working creatively with individual differences.</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Extending scope of performance practice</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working effectively with tutor or coach</w:t>
            </w:r>
          </w:p>
          <w:p w:rsidR="00000000" w:rsidRPr="004D5876" w:rsidP="004D5876">
            <w:pPr>
              <w:pStyle w:val="ListBullet"/>
            </w:pPr>
            <w:r w:rsidRPr="004D5876">
              <w:t>participating in professional development and other learning opportunities</w:t>
            </w:r>
          </w:p>
          <w:p w:rsidR="00000000" w:rsidRPr="004D5876" w:rsidP="004D5876">
            <w:pPr>
              <w:pStyle w:val="ListBullet"/>
            </w:pPr>
            <w:r w:rsidRPr="004D5876">
              <w:t>undertaking training courses</w:t>
            </w:r>
          </w:p>
          <w:p w:rsidR="00000000" w:rsidRPr="004D5876" w:rsidP="004D5876">
            <w:pPr>
              <w:pStyle w:val="ListBullet"/>
            </w:pPr>
            <w:r w:rsidRPr="004D5876">
              <w:t>practising systemically</w:t>
            </w:r>
          </w:p>
          <w:p w:rsidR="00000000" w:rsidRPr="004D5876" w:rsidP="004D5876">
            <w:pPr>
              <w:pStyle w:val="ListBullet"/>
            </w:pPr>
            <w:r w:rsidRPr="004D5876">
              <w:t>participating in relevant groups or associations</w:t>
            </w:r>
          </w:p>
          <w:p w:rsidR="00000000" w:rsidRPr="004D5876" w:rsidP="004D5876">
            <w:pPr>
              <w:pStyle w:val="ListBullet"/>
            </w:pPr>
            <w:r w:rsidRPr="004D5876">
              <w:t>experimenting with own performance</w:t>
            </w:r>
          </w:p>
          <w:p w:rsidR="00000000" w:rsidRPr="004D5876" w:rsidP="004D5876">
            <w:pPr>
              <w:pStyle w:val="ListBullet"/>
            </w:pPr>
            <w:r w:rsidRPr="004D5876">
              <w:t>communicating with peers</w:t>
            </w:r>
          </w:p>
          <w:p w:rsidR="00000000" w:rsidRPr="004D5876" w:rsidP="004D5876">
            <w:pPr>
              <w:pStyle w:val="ListBullet"/>
            </w:pPr>
            <w:r w:rsidRPr="004D5876">
              <w:t>being involved in a range of relevant performance activities</w:t>
            </w:r>
          </w:p>
          <w:p w:rsidR="00000000" w:rsidP="004D5876">
            <w:pPr>
              <w:pStyle w:val="ListBullet"/>
              <w:rPr>
                <w:lang w:val="en-NZ"/>
              </w:rPr>
            </w:pPr>
            <w:r w:rsidRPr="004D5876">
              <w:t>viewing and reviewing relevant performance events and activiti</w:t>
            </w:r>
            <w:r w:rsidRPr="004D5876">
              <w:t>es.</w:t>
            </w:r>
          </w:p>
        </w:tc>
      </w:tr>
      <w:tr w:rsidTr="004D5876">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876">
            <w:pPr>
              <w:pStyle w:val="BodyText"/>
              <w:rPr>
                <w:lang w:val="en-NZ"/>
              </w:rPr>
            </w:pPr>
            <w:r w:rsidRPr="004D5876">
              <w:rPr>
                <w:rStyle w:val="BoldandItalics"/>
              </w:rPr>
              <w:t>Regimes and artistic strategies</w:t>
            </w:r>
            <w:r w:rsidRPr="004D5876">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876" w:rsidP="004D5876">
            <w:pPr>
              <w:pStyle w:val="ListBullet"/>
            </w:pPr>
            <w:r w:rsidRPr="004D5876">
              <w:t>lectures</w:t>
            </w:r>
          </w:p>
          <w:p w:rsidR="00000000" w:rsidRPr="004D5876" w:rsidP="004D5876">
            <w:pPr>
              <w:pStyle w:val="ListBullet"/>
            </w:pPr>
            <w:r w:rsidRPr="004D5876">
              <w:t>seminars</w:t>
            </w:r>
          </w:p>
          <w:p w:rsidR="00000000" w:rsidRPr="004D5876" w:rsidP="004D5876">
            <w:pPr>
              <w:pStyle w:val="ListBullet"/>
            </w:pPr>
            <w:r w:rsidRPr="004D5876">
              <w:t>conferences</w:t>
            </w:r>
          </w:p>
          <w:p w:rsidR="00000000" w:rsidRPr="004D5876" w:rsidP="004D5876">
            <w:pPr>
              <w:pStyle w:val="ListBullet"/>
            </w:pPr>
            <w:r w:rsidRPr="004D5876">
              <w:t>symposiums</w:t>
            </w:r>
          </w:p>
          <w:p w:rsidR="00000000" w:rsidRPr="004D5876" w:rsidP="004D5876">
            <w:pPr>
              <w:pStyle w:val="ListBullet"/>
            </w:pPr>
            <w:r w:rsidRPr="004D5876">
              <w:t xml:space="preserve">master classes </w:t>
            </w:r>
          </w:p>
          <w:p w:rsidR="00000000" w:rsidRPr="004D5876" w:rsidP="004D5876">
            <w:pPr>
              <w:pStyle w:val="ListBullet"/>
            </w:pPr>
            <w:r w:rsidRPr="004D5876">
              <w:t>professional organisations</w:t>
            </w:r>
          </w:p>
          <w:p w:rsidR="00000000" w:rsidRPr="004D5876" w:rsidP="004D5876">
            <w:pPr>
              <w:pStyle w:val="ListBullet"/>
            </w:pPr>
            <w:r w:rsidRPr="004D5876">
              <w:t>practical workshops</w:t>
            </w:r>
          </w:p>
          <w:p w:rsidR="00000000" w:rsidRPr="004D5876" w:rsidP="004D5876">
            <w:pPr>
              <w:pStyle w:val="ListBullet"/>
            </w:pPr>
            <w:r w:rsidRPr="004D5876">
              <w:t>performance rehearsals</w:t>
            </w:r>
          </w:p>
          <w:p w:rsidR="00000000" w:rsidRPr="004D5876" w:rsidP="004D5876">
            <w:pPr>
              <w:pStyle w:val="ListBullet"/>
            </w:pPr>
            <w:r w:rsidRPr="004D5876">
              <w:t>individual training.</w:t>
            </w:r>
          </w:p>
        </w:tc>
      </w:tr>
    </w:tbl>
    <w:p w:rsidR="00000000" w:rsidRPr="004D5876" w:rsidP="004D5876">
      <w:pPr>
        <w:pStyle w:val="BodyText"/>
      </w:pPr>
    </w:p>
    <w:p w:rsidR="00000000" w:rsidRPr="004D5876" w:rsidP="004D5876">
      <w:pPr>
        <w:pStyle w:val="AllowPageBreak"/>
      </w:pPr>
    </w:p>
    <w:p w:rsidR="00000000" w:rsidRPr="004D5876" w:rsidP="004D5876">
      <w:pPr>
        <w:pStyle w:val="Heading1"/>
      </w:pPr>
      <w:bookmarkStart w:id="12" w:name="O_347469"/>
      <w:bookmarkEnd w:id="12"/>
      <w:r w:rsidRPr="004D5876">
        <w:t>Unit Sector(s)</w:t>
      </w:r>
    </w:p>
    <w:p w:rsidR="00000000" w:rsidRPr="004D5876" w:rsidP="004D5876">
      <w:pPr>
        <w:pStyle w:val="BodyText"/>
      </w:pPr>
      <w:r w:rsidRPr="004D5876">
        <w:t>Performing arts - dance</w:t>
      </w:r>
    </w:p>
    <w:p w:rsidR="00000000" w:rsidRPr="004D5876" w:rsidP="004D5876">
      <w:pPr>
        <w:pStyle w:val="AllowPageBreak"/>
      </w:pPr>
    </w:p>
    <w:p w:rsidR="00000000" w:rsidRPr="004D5876" w:rsidP="004D5876">
      <w:pPr>
        <w:pStyle w:val="Heading1"/>
      </w:pPr>
      <w:bookmarkStart w:id="13" w:name="O_347470"/>
      <w:bookmarkEnd w:id="13"/>
      <w:r w:rsidRPr="004D5876">
        <w:t>Custom Content Section</w:t>
      </w:r>
    </w:p>
    <w:p w:rsidR="00000000" w:rsidRPr="004D5876" w:rsidP="004D5876">
      <w:pPr>
        <w:pStyle w:val="BodyText"/>
      </w:pPr>
      <w:r w:rsidRPr="004D5876">
        <w:t>Not applicable.</w:t>
      </w:r>
    </w:p>
    <w:p w:rsidR="00000000" w:rsidRPr="004D5876" w:rsidP="004D5876"/>
    <w:sectPr w:rsidSect="004D5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0E5" w:rsidP="00CD5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E5" w:rsidP="004D5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D50E5" w:rsidP="004D5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50E5" w:rsidP="004D5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0E5" w:rsidP="00CD50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E5" w:rsidP="004D5876">
    <w:pPr>
      <w:pStyle w:val="Header"/>
      <w:framePr w:wrap="around"/>
    </w:pPr>
    <w:r>
      <w:fldChar w:fldCharType="begin"/>
    </w:r>
    <w:r>
      <w:instrText xml:space="preserve"> TITLE   \* MERGEFORMAT </w:instrText>
    </w:r>
    <w:r>
      <w:fldChar w:fldCharType="separate"/>
    </w:r>
    <w:r>
      <w:t>CUADAN604A Extend ballet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50E5" w:rsidP="004D58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28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408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444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8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5876"/>
    <w:pPr>
      <w:spacing w:before="360" w:after="60"/>
      <w:outlineLvl w:val="0"/>
    </w:pPr>
    <w:rPr>
      <w:sz w:val="32"/>
    </w:rPr>
  </w:style>
  <w:style w:type="paragraph" w:styleId="Heading2">
    <w:name w:val="heading 2"/>
    <w:basedOn w:val="HeadingBase"/>
    <w:next w:val="BodyText"/>
    <w:link w:val="Heading2Char"/>
    <w:qFormat/>
    <w:rsid w:val="004D5876"/>
    <w:pPr>
      <w:keepLines/>
      <w:spacing w:before="240" w:after="120"/>
      <w:outlineLvl w:val="1"/>
    </w:pPr>
    <w:rPr>
      <w:sz w:val="28"/>
      <w:szCs w:val="40"/>
    </w:rPr>
  </w:style>
  <w:style w:type="paragraph" w:styleId="Heading3">
    <w:name w:val="heading 3"/>
    <w:basedOn w:val="HeadingBase"/>
    <w:next w:val="BodyText"/>
    <w:link w:val="Heading3Char"/>
    <w:qFormat/>
    <w:rsid w:val="004D5876"/>
    <w:pPr>
      <w:spacing w:before="180" w:after="120"/>
      <w:outlineLvl w:val="2"/>
    </w:pPr>
    <w:rPr>
      <w:spacing w:val="-10"/>
      <w:kern w:val="32"/>
    </w:rPr>
  </w:style>
  <w:style w:type="paragraph" w:styleId="Heading4">
    <w:name w:val="heading 4"/>
    <w:basedOn w:val="HeadingBase"/>
    <w:next w:val="BodyText"/>
    <w:link w:val="Heading4Char"/>
    <w:qFormat/>
    <w:rsid w:val="004D5876"/>
    <w:pPr>
      <w:spacing w:before="160" w:after="120"/>
      <w:outlineLvl w:val="3"/>
    </w:pPr>
    <w:rPr>
      <w:sz w:val="22"/>
    </w:rPr>
  </w:style>
  <w:style w:type="paragraph" w:styleId="Heading5">
    <w:name w:val="heading 5"/>
    <w:basedOn w:val="HeadingBase"/>
    <w:next w:val="Normal"/>
    <w:link w:val="Heading5Char"/>
    <w:qFormat/>
    <w:rsid w:val="004D5876"/>
    <w:pPr>
      <w:spacing w:before="80"/>
      <w:outlineLvl w:val="4"/>
    </w:pPr>
    <w:rPr>
      <w:color w:val="918585"/>
      <w:sz w:val="20"/>
    </w:rPr>
  </w:style>
  <w:style w:type="paragraph" w:styleId="Heading6">
    <w:name w:val="heading 6"/>
    <w:basedOn w:val="HeadingBase"/>
    <w:next w:val="Normal"/>
    <w:link w:val="Heading6Char"/>
    <w:qFormat/>
    <w:rsid w:val="004D5876"/>
    <w:pPr>
      <w:spacing w:before="60"/>
      <w:outlineLvl w:val="5"/>
    </w:pPr>
    <w:rPr>
      <w:color w:val="918585"/>
      <w:sz w:val="20"/>
    </w:rPr>
  </w:style>
  <w:style w:type="paragraph" w:styleId="Heading7">
    <w:name w:val="heading 7"/>
    <w:basedOn w:val="Normal"/>
    <w:next w:val="Normal"/>
    <w:link w:val="Heading7Char"/>
    <w:qFormat/>
    <w:rsid w:val="004D5876"/>
    <w:pPr>
      <w:ind w:left="720"/>
      <w:outlineLvl w:val="6"/>
    </w:pPr>
    <w:rPr>
      <w:i/>
    </w:rPr>
  </w:style>
  <w:style w:type="paragraph" w:styleId="Heading8">
    <w:name w:val="heading 8"/>
    <w:basedOn w:val="Normal"/>
    <w:next w:val="Normal"/>
    <w:link w:val="Heading8Char"/>
    <w:qFormat/>
    <w:rsid w:val="004D5876"/>
    <w:pPr>
      <w:ind w:left="720"/>
      <w:outlineLvl w:val="7"/>
    </w:pPr>
    <w:rPr>
      <w:i/>
    </w:rPr>
  </w:style>
  <w:style w:type="paragraph" w:styleId="Heading9">
    <w:name w:val="heading 9"/>
    <w:basedOn w:val="Normal"/>
    <w:next w:val="Normal"/>
    <w:link w:val="Heading9Char"/>
    <w:qFormat/>
    <w:rsid w:val="004D5876"/>
    <w:pPr>
      <w:ind w:left="720"/>
      <w:outlineLvl w:val="8"/>
    </w:pPr>
    <w:rPr>
      <w:i/>
    </w:rPr>
  </w:style>
  <w:style w:type="character" w:default="1" w:styleId="DefaultParagraphFont">
    <w:name w:val="Default Paragraph Font"/>
    <w:uiPriority w:val="1"/>
    <w:unhideWhenUsed/>
    <w:rsid w:val="004D5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876"/>
  </w:style>
  <w:style w:type="character" w:customStyle="1" w:styleId="Heading1Char">
    <w:name w:val="Heading 1 Char"/>
    <w:basedOn w:val="DefaultParagraphFont"/>
    <w:link w:val="Heading1"/>
    <w:rsid w:val="004D5876"/>
    <w:rPr>
      <w:rFonts w:ascii="Times New Roman" w:eastAsia="Times New Roman" w:hAnsi="Times New Roman" w:cs="Times New Roman"/>
      <w:b/>
      <w:sz w:val="32"/>
      <w:szCs w:val="20"/>
      <w:lang w:eastAsia="en-US"/>
    </w:rPr>
  </w:style>
  <w:style w:type="paragraph" w:styleId="BodyText">
    <w:name w:val="Body Text"/>
    <w:basedOn w:val="Normal"/>
    <w:link w:val="BodyTextChar"/>
    <w:rsid w:val="004D58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5876"/>
    <w:rPr>
      <w:rFonts w:ascii="Times New Roman" w:eastAsia="Times New Roman" w:hAnsi="Times New Roman" w:cs="Times New Roman"/>
      <w:sz w:val="24"/>
      <w:lang w:val="en-US" w:eastAsia="en-US"/>
    </w:rPr>
  </w:style>
  <w:style w:type="paragraph" w:styleId="Footer">
    <w:name w:val="footer"/>
    <w:basedOn w:val="Normal"/>
    <w:link w:val="FooterChar"/>
    <w:rsid w:val="004D5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876"/>
    <w:rPr>
      <w:rFonts w:ascii="Times New Roman" w:eastAsia="Times New Roman" w:hAnsi="Times New Roman" w:cs="Times New Roman"/>
      <w:sz w:val="16"/>
      <w:lang w:val="en-US" w:eastAsia="en-US"/>
    </w:rPr>
  </w:style>
  <w:style w:type="paragraph" w:styleId="ListBullet">
    <w:name w:val="List Bullet"/>
    <w:basedOn w:val="List"/>
    <w:rsid w:val="004D5876"/>
    <w:pPr>
      <w:numPr>
        <w:numId w:val="14"/>
      </w:numPr>
      <w:tabs>
        <w:tab w:val="clear" w:pos="340"/>
      </w:tabs>
      <w:spacing w:before="40" w:after="40"/>
    </w:pPr>
  </w:style>
  <w:style w:type="character" w:customStyle="1" w:styleId="SpecialBold">
    <w:name w:val="Special Bold"/>
    <w:basedOn w:val="DefaultParagraphFont"/>
    <w:rsid w:val="004D5876"/>
    <w:rPr>
      <w:b/>
      <w:spacing w:val="0"/>
    </w:rPr>
  </w:style>
  <w:style w:type="paragraph" w:styleId="ListBullet2">
    <w:name w:val="List Bullet 2"/>
    <w:basedOn w:val="List2"/>
    <w:rsid w:val="004D5876"/>
    <w:pPr>
      <w:numPr>
        <w:numId w:val="15"/>
      </w:numPr>
      <w:tabs>
        <w:tab w:val="clear" w:pos="680"/>
      </w:tabs>
    </w:pPr>
  </w:style>
  <w:style w:type="paragraph" w:styleId="Header">
    <w:name w:val="header"/>
    <w:basedOn w:val="Normal"/>
    <w:link w:val="HeaderChar"/>
    <w:rsid w:val="004D5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87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5876"/>
    <w:rPr>
      <w:i/>
    </w:rPr>
  </w:style>
  <w:style w:type="paragraph" w:customStyle="1" w:styleId="SuperHeading">
    <w:name w:val="SuperHeading"/>
    <w:basedOn w:val="Normal"/>
    <w:rsid w:val="004D5876"/>
    <w:pPr>
      <w:spacing w:before="240" w:after="120"/>
      <w:outlineLvl w:val="0"/>
    </w:pPr>
    <w:rPr>
      <w:rFonts w:ascii="Times New Roman" w:hAnsi="Times New Roman"/>
      <w:b/>
      <w:sz w:val="28"/>
    </w:rPr>
  </w:style>
  <w:style w:type="paragraph" w:customStyle="1" w:styleId="AllowPageBreak">
    <w:name w:val="AllowPageBreak"/>
    <w:rsid w:val="004D58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5876"/>
    <w:pPr>
      <w:numPr>
        <w:numId w:val="3"/>
      </w:numPr>
      <w:tabs>
        <w:tab w:val="clear" w:pos="1021"/>
      </w:tabs>
      <w:ind w:left="1037" w:hanging="357"/>
    </w:pPr>
  </w:style>
  <w:style w:type="character" w:customStyle="1" w:styleId="BoldandItalics">
    <w:name w:val="Bold and Italics"/>
    <w:qFormat/>
    <w:rsid w:val="004D5876"/>
    <w:rPr>
      <w:b/>
      <w:i/>
      <w:u w:val="none"/>
    </w:rPr>
  </w:style>
  <w:style w:type="character" w:customStyle="1" w:styleId="Heading2Char">
    <w:name w:val="Heading 2 Char"/>
    <w:basedOn w:val="DefaultParagraphFont"/>
    <w:link w:val="Heading2"/>
    <w:rsid w:val="004D5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8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58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5876"/>
    <w:rPr>
      <w:rFonts w:ascii="Courier New" w:eastAsia="Times New Roman" w:hAnsi="Courier New" w:cs="Times New Roman"/>
      <w:i/>
      <w:szCs w:val="20"/>
      <w:lang w:val="en-US" w:eastAsia="en-US"/>
    </w:rPr>
  </w:style>
  <w:style w:type="paragraph" w:customStyle="1" w:styleId="HeadingBase">
    <w:name w:val="Heading Base"/>
    <w:rsid w:val="004D5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876"/>
    <w:pPr>
      <w:tabs>
        <w:tab w:val="right" w:leader="dot" w:pos="9072"/>
      </w:tabs>
      <w:ind w:left="567"/>
    </w:pPr>
    <w:rPr>
      <w:szCs w:val="22"/>
    </w:rPr>
  </w:style>
  <w:style w:type="paragraph" w:customStyle="1" w:styleId="TOCBase">
    <w:name w:val="TOC Base"/>
    <w:rsid w:val="004D5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876"/>
    <w:pPr>
      <w:tabs>
        <w:tab w:val="right" w:leader="dot" w:pos="9072"/>
      </w:tabs>
      <w:spacing w:before="40" w:after="40"/>
      <w:ind w:left="284"/>
    </w:pPr>
    <w:rPr>
      <w:rFonts w:ascii="Times New Roman" w:hAnsi="Times New Roman"/>
    </w:rPr>
  </w:style>
  <w:style w:type="paragraph" w:styleId="TOC1">
    <w:name w:val="toc 1"/>
    <w:basedOn w:val="TOCBase"/>
    <w:next w:val="Normal"/>
    <w:rsid w:val="004D5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5876"/>
    <w:pPr>
      <w:spacing w:before="5040"/>
      <w:jc w:val="center"/>
    </w:pPr>
    <w:rPr>
      <w:sz w:val="48"/>
      <w:szCs w:val="72"/>
      <w:lang w:val="en-US"/>
    </w:rPr>
  </w:style>
  <w:style w:type="character" w:customStyle="1" w:styleId="TitleChar">
    <w:name w:val="Title Char"/>
    <w:basedOn w:val="DefaultParagraphFont"/>
    <w:link w:val="Title"/>
    <w:rsid w:val="004D5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876"/>
    <w:pPr>
      <w:tabs>
        <w:tab w:val="left" w:pos="3600"/>
        <w:tab w:val="left" w:pos="3958"/>
      </w:tabs>
    </w:pPr>
  </w:style>
  <w:style w:type="paragraph" w:styleId="List">
    <w:name w:val="List"/>
    <w:basedOn w:val="BodyText"/>
    <w:next w:val="BodyText"/>
    <w:rsid w:val="004D5876"/>
    <w:pPr>
      <w:tabs>
        <w:tab w:val="left" w:pos="340"/>
      </w:tabs>
      <w:spacing w:before="60" w:after="60"/>
      <w:ind w:left="340" w:hanging="340"/>
    </w:pPr>
  </w:style>
  <w:style w:type="paragraph" w:customStyle="1" w:styleId="Note">
    <w:name w:val="Note"/>
    <w:basedOn w:val="BodyText"/>
    <w:rsid w:val="004D5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876"/>
    <w:pPr>
      <w:framePr w:wrap="auto" w:hAnchor="text" w:y="6049"/>
    </w:pPr>
    <w:rPr>
      <w:color w:val="000000"/>
      <w:sz w:val="40"/>
    </w:rPr>
  </w:style>
  <w:style w:type="paragraph" w:customStyle="1" w:styleId="TOCTitle">
    <w:name w:val="TOCTitle"/>
    <w:basedOn w:val="Heading1"/>
    <w:rsid w:val="004D5876"/>
    <w:pPr>
      <w:spacing w:after="240"/>
      <w:jc w:val="center"/>
      <w:outlineLvl w:val="9"/>
    </w:pPr>
    <w:rPr>
      <w:caps/>
    </w:rPr>
  </w:style>
  <w:style w:type="paragraph" w:customStyle="1" w:styleId="Version">
    <w:name w:val="Version"/>
    <w:rsid w:val="004D5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876"/>
    <w:pPr>
      <w:keepNext w:val="0"/>
      <w:tabs>
        <w:tab w:val="right" w:pos="4176"/>
      </w:tabs>
      <w:ind w:left="198" w:hanging="198"/>
    </w:pPr>
    <w:rPr>
      <w:rFonts w:ascii="Garamond" w:hAnsi="Garamond"/>
    </w:rPr>
  </w:style>
  <w:style w:type="paragraph" w:styleId="IndexHeading">
    <w:name w:val="index heading"/>
    <w:basedOn w:val="Normal"/>
    <w:next w:val="Index1"/>
    <w:semiHidden/>
    <w:rsid w:val="004D5876"/>
    <w:pPr>
      <w:spacing w:before="120" w:after="120"/>
    </w:pPr>
    <w:rPr>
      <w:rFonts w:ascii="Arial" w:hAnsi="Arial"/>
      <w:b/>
      <w:color w:val="918585"/>
      <w:sz w:val="24"/>
    </w:rPr>
  </w:style>
  <w:style w:type="paragraph" w:customStyle="1" w:styleId="Chapter">
    <w:name w:val="Chapter"/>
    <w:basedOn w:val="Normal"/>
    <w:rsid w:val="004D5876"/>
    <w:pPr>
      <w:spacing w:before="240"/>
    </w:pPr>
    <w:rPr>
      <w:rFonts w:ascii="Times New Roman" w:hAnsi="Times New Roman"/>
      <w:smallCaps/>
      <w:spacing w:val="80"/>
      <w:sz w:val="28"/>
    </w:rPr>
  </w:style>
  <w:style w:type="paragraph" w:customStyle="1" w:styleId="InChapter">
    <w:name w:val="InChapter"/>
    <w:basedOn w:val="Heading3"/>
    <w:rsid w:val="004D5876"/>
    <w:pPr>
      <w:spacing w:after="240"/>
      <w:outlineLvl w:val="9"/>
    </w:pPr>
    <w:rPr>
      <w:noProof/>
    </w:rPr>
  </w:style>
  <w:style w:type="paragraph" w:styleId="Index2">
    <w:name w:val="index 2"/>
    <w:basedOn w:val="Normal"/>
    <w:next w:val="Normal"/>
    <w:semiHidden/>
    <w:rsid w:val="004D5876"/>
    <w:pPr>
      <w:tabs>
        <w:tab w:val="right" w:pos="4176"/>
      </w:tabs>
      <w:ind w:left="568" w:hanging="284"/>
    </w:pPr>
    <w:rPr>
      <w:rFonts w:ascii="Garamond" w:hAnsi="Garamond"/>
    </w:rPr>
  </w:style>
  <w:style w:type="paragraph" w:customStyle="1" w:styleId="Byline">
    <w:name w:val="Byline"/>
    <w:rsid w:val="004D5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876"/>
    <w:pPr>
      <w:tabs>
        <w:tab w:val="clear" w:pos="3600"/>
        <w:tab w:val="clear" w:pos="3958"/>
      </w:tabs>
      <w:jc w:val="right"/>
    </w:pPr>
  </w:style>
  <w:style w:type="paragraph" w:styleId="Caption">
    <w:name w:val="caption"/>
    <w:basedOn w:val="BodyText"/>
    <w:next w:val="Normal"/>
    <w:qFormat/>
    <w:rsid w:val="004D5876"/>
    <w:pPr>
      <w:framePr w:w="2268" w:hSpace="181" w:vSpace="181" w:wrap="around" w:vAnchor="text" w:hAnchor="page" w:x="1135" w:y="285" w:anchorLock="1"/>
    </w:pPr>
    <w:rPr>
      <w:i/>
    </w:rPr>
  </w:style>
  <w:style w:type="paragraph" w:customStyle="1" w:styleId="MiniTOCTitle">
    <w:name w:val="MiniTOCTitle"/>
    <w:basedOn w:val="Heading4"/>
    <w:rsid w:val="004D5876"/>
    <w:pPr>
      <w:spacing w:before="240"/>
      <w:outlineLvl w:val="9"/>
    </w:pPr>
    <w:rPr>
      <w:noProof/>
      <w:sz w:val="24"/>
    </w:rPr>
  </w:style>
  <w:style w:type="paragraph" w:customStyle="1" w:styleId="MiniTOCItem">
    <w:name w:val="MiniTOCItem"/>
    <w:basedOn w:val="ListBullet"/>
    <w:rsid w:val="004D5876"/>
    <w:pPr>
      <w:numPr>
        <w:numId w:val="0"/>
      </w:numPr>
      <w:tabs>
        <w:tab w:val="right" w:leader="dot" w:pos="6521"/>
      </w:tabs>
      <w:spacing w:before="0" w:after="0"/>
    </w:pPr>
  </w:style>
  <w:style w:type="paragraph" w:customStyle="1" w:styleId="TOFTitle">
    <w:name w:val="TOFTitle"/>
    <w:basedOn w:val="TOCTitle"/>
    <w:rsid w:val="004D5876"/>
  </w:style>
  <w:style w:type="paragraph" w:styleId="TableofFigures">
    <w:name w:val="table of figures"/>
    <w:basedOn w:val="Normal"/>
    <w:next w:val="Normal"/>
    <w:semiHidden/>
    <w:rsid w:val="004D5876"/>
    <w:pPr>
      <w:tabs>
        <w:tab w:val="right" w:leader="dot" w:pos="9072"/>
      </w:tabs>
      <w:ind w:left="970" w:hanging="403"/>
    </w:pPr>
    <w:rPr>
      <w:rFonts w:ascii="Times New Roman" w:hAnsi="Times New Roman"/>
      <w:b/>
    </w:rPr>
  </w:style>
  <w:style w:type="paragraph" w:styleId="ListNumber">
    <w:name w:val="List Number"/>
    <w:basedOn w:val="List"/>
    <w:rsid w:val="004D5876"/>
    <w:pPr>
      <w:numPr>
        <w:numId w:val="12"/>
      </w:numPr>
    </w:pPr>
  </w:style>
  <w:style w:type="character" w:customStyle="1" w:styleId="WingdingSymbols">
    <w:name w:val="Wingding Symbols"/>
    <w:rsid w:val="004D5876"/>
    <w:rPr>
      <w:rFonts w:ascii="Wingdings" w:hAnsi="Wingdings"/>
    </w:rPr>
  </w:style>
  <w:style w:type="paragraph" w:customStyle="1" w:styleId="TableHeading">
    <w:name w:val="Table Heading"/>
    <w:basedOn w:val="HeadingBase"/>
    <w:rsid w:val="004D5876"/>
    <w:pPr>
      <w:keepLines/>
      <w:pBdr>
        <w:bottom w:val="single" w:sz="6" w:space="1" w:color="918585"/>
      </w:pBdr>
      <w:spacing w:before="240"/>
    </w:pPr>
  </w:style>
  <w:style w:type="character" w:customStyle="1" w:styleId="HotSpot">
    <w:name w:val="HotSpot"/>
    <w:rsid w:val="004D5876"/>
    <w:rPr>
      <w:color w:val="0033CC"/>
      <w:u w:val="none"/>
    </w:rPr>
  </w:style>
  <w:style w:type="paragraph" w:customStyle="1" w:styleId="BodyTextRight">
    <w:name w:val="Body Text Right"/>
    <w:basedOn w:val="BodyText"/>
    <w:rsid w:val="004D5876"/>
    <w:pPr>
      <w:spacing w:before="0" w:after="0"/>
      <w:jc w:val="right"/>
    </w:pPr>
  </w:style>
  <w:style w:type="paragraph" w:styleId="Index3">
    <w:name w:val="index 3"/>
    <w:basedOn w:val="ListNumber2"/>
    <w:next w:val="Normal"/>
    <w:semiHidden/>
    <w:rsid w:val="004D5876"/>
    <w:pPr>
      <w:numPr>
        <w:numId w:val="0"/>
      </w:numPr>
      <w:tabs>
        <w:tab w:val="right" w:leader="dot" w:pos="4176"/>
      </w:tabs>
    </w:pPr>
  </w:style>
  <w:style w:type="paragraph" w:styleId="ListNumber2">
    <w:name w:val="List Number 2"/>
    <w:basedOn w:val="List2"/>
    <w:rsid w:val="004D5876"/>
    <w:pPr>
      <w:numPr>
        <w:numId w:val="11"/>
      </w:numPr>
      <w:tabs>
        <w:tab w:val="clear" w:pos="1060"/>
      </w:tabs>
    </w:pPr>
  </w:style>
  <w:style w:type="paragraph" w:customStyle="1" w:styleId="MarginNote">
    <w:name w:val="Margin Note"/>
    <w:basedOn w:val="BodyText"/>
    <w:rsid w:val="004D5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8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5876"/>
    <w:rPr>
      <w:sz w:val="32"/>
    </w:rPr>
  </w:style>
  <w:style w:type="paragraph" w:customStyle="1" w:styleId="HeadingProcedure">
    <w:name w:val="Heading Procedure"/>
    <w:basedOn w:val="HeadingBase"/>
    <w:next w:val="Normal"/>
    <w:rsid w:val="004D5876"/>
    <w:pPr>
      <w:tabs>
        <w:tab w:val="left" w:pos="0"/>
      </w:tabs>
      <w:spacing w:before="120" w:after="60"/>
    </w:pPr>
    <w:rPr>
      <w:i/>
      <w:color w:val="918585"/>
      <w:sz w:val="22"/>
    </w:rPr>
  </w:style>
  <w:style w:type="paragraph" w:customStyle="1" w:styleId="TableBodyText">
    <w:name w:val="Table Body Text"/>
    <w:basedOn w:val="BodyText"/>
    <w:rsid w:val="004D5876"/>
    <w:pPr>
      <w:spacing w:before="60" w:after="60"/>
    </w:pPr>
  </w:style>
  <w:style w:type="paragraph" w:styleId="ListContinue">
    <w:name w:val="List Continue"/>
    <w:basedOn w:val="List"/>
    <w:rsid w:val="004D5876"/>
    <w:pPr>
      <w:ind w:firstLine="0"/>
    </w:pPr>
  </w:style>
  <w:style w:type="paragraph" w:customStyle="1" w:styleId="ListNote">
    <w:name w:val="List Note"/>
    <w:basedOn w:val="List"/>
    <w:rsid w:val="004D5876"/>
    <w:pPr>
      <w:pBdr>
        <w:top w:val="single" w:sz="6" w:space="2" w:color="918585"/>
        <w:bottom w:val="single" w:sz="6" w:space="2" w:color="918585"/>
      </w:pBdr>
      <w:tabs>
        <w:tab w:val="left" w:pos="1021"/>
      </w:tabs>
      <w:ind w:firstLine="0"/>
    </w:pPr>
  </w:style>
  <w:style w:type="paragraph" w:customStyle="1" w:styleId="Warning">
    <w:name w:val="Warning"/>
    <w:basedOn w:val="BodyText"/>
    <w:rsid w:val="004D5876"/>
    <w:pPr>
      <w:shd w:val="clear" w:color="auto" w:fill="D9D9D9"/>
      <w:tabs>
        <w:tab w:val="left" w:pos="992"/>
      </w:tabs>
      <w:ind w:left="119" w:right="119"/>
    </w:pPr>
    <w:rPr>
      <w:sz w:val="20"/>
    </w:rPr>
  </w:style>
  <w:style w:type="paragraph" w:customStyle="1" w:styleId="MarginIcons">
    <w:name w:val="Margin Icons"/>
    <w:basedOn w:val="BodyText"/>
    <w:rsid w:val="004D5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876"/>
    <w:rPr>
      <w:rFonts w:ascii="Courier New" w:hAnsi="Courier New"/>
    </w:rPr>
  </w:style>
  <w:style w:type="paragraph" w:customStyle="1" w:styleId="NoteBullet">
    <w:name w:val="Note Bullet"/>
    <w:basedOn w:val="Note"/>
    <w:rsid w:val="004D5876"/>
    <w:pPr>
      <w:tabs>
        <w:tab w:val="clear" w:pos="680"/>
      </w:tabs>
      <w:spacing w:before="60" w:after="60"/>
    </w:pPr>
  </w:style>
  <w:style w:type="paragraph" w:customStyle="1" w:styleId="SubHeading2">
    <w:name w:val="SubHeading2"/>
    <w:basedOn w:val="HeadingBase"/>
    <w:rsid w:val="004D5876"/>
    <w:pPr>
      <w:spacing w:before="240" w:after="60"/>
    </w:pPr>
    <w:rPr>
      <w:sz w:val="20"/>
    </w:rPr>
  </w:style>
  <w:style w:type="paragraph" w:customStyle="1" w:styleId="SubHeading1">
    <w:name w:val="SubHeading1"/>
    <w:basedOn w:val="HeadingBase"/>
    <w:rsid w:val="004D5876"/>
    <w:pPr>
      <w:spacing w:before="240" w:after="60"/>
    </w:pPr>
    <w:rPr>
      <w:color w:val="918585"/>
      <w:sz w:val="22"/>
    </w:rPr>
  </w:style>
  <w:style w:type="paragraph" w:customStyle="1" w:styleId="SideHeading">
    <w:name w:val="Side Heading"/>
    <w:basedOn w:val="HeadingBase"/>
    <w:rsid w:val="004D5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876"/>
    <w:pPr>
      <w:numPr>
        <w:numId w:val="13"/>
      </w:numPr>
    </w:pPr>
  </w:style>
  <w:style w:type="paragraph" w:styleId="PlainText">
    <w:name w:val="Plain Text"/>
    <w:basedOn w:val="Normal"/>
    <w:link w:val="PlainTextChar"/>
    <w:rsid w:val="004D5876"/>
    <w:rPr>
      <w:sz w:val="20"/>
    </w:rPr>
  </w:style>
  <w:style w:type="character" w:customStyle="1" w:styleId="PlainTextChar">
    <w:name w:val="Plain Text Char"/>
    <w:basedOn w:val="DefaultParagraphFont"/>
    <w:link w:val="PlainText"/>
    <w:rsid w:val="004D58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5876"/>
    <w:rPr>
      <w:b/>
      <w:smallCaps/>
    </w:rPr>
  </w:style>
  <w:style w:type="paragraph" w:customStyle="1" w:styleId="TableListNumber">
    <w:name w:val="Table List Number"/>
    <w:basedOn w:val="ListNumber"/>
    <w:rsid w:val="004D5876"/>
    <w:pPr>
      <w:numPr>
        <w:numId w:val="0"/>
      </w:numPr>
    </w:pPr>
  </w:style>
  <w:style w:type="paragraph" w:styleId="TOC4">
    <w:name w:val="toc 4"/>
    <w:basedOn w:val="TOCBase"/>
    <w:next w:val="Normal"/>
    <w:semiHidden/>
    <w:rsid w:val="004D5876"/>
    <w:pPr>
      <w:tabs>
        <w:tab w:val="right" w:leader="dot" w:pos="9071"/>
      </w:tabs>
      <w:ind w:left="1701"/>
    </w:pPr>
  </w:style>
  <w:style w:type="paragraph" w:customStyle="1" w:styleId="ListAlpha">
    <w:name w:val="List Alpha"/>
    <w:basedOn w:val="List"/>
    <w:rsid w:val="004D5876"/>
    <w:pPr>
      <w:numPr>
        <w:numId w:val="10"/>
      </w:numPr>
    </w:pPr>
  </w:style>
  <w:style w:type="paragraph" w:customStyle="1" w:styleId="ListAlpha2">
    <w:name w:val="List Alpha 2"/>
    <w:basedOn w:val="List2"/>
    <w:rsid w:val="004D5876"/>
    <w:pPr>
      <w:numPr>
        <w:numId w:val="9"/>
      </w:numPr>
    </w:pPr>
  </w:style>
  <w:style w:type="paragraph" w:styleId="List2">
    <w:name w:val="List 2"/>
    <w:basedOn w:val="BodyText"/>
    <w:rsid w:val="004D5876"/>
    <w:pPr>
      <w:tabs>
        <w:tab w:val="left" w:pos="680"/>
      </w:tabs>
      <w:spacing w:before="60" w:after="60"/>
      <w:ind w:left="680" w:hanging="340"/>
    </w:pPr>
  </w:style>
  <w:style w:type="paragraph" w:styleId="List3">
    <w:name w:val="List 3"/>
    <w:basedOn w:val="BodyText"/>
    <w:rsid w:val="004D5876"/>
    <w:pPr>
      <w:tabs>
        <w:tab w:val="left" w:pos="1021"/>
      </w:tabs>
      <w:spacing w:before="60" w:after="60"/>
      <w:ind w:left="1020" w:hanging="340"/>
    </w:pPr>
  </w:style>
  <w:style w:type="paragraph" w:styleId="List4">
    <w:name w:val="List 4"/>
    <w:basedOn w:val="BodyText"/>
    <w:rsid w:val="004D5876"/>
    <w:pPr>
      <w:tabs>
        <w:tab w:val="left" w:pos="1361"/>
      </w:tabs>
      <w:spacing w:before="60" w:after="60"/>
      <w:ind w:left="1361" w:hanging="340"/>
    </w:pPr>
  </w:style>
  <w:style w:type="paragraph" w:styleId="List5">
    <w:name w:val="List 5"/>
    <w:basedOn w:val="BodyText"/>
    <w:rsid w:val="004D5876"/>
    <w:pPr>
      <w:tabs>
        <w:tab w:val="left" w:pos="1701"/>
      </w:tabs>
      <w:spacing w:before="60" w:after="60"/>
      <w:ind w:left="1701" w:hanging="340"/>
    </w:pPr>
  </w:style>
  <w:style w:type="paragraph" w:styleId="ListBullet4">
    <w:name w:val="List Bullet 4"/>
    <w:basedOn w:val="List4"/>
    <w:rsid w:val="004D5876"/>
    <w:pPr>
      <w:numPr>
        <w:numId w:val="4"/>
      </w:numPr>
    </w:pPr>
  </w:style>
  <w:style w:type="paragraph" w:styleId="ListBullet5">
    <w:name w:val="List Bullet 5"/>
    <w:basedOn w:val="List5"/>
    <w:rsid w:val="004D5876"/>
    <w:pPr>
      <w:numPr>
        <w:numId w:val="5"/>
      </w:numPr>
    </w:pPr>
  </w:style>
  <w:style w:type="paragraph" w:styleId="ListContinue2">
    <w:name w:val="List Continue 2"/>
    <w:basedOn w:val="List2"/>
    <w:rsid w:val="004D5876"/>
    <w:pPr>
      <w:ind w:firstLine="0"/>
    </w:pPr>
  </w:style>
  <w:style w:type="paragraph" w:styleId="ListContinue3">
    <w:name w:val="List Continue 3"/>
    <w:basedOn w:val="List3"/>
    <w:rsid w:val="004D5876"/>
    <w:pPr>
      <w:ind w:left="1021" w:firstLine="0"/>
    </w:pPr>
  </w:style>
  <w:style w:type="paragraph" w:styleId="ListContinue4">
    <w:name w:val="List Continue 4"/>
    <w:basedOn w:val="List4"/>
    <w:rsid w:val="004D5876"/>
    <w:pPr>
      <w:ind w:firstLine="0"/>
    </w:pPr>
  </w:style>
  <w:style w:type="paragraph" w:styleId="ListContinue5">
    <w:name w:val="List Continue 5"/>
    <w:basedOn w:val="List5"/>
    <w:rsid w:val="004D5876"/>
    <w:pPr>
      <w:ind w:firstLine="0"/>
    </w:pPr>
  </w:style>
  <w:style w:type="paragraph" w:styleId="ListNumber3">
    <w:name w:val="List Number 3"/>
    <w:basedOn w:val="List3"/>
    <w:rsid w:val="004D5876"/>
    <w:pPr>
      <w:numPr>
        <w:numId w:val="6"/>
      </w:numPr>
    </w:pPr>
  </w:style>
  <w:style w:type="paragraph" w:styleId="ListNumber4">
    <w:name w:val="List Number 4"/>
    <w:basedOn w:val="List4"/>
    <w:rsid w:val="004D5876"/>
    <w:pPr>
      <w:numPr>
        <w:numId w:val="7"/>
      </w:numPr>
    </w:pPr>
  </w:style>
  <w:style w:type="paragraph" w:styleId="ListNumber5">
    <w:name w:val="List Number 5"/>
    <w:basedOn w:val="List5"/>
    <w:rsid w:val="004D5876"/>
    <w:pPr>
      <w:numPr>
        <w:numId w:val="8"/>
      </w:numPr>
    </w:pPr>
  </w:style>
  <w:style w:type="paragraph" w:styleId="BlockText">
    <w:name w:val="Block Text"/>
    <w:basedOn w:val="Normal"/>
    <w:rsid w:val="004D5876"/>
    <w:pPr>
      <w:spacing w:after="120"/>
      <w:ind w:left="1440" w:right="1440"/>
    </w:pPr>
  </w:style>
  <w:style w:type="character" w:customStyle="1" w:styleId="Subscript">
    <w:name w:val="Subscript"/>
    <w:basedOn w:val="DefaultParagraphFont"/>
    <w:rsid w:val="004D5876"/>
    <w:rPr>
      <w:sz w:val="16"/>
      <w:vertAlign w:val="subscript"/>
    </w:rPr>
  </w:style>
  <w:style w:type="character" w:customStyle="1" w:styleId="Superscript">
    <w:name w:val="Superscript"/>
    <w:basedOn w:val="DefaultParagraphFont"/>
    <w:rsid w:val="004D5876"/>
    <w:rPr>
      <w:sz w:val="16"/>
      <w:vertAlign w:val="superscript"/>
    </w:rPr>
  </w:style>
  <w:style w:type="character" w:customStyle="1" w:styleId="Symbols">
    <w:name w:val="Symbols"/>
    <w:basedOn w:val="DefaultParagraphFont"/>
    <w:rsid w:val="004D5876"/>
    <w:rPr>
      <w:rFonts w:ascii="Symbol" w:hAnsi="Symbol"/>
    </w:rPr>
  </w:style>
  <w:style w:type="character" w:customStyle="1" w:styleId="MenuOptions">
    <w:name w:val="Menu Options"/>
    <w:basedOn w:val="DefaultParagraphFont"/>
    <w:rsid w:val="004D5876"/>
    <w:rPr>
      <w:rFonts w:ascii="Arial Narrow" w:hAnsi="Arial Narrow"/>
      <w:smallCaps/>
    </w:rPr>
  </w:style>
  <w:style w:type="character" w:customStyle="1" w:styleId="Buttons">
    <w:name w:val="Buttons"/>
    <w:basedOn w:val="DefaultParagraphFont"/>
    <w:rsid w:val="004D5876"/>
    <w:rPr>
      <w:b/>
    </w:rPr>
  </w:style>
  <w:style w:type="character" w:customStyle="1" w:styleId="Underlined">
    <w:name w:val="Underlined"/>
    <w:basedOn w:val="DefaultParagraphFont"/>
    <w:rsid w:val="004D5876"/>
    <w:rPr>
      <w:u w:val="single"/>
    </w:rPr>
  </w:style>
  <w:style w:type="paragraph" w:customStyle="1" w:styleId="TableBodyTextRight">
    <w:name w:val="Table Body Text Right"/>
    <w:basedOn w:val="TableBodyText"/>
    <w:rsid w:val="004D5876"/>
    <w:pPr>
      <w:widowControl w:val="0"/>
      <w:autoSpaceDE w:val="0"/>
      <w:autoSpaceDN w:val="0"/>
      <w:adjustRightInd w:val="0"/>
      <w:jc w:val="right"/>
    </w:pPr>
    <w:rPr>
      <w:rFonts w:cs="Arial"/>
      <w:szCs w:val="18"/>
    </w:rPr>
  </w:style>
  <w:style w:type="paragraph" w:customStyle="1" w:styleId="CopyrightText">
    <w:name w:val="Copyright Text"/>
    <w:basedOn w:val="BodyText"/>
    <w:rsid w:val="004D5876"/>
    <w:rPr>
      <w:sz w:val="18"/>
    </w:rPr>
  </w:style>
  <w:style w:type="paragraph" w:customStyle="1" w:styleId="BodySmallRight">
    <w:name w:val="Body Small Right"/>
    <w:basedOn w:val="BodyTextRight"/>
    <w:rsid w:val="004D5876"/>
    <w:rPr>
      <w:sz w:val="18"/>
      <w:szCs w:val="18"/>
    </w:rPr>
  </w:style>
  <w:style w:type="paragraph" w:customStyle="1" w:styleId="MarginEdition">
    <w:name w:val="Margin Edition"/>
    <w:basedOn w:val="MarginNote"/>
    <w:rsid w:val="004D5876"/>
    <w:pPr>
      <w:spacing w:before="0" w:after="0"/>
    </w:pPr>
    <w:rPr>
      <w:rFonts w:ascii="Times New Roman" w:hAnsi="Times New Roman"/>
      <w:color w:val="999999"/>
    </w:rPr>
  </w:style>
  <w:style w:type="paragraph" w:customStyle="1" w:styleId="Spacer">
    <w:name w:val="Spacer"/>
    <w:basedOn w:val="Normal"/>
    <w:rsid w:val="004D5876"/>
    <w:rPr>
      <w:sz w:val="2"/>
      <w:szCs w:val="2"/>
    </w:rPr>
  </w:style>
  <w:style w:type="character" w:customStyle="1" w:styleId="Small">
    <w:name w:val="Small"/>
    <w:basedOn w:val="DefaultParagraphFont"/>
    <w:rsid w:val="004D5876"/>
    <w:rPr>
      <w:sz w:val="16"/>
    </w:rPr>
  </w:style>
  <w:style w:type="paragraph" w:customStyle="1" w:styleId="WideTable">
    <w:name w:val="Wide Table"/>
    <w:basedOn w:val="Normal"/>
    <w:rsid w:val="004D5876"/>
    <w:pPr>
      <w:ind w:left="-1418"/>
    </w:pPr>
    <w:rPr>
      <w:sz w:val="2"/>
      <w:szCs w:val="2"/>
    </w:rPr>
  </w:style>
  <w:style w:type="character" w:styleId="PageNumber">
    <w:name w:val="page number"/>
    <w:basedOn w:val="DefaultParagraphFont"/>
    <w:rsid w:val="004D5876"/>
  </w:style>
  <w:style w:type="paragraph" w:styleId="Quote">
    <w:name w:val="Quote"/>
    <w:basedOn w:val="Heading1"/>
    <w:link w:val="QuoteChar"/>
    <w:qFormat/>
    <w:rsid w:val="004D5876"/>
    <w:rPr>
      <w:b w:val="0"/>
      <w:sz w:val="72"/>
      <w:szCs w:val="72"/>
      <w:lang w:val="en-NZ"/>
    </w:rPr>
  </w:style>
  <w:style w:type="character" w:customStyle="1" w:styleId="QuoteChar">
    <w:name w:val="Quote Char"/>
    <w:basedOn w:val="DefaultParagraphFont"/>
    <w:link w:val="Quote"/>
    <w:rsid w:val="004D5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876"/>
    <w:pPr>
      <w:pageBreakBefore/>
    </w:pPr>
  </w:style>
  <w:style w:type="paragraph" w:customStyle="1" w:styleId="Border">
    <w:name w:val="Border"/>
    <w:basedOn w:val="Normal"/>
    <w:qFormat/>
    <w:rsid w:val="004D5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876"/>
    <w:rPr>
      <w:b/>
      <w:bCs/>
      <w:i/>
      <w:iCs/>
      <w:color w:val="auto"/>
    </w:rPr>
  </w:style>
  <w:style w:type="paragraph" w:styleId="IntenseQuote">
    <w:name w:val="Intense Quote"/>
    <w:basedOn w:val="Normal"/>
    <w:next w:val="Normal"/>
    <w:link w:val="IntenseQuoteChar"/>
    <w:uiPriority w:val="30"/>
    <w:qFormat/>
    <w:rsid w:val="004D5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8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5876"/>
    <w:rPr>
      <w:smallCaps/>
      <w:color w:val="auto"/>
      <w:u w:val="single"/>
    </w:rPr>
  </w:style>
  <w:style w:type="character" w:styleId="IntenseReference">
    <w:name w:val="Intense Reference"/>
    <w:basedOn w:val="DefaultParagraphFont"/>
    <w:uiPriority w:val="32"/>
    <w:qFormat/>
    <w:rsid w:val="004D5876"/>
    <w:rPr>
      <w:b/>
      <w:bCs/>
      <w:smallCaps/>
      <w:color w:val="auto"/>
      <w:spacing w:val="5"/>
      <w:u w:val="single"/>
    </w:rPr>
  </w:style>
  <w:style w:type="paragraph" w:customStyle="1" w:styleId="2ColumnHeading">
    <w:name w:val="2Column Heading"/>
    <w:basedOn w:val="BodyText"/>
    <w:qFormat/>
    <w:rsid w:val="004D5876"/>
    <w:pPr>
      <w:spacing w:after="60"/>
      <w:ind w:left="-2268"/>
    </w:pPr>
    <w:rPr>
      <w:b/>
    </w:rPr>
  </w:style>
  <w:style w:type="paragraph" w:customStyle="1" w:styleId="Heading1TOC">
    <w:name w:val="Heading1 TOC"/>
    <w:basedOn w:val="Normal"/>
    <w:qFormat/>
    <w:rsid w:val="004D5876"/>
    <w:pPr>
      <w:spacing w:before="240" w:after="120"/>
    </w:pPr>
    <w:rPr>
      <w:rFonts w:ascii="Times New Roman" w:hAnsi="Times New Roman"/>
      <w:b/>
      <w:sz w:val="32"/>
    </w:rPr>
  </w:style>
  <w:style w:type="paragraph" w:customStyle="1" w:styleId="Heading2TOC">
    <w:name w:val="Heading2 TOC"/>
    <w:basedOn w:val="Normal"/>
    <w:qFormat/>
    <w:rsid w:val="004D5876"/>
    <w:pPr>
      <w:spacing w:before="240" w:after="60"/>
    </w:pPr>
    <w:rPr>
      <w:rFonts w:ascii="Times New Roman" w:hAnsi="Times New Roman"/>
      <w:b/>
      <w:sz w:val="28"/>
    </w:rPr>
  </w:style>
  <w:style w:type="character" w:customStyle="1" w:styleId="Underline">
    <w:name w:val="Underline"/>
    <w:basedOn w:val="DefaultParagraphFont"/>
    <w:qFormat/>
    <w:rsid w:val="004D5876"/>
    <w:rPr>
      <w:u w:val="single"/>
    </w:rPr>
  </w:style>
  <w:style w:type="paragraph" w:styleId="BalloonText">
    <w:name w:val="Balloon Text"/>
    <w:basedOn w:val="Normal"/>
    <w:link w:val="BalloonTextChar"/>
    <w:rsid w:val="004D5876"/>
    <w:rPr>
      <w:rFonts w:ascii="Tahoma" w:hAnsi="Tahoma" w:cs="Tahoma"/>
      <w:sz w:val="16"/>
      <w:szCs w:val="16"/>
    </w:rPr>
  </w:style>
  <w:style w:type="character" w:customStyle="1" w:styleId="BalloonTextChar">
    <w:name w:val="Balloon Text Char"/>
    <w:basedOn w:val="DefaultParagraphFont"/>
    <w:link w:val="BalloonText"/>
    <w:rsid w:val="004D58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58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58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3200</Words>
  <Characters>19258</Characters>
  <Application>Microsoft Office Word</Application>
  <DocSecurity>0</DocSecurity>
  <Lines>696</Lines>
  <Paragraphs>485</Paragraphs>
  <ScaleCrop>false</ScaleCrop>
  <Company>Author-it Software Corporation Ltd.</Company>
  <LinksUpToDate>false</LinksUpToDate>
  <CharactersWithSpaces>22382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CUADAN604A Extend ballet performance skills to a professional level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