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2503" w:rsidP="00C02503">
      <w:pPr>
        <w:pStyle w:val="Title"/>
      </w:pPr>
      <w:r>
        <w:fldChar w:fldCharType="begin"/>
      </w:r>
      <w:r>
        <w:instrText xml:space="preserve"> TITLE   \* MERGEFORMAT </w:instrText>
      </w:r>
      <w:r>
        <w:fldChar w:fldCharType="separate"/>
      </w:r>
      <w:r>
        <w:t>CUA40111 Certificate IV in Dance</w:t>
      </w:r>
      <w:r>
        <w:fldChar w:fldCharType="end"/>
      </w:r>
    </w:p>
    <w:p w:rsidR="00C02503" w:rsidP="00C02503">
      <w:pPr>
        <w:pStyle w:val="Version"/>
        <w:sectPr w:rsidSect="007075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7585" w:rsidP="00707585">
      <w:pPr>
        <w:pStyle w:val="SuperHeading"/>
      </w:pPr>
      <w:r w:rsidRPr="00707585">
        <w:t>CUA40111 Certificate IV in Dance</w:t>
      </w:r>
    </w:p>
    <w:p w:rsidR="00000000" w:rsidRPr="00707585" w:rsidP="00707585">
      <w:pPr>
        <w:pStyle w:val="Heading1"/>
      </w:pPr>
      <w:bookmarkStart w:id="1" w:name="O_352645"/>
      <w:bookmarkEnd w:id="1"/>
      <w:r w:rsidRPr="00707585">
        <w:t>Modification History</w:t>
      </w:r>
    </w:p>
    <w:tbl>
      <w:tblPr>
        <w:tblW w:w="0" w:type="auto"/>
        <w:tblLayout w:type="fixed"/>
        <w:tblCellMar>
          <w:left w:w="62" w:type="dxa"/>
          <w:right w:w="62" w:type="dxa"/>
        </w:tblCellMar>
        <w:tblLook w:val="0000"/>
      </w:tblPr>
      <w:tblGrid>
        <w:gridCol w:w="3153"/>
        <w:gridCol w:w="5873"/>
      </w:tblGrid>
      <w:tr w:rsidTr="0070758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585" w:rsidP="00707585">
            <w:pPr>
              <w:pStyle w:val="BodyText"/>
            </w:pPr>
            <w:r w:rsidRPr="00707585">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585">
            <w:pPr>
              <w:pStyle w:val="BodyText"/>
              <w:rPr>
                <w:lang w:val="en-NZ"/>
              </w:rPr>
            </w:pPr>
            <w:r w:rsidRPr="00707585">
              <w:rPr>
                <w:rStyle w:val="SpecialBold"/>
              </w:rPr>
              <w:t>Comments</w:t>
            </w:r>
          </w:p>
        </w:tc>
      </w:tr>
      <w:tr w:rsidTr="0070758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585">
            <w:pPr>
              <w:pStyle w:val="BodyText"/>
              <w:rPr>
                <w:lang w:val="en-NZ"/>
              </w:rPr>
            </w:pPr>
            <w:r w:rsidRPr="00707585">
              <w:t>CUA40111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585" w:rsidP="00707585">
            <w:pPr>
              <w:pStyle w:val="BodyText"/>
            </w:pPr>
            <w:r w:rsidRPr="00707585">
              <w:t xml:space="preserve">This version first released with </w:t>
            </w:r>
            <w:r w:rsidRPr="00707585">
              <w:rPr>
                <w:rStyle w:val="Emphasis"/>
              </w:rPr>
              <w:t>CUA11 Live Performance Training Package version 1.0</w:t>
            </w:r>
          </w:p>
        </w:tc>
      </w:tr>
    </w:tbl>
    <w:p w:rsidR="00000000" w:rsidRPr="00707585" w:rsidP="00707585">
      <w:pPr>
        <w:pStyle w:val="BodyText"/>
      </w:pPr>
    </w:p>
    <w:p w:rsidR="00000000" w:rsidRPr="00707585" w:rsidP="00707585">
      <w:pPr>
        <w:pStyle w:val="AllowPageBreak"/>
      </w:pPr>
    </w:p>
    <w:p w:rsidR="00000000" w:rsidRPr="00707585" w:rsidP="00707585">
      <w:pPr>
        <w:pStyle w:val="Heading1"/>
      </w:pPr>
      <w:bookmarkStart w:id="2" w:name="O_352646"/>
      <w:bookmarkEnd w:id="2"/>
      <w:r w:rsidRPr="00707585">
        <w:t>Description</w:t>
      </w:r>
    </w:p>
    <w:p w:rsidR="00000000" w:rsidRPr="00707585" w:rsidP="00707585">
      <w:pPr>
        <w:pStyle w:val="BodyText"/>
      </w:pPr>
      <w:r w:rsidRPr="00707585">
        <w:t>This qualification reflects the role of individuals working in a wide variety of dance performance contexts. They apply solutions to a defined range of unpredictable problems, and analyse and evaluate information from a variety of sources. They may provide</w:t>
      </w:r>
      <w:r w:rsidRPr="00707585">
        <w:t xml:space="preserve"> leadership and guidance to others and have limited responsibility for the output of others.</w:t>
      </w:r>
    </w:p>
    <w:p w:rsidR="00000000" w:rsidRPr="00707585" w:rsidP="00707585">
      <w:pPr>
        <w:pStyle w:val="BodyText"/>
      </w:pPr>
    </w:p>
    <w:p w:rsidR="00000000" w:rsidRPr="00707585" w:rsidP="00707585">
      <w:pPr>
        <w:pStyle w:val="BodyText"/>
      </w:pPr>
      <w:r w:rsidRPr="00707585">
        <w:rPr>
          <w:rStyle w:val="SpecialBold"/>
        </w:rPr>
        <w:t>Job roles</w:t>
      </w:r>
    </w:p>
    <w:p w:rsidR="00000000" w:rsidRPr="00707585" w:rsidP="00707585">
      <w:pPr>
        <w:pStyle w:val="BodyText"/>
      </w:pPr>
      <w:r w:rsidRPr="00707585">
        <w:t>Possible job titles relevant to this qualification include:</w:t>
      </w:r>
    </w:p>
    <w:p w:rsidR="00000000" w:rsidRPr="00707585" w:rsidP="00707585">
      <w:pPr>
        <w:pStyle w:val="ListBullet"/>
      </w:pPr>
      <w:r w:rsidRPr="00707585">
        <w:t>dancer (ensemble and solo)</w:t>
      </w:r>
    </w:p>
    <w:p w:rsidR="00000000" w:rsidRPr="00707585" w:rsidP="00707585">
      <w:pPr>
        <w:pStyle w:val="ListBullet"/>
      </w:pPr>
      <w:r w:rsidRPr="00707585">
        <w:t>choreographer.</w:t>
      </w:r>
    </w:p>
    <w:p w:rsidR="00000000" w:rsidRPr="00707585" w:rsidP="00707585">
      <w:pPr>
        <w:pStyle w:val="AllowPageBreak"/>
      </w:pPr>
    </w:p>
    <w:p w:rsidR="00000000" w:rsidRPr="00707585" w:rsidP="00707585">
      <w:pPr>
        <w:pStyle w:val="Heading1"/>
      </w:pPr>
      <w:bookmarkStart w:id="3" w:name="O_352647"/>
      <w:bookmarkEnd w:id="3"/>
      <w:r w:rsidRPr="00707585">
        <w:t>Pathways Information</w:t>
      </w:r>
    </w:p>
    <w:p w:rsidR="00000000" w:rsidRPr="00707585" w:rsidP="00707585">
      <w:pPr>
        <w:pStyle w:val="BodyText"/>
      </w:pPr>
      <w:r w:rsidRPr="00707585">
        <w:t>Candidates entering this qualification may produce evidence of dance expertise through grades achieved in different dance styles through dance societies that run examinations linked to certification levels. It is recommended that registered training organi</w:t>
      </w:r>
      <w:r w:rsidRPr="00707585">
        <w:t>sations (RTOs) liaise with relevant dance societies to determine certification level equivalence. Alternatively, candidates may have acquired dance skills through self-directed learning.</w:t>
      </w:r>
    </w:p>
    <w:p w:rsidR="00000000" w:rsidRPr="00707585" w:rsidP="00707585">
      <w:pPr>
        <w:pStyle w:val="AllowPageBreak"/>
      </w:pPr>
    </w:p>
    <w:p w:rsidR="00000000" w:rsidRPr="00707585" w:rsidP="00707585">
      <w:pPr>
        <w:pStyle w:val="Heading1"/>
      </w:pPr>
      <w:bookmarkStart w:id="4" w:name="O_352648"/>
      <w:bookmarkEnd w:id="4"/>
      <w:r w:rsidRPr="00707585">
        <w:t>Licensing/Regulatory Information</w:t>
      </w:r>
    </w:p>
    <w:p w:rsidR="00000000" w:rsidRPr="00707585" w:rsidP="00707585">
      <w:pPr>
        <w:pStyle w:val="BodyText"/>
      </w:pPr>
      <w:r w:rsidRPr="00707585">
        <w:t>There is</w:t>
      </w:r>
      <w:r w:rsidRPr="00707585">
        <w:t xml:space="preserve"> no direct link between this qualification and licensing, legislative and/or regulatory requirements.</w:t>
      </w:r>
    </w:p>
    <w:p w:rsidR="00000000" w:rsidRPr="00707585" w:rsidP="00707585">
      <w:pPr>
        <w:pStyle w:val="AllowPageBreak"/>
      </w:pPr>
    </w:p>
    <w:p w:rsidR="00000000" w:rsidRPr="00707585" w:rsidP="00707585">
      <w:pPr>
        <w:pStyle w:val="Heading1"/>
      </w:pPr>
      <w:bookmarkStart w:id="5" w:name="O_352649"/>
      <w:bookmarkEnd w:id="5"/>
      <w:r w:rsidRPr="00707585">
        <w:t>Entry Requirements</w:t>
      </w:r>
    </w:p>
    <w:p w:rsidR="00000000" w:rsidRPr="00707585" w:rsidP="00707585">
      <w:pPr>
        <w:pStyle w:val="BodyText"/>
      </w:pPr>
      <w:r w:rsidRPr="00707585">
        <w:t>An audition or other form of evidence where the candidate demonstrates competence in at least one dance style at Certi</w:t>
      </w:r>
      <w:r w:rsidRPr="00707585">
        <w:t>ficate III level.</w:t>
      </w:r>
    </w:p>
    <w:p w:rsidR="00000000" w:rsidRPr="00707585" w:rsidP="00707585">
      <w:pPr>
        <w:pStyle w:val="AllowPageBreak"/>
      </w:pPr>
    </w:p>
    <w:p w:rsidR="00000000" w:rsidRPr="00707585" w:rsidP="00707585">
      <w:pPr>
        <w:pStyle w:val="Heading1"/>
      </w:pPr>
      <w:bookmarkStart w:id="6" w:name="O_352650"/>
      <w:bookmarkEnd w:id="6"/>
      <w:r w:rsidRPr="00707585">
        <w:t>Employability Skills Summary</w:t>
      </w:r>
    </w:p>
    <w:p w:rsidR="00000000" w:rsidRPr="00707585" w:rsidP="00707585">
      <w:pPr>
        <w:pStyle w:val="BodyText"/>
      </w:pPr>
      <w:r w:rsidRPr="00707585">
        <w:rPr>
          <w:rStyle w:val="Emphasis"/>
        </w:rPr>
        <w:t>The following table contains a summary of the employability skills required by the creative industries for this qualification. The employability skills facets described here are broad industry</w:t>
      </w:r>
      <w:r w:rsidRPr="00707585">
        <w:rPr>
          <w:rStyle w:val="Emphasis"/>
        </w:rPr>
        <w:t xml:space="preserve"> requirements that may vary depending on qualification packaging options. This table is a summary of employability skills that are typical of this qualification and should not be interpreted as definitive.</w:t>
      </w:r>
    </w:p>
    <w:p w:rsidR="00000000" w:rsidRPr="00707585" w:rsidP="00707585">
      <w:pPr>
        <w:pStyle w:val="BodyText"/>
      </w:pPr>
    </w:p>
    <w:tbl>
      <w:tblPr>
        <w:tblW w:w="0" w:type="auto"/>
        <w:tblLayout w:type="fixed"/>
        <w:tblCellMar>
          <w:left w:w="62" w:type="dxa"/>
          <w:right w:w="62" w:type="dxa"/>
        </w:tblCellMar>
        <w:tblLook w:val="0000"/>
      </w:tblPr>
      <w:tblGrid>
        <w:gridCol w:w="2470"/>
        <w:gridCol w:w="5810"/>
      </w:tblGrid>
      <w:tr w:rsidTr="00707585">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585" w:rsidP="00707585">
            <w:pPr>
              <w:pStyle w:val="BodyText"/>
            </w:pPr>
            <w:r w:rsidRPr="00707585">
              <w:rPr>
                <w:rStyle w:val="SpecialBold"/>
              </w:rPr>
              <w:t>Employability skill</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585">
            <w:pPr>
              <w:pStyle w:val="BodyText"/>
              <w:rPr>
                <w:lang w:val="en-NZ"/>
              </w:rPr>
            </w:pPr>
            <w:r w:rsidRPr="00707585">
              <w:rPr>
                <w:rStyle w:val="SpecialBold"/>
              </w:rPr>
              <w:t>Industry/enterprise requireme</w:t>
            </w:r>
            <w:r w:rsidRPr="00707585">
              <w:rPr>
                <w:rStyle w:val="SpecialBold"/>
              </w:rPr>
              <w:t>nts for this qualification</w:t>
            </w:r>
          </w:p>
        </w:tc>
      </w:tr>
      <w:tr w:rsidTr="00707585">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585">
            <w:pPr>
              <w:pStyle w:val="BodyText"/>
              <w:rPr>
                <w:lang w:val="en-NZ"/>
              </w:rPr>
            </w:pPr>
            <w:r w:rsidRPr="00707585">
              <w:t>Communication</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585" w:rsidP="00707585">
            <w:pPr>
              <w:pStyle w:val="ListBullet"/>
            </w:pPr>
            <w:r w:rsidRPr="00707585">
              <w:t>discussing and writing about choreographic elements in relation to compositional studies</w:t>
            </w:r>
          </w:p>
          <w:p w:rsidR="00000000" w:rsidRPr="00707585" w:rsidP="00707585">
            <w:pPr>
              <w:pStyle w:val="ListBullet"/>
            </w:pPr>
            <w:r w:rsidRPr="00707585">
              <w:t>discussing body conditioning and dance technique issues with colleagues and teachers</w:t>
            </w:r>
          </w:p>
          <w:p w:rsidR="00000000" w:rsidRPr="00707585" w:rsidP="00707585">
            <w:pPr>
              <w:pStyle w:val="ListBullet"/>
            </w:pPr>
            <w:r w:rsidRPr="00707585">
              <w:t>interpreting and clarifying written and verbal instructions</w:t>
            </w:r>
          </w:p>
          <w:p w:rsidR="00000000" w:rsidP="00707585">
            <w:pPr>
              <w:pStyle w:val="ListBullet"/>
              <w:rPr>
                <w:lang w:val="en-NZ"/>
              </w:rPr>
            </w:pPr>
            <w:r w:rsidRPr="00707585">
              <w:t>documenting choreography</w:t>
            </w:r>
          </w:p>
        </w:tc>
      </w:tr>
      <w:tr w:rsidTr="00707585">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585">
            <w:pPr>
              <w:pStyle w:val="BodyText"/>
              <w:rPr>
                <w:lang w:val="en-NZ"/>
              </w:rPr>
            </w:pPr>
            <w:r w:rsidRPr="00707585">
              <w:t>Teamwork</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585" w:rsidP="00707585">
            <w:pPr>
              <w:pStyle w:val="ListBullet"/>
            </w:pPr>
            <w:r w:rsidRPr="00707585">
              <w:t>working collaboratively with dancers to create dance pieces</w:t>
            </w:r>
          </w:p>
          <w:p w:rsidR="00000000" w:rsidRPr="00707585" w:rsidP="00707585">
            <w:pPr>
              <w:pStyle w:val="ListBullet"/>
            </w:pPr>
            <w:r w:rsidRPr="00707585">
              <w:t xml:space="preserve">providing direction to dancers </w:t>
            </w:r>
          </w:p>
          <w:p w:rsidR="00000000" w:rsidRPr="00707585" w:rsidP="00707585">
            <w:pPr>
              <w:pStyle w:val="ListBullet"/>
            </w:pPr>
            <w:r w:rsidRPr="00707585">
              <w:t xml:space="preserve">recognising and supporting the contribution of other artists </w:t>
            </w:r>
          </w:p>
          <w:p w:rsidR="00000000" w:rsidRPr="00707585" w:rsidP="00707585">
            <w:pPr>
              <w:pStyle w:val="ListBullet"/>
            </w:pPr>
            <w:r w:rsidRPr="00707585">
              <w:t>workin</w:t>
            </w:r>
            <w:r w:rsidRPr="00707585">
              <w:t>g creatively with individual differences</w:t>
            </w:r>
          </w:p>
          <w:p w:rsidR="00000000" w:rsidRPr="00707585" w:rsidP="00707585">
            <w:pPr>
              <w:pStyle w:val="ListBullet"/>
            </w:pPr>
            <w:r w:rsidRPr="00707585">
              <w:t>sharing industry information with colleagues and peers</w:t>
            </w:r>
          </w:p>
          <w:p w:rsidR="00000000" w:rsidP="00707585">
            <w:pPr>
              <w:pStyle w:val="ListBullet"/>
              <w:rPr>
                <w:lang w:val="en-NZ"/>
              </w:rPr>
            </w:pPr>
            <w:r w:rsidRPr="00707585">
              <w:t>dancing with a partner</w:t>
            </w:r>
          </w:p>
        </w:tc>
      </w:tr>
      <w:tr w:rsidTr="00707585">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585">
            <w:pPr>
              <w:pStyle w:val="BodyText"/>
              <w:rPr>
                <w:lang w:val="en-NZ"/>
              </w:rPr>
            </w:pPr>
            <w:r w:rsidRPr="00707585">
              <w:t>Problem-solving</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585" w:rsidP="00707585">
            <w:pPr>
              <w:pStyle w:val="ListBullet"/>
            </w:pPr>
            <w:r w:rsidRPr="00707585">
              <w:t>evaluating and challenging ideas and moving them forward towards solutions</w:t>
            </w:r>
          </w:p>
          <w:p w:rsidR="00000000" w:rsidRPr="00707585" w:rsidP="00707585">
            <w:pPr>
              <w:pStyle w:val="ListBullet"/>
            </w:pPr>
            <w:r w:rsidRPr="00707585">
              <w:t>establishing and maintaining personal financ</w:t>
            </w:r>
            <w:r w:rsidRPr="00707585">
              <w:t>ial and work record-keeping systems</w:t>
            </w:r>
          </w:p>
          <w:p w:rsidR="00000000" w:rsidRPr="00707585" w:rsidP="00707585">
            <w:pPr>
              <w:pStyle w:val="ListBullet"/>
            </w:pPr>
            <w:r w:rsidRPr="00707585">
              <w:t>developing personal budgets and monitoring income and expenditure against budgets</w:t>
            </w:r>
          </w:p>
          <w:p w:rsidR="00000000" w:rsidP="00707585">
            <w:pPr>
              <w:pStyle w:val="ListBullet"/>
              <w:rPr>
                <w:lang w:val="en-NZ"/>
              </w:rPr>
            </w:pPr>
            <w:r w:rsidRPr="00707585">
              <w:t>resolving problems encountered in performance or training</w:t>
            </w:r>
          </w:p>
        </w:tc>
      </w:tr>
      <w:tr w:rsidTr="00707585">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585">
            <w:pPr>
              <w:pStyle w:val="BodyText"/>
              <w:rPr>
                <w:lang w:val="en-NZ"/>
              </w:rPr>
            </w:pPr>
            <w:r w:rsidRPr="00707585">
              <w:t>Initiative and enterprise</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585" w:rsidP="00707585">
            <w:pPr>
              <w:pStyle w:val="ListBullet"/>
            </w:pPr>
            <w:r w:rsidRPr="00707585">
              <w:t>generating and exploring ideas</w:t>
            </w:r>
          </w:p>
          <w:p w:rsidR="00000000" w:rsidRPr="00707585" w:rsidP="00707585">
            <w:pPr>
              <w:pStyle w:val="ListBullet"/>
            </w:pPr>
            <w:r w:rsidRPr="00707585">
              <w:t>experimenting with movement to enhance dance performance outcomes</w:t>
            </w:r>
          </w:p>
          <w:p w:rsidR="00000000" w:rsidRPr="00707585" w:rsidP="00707585">
            <w:pPr>
              <w:pStyle w:val="ListBullet"/>
            </w:pPr>
            <w:r w:rsidRPr="00707585">
              <w:t>developing new choreography and following through with own individual style or idea</w:t>
            </w:r>
          </w:p>
          <w:p w:rsidR="00000000" w:rsidP="00707585">
            <w:pPr>
              <w:pStyle w:val="ListBullet"/>
              <w:rPr>
                <w:lang w:val="en-NZ"/>
              </w:rPr>
            </w:pPr>
            <w:r w:rsidRPr="00707585">
              <w:t>using original and innovative approaches in stage performances</w:t>
            </w:r>
          </w:p>
        </w:tc>
      </w:tr>
      <w:tr w:rsidTr="00707585">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585">
            <w:pPr>
              <w:pStyle w:val="BodyText"/>
              <w:rPr>
                <w:lang w:val="en-NZ"/>
              </w:rPr>
            </w:pPr>
            <w:r w:rsidRPr="00707585">
              <w:t>Planning and organising</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585" w:rsidP="00707585">
            <w:pPr>
              <w:pStyle w:val="ListBullet"/>
            </w:pPr>
            <w:r w:rsidRPr="00707585">
              <w:t xml:space="preserve">setting work and </w:t>
            </w:r>
            <w:r w:rsidRPr="00707585">
              <w:t xml:space="preserve">practice goals </w:t>
            </w:r>
          </w:p>
          <w:p w:rsidR="00000000" w:rsidRPr="00707585" w:rsidP="00707585">
            <w:pPr>
              <w:pStyle w:val="ListBullet"/>
            </w:pPr>
            <w:r w:rsidRPr="00707585">
              <w:t>preparing self for performance</w:t>
            </w:r>
          </w:p>
          <w:p w:rsidR="00000000" w:rsidRPr="00707585" w:rsidP="00707585">
            <w:pPr>
              <w:pStyle w:val="ListBullet"/>
            </w:pPr>
            <w:r w:rsidRPr="00707585">
              <w:t>monitoring own work and introducing strategies to improve performance</w:t>
            </w:r>
          </w:p>
          <w:p w:rsidR="00000000" w:rsidRPr="00707585" w:rsidP="00707585">
            <w:pPr>
              <w:pStyle w:val="ListBullet"/>
            </w:pPr>
            <w:r w:rsidRPr="00707585">
              <w:t>prioritising work tasks and establishing deadlines</w:t>
            </w:r>
          </w:p>
          <w:p w:rsidR="00000000" w:rsidRPr="00707585" w:rsidP="00707585">
            <w:pPr>
              <w:pStyle w:val="ListBullet"/>
            </w:pPr>
            <w:r w:rsidRPr="00707585">
              <w:t>preparing and circulating self-promotional material to potential clients or employers</w:t>
            </w:r>
          </w:p>
          <w:p w:rsidR="00000000" w:rsidRPr="00707585" w:rsidP="00707585">
            <w:pPr>
              <w:pStyle w:val="ListBullet"/>
            </w:pPr>
            <w:r w:rsidRPr="00707585">
              <w:t xml:space="preserve">incorporating props, music and costumes into the planning process when developing choreography </w:t>
            </w:r>
          </w:p>
          <w:p w:rsidR="00000000" w:rsidP="00707585">
            <w:pPr>
              <w:pStyle w:val="ListBullet"/>
              <w:rPr>
                <w:lang w:val="en-NZ"/>
              </w:rPr>
            </w:pPr>
            <w:r w:rsidRPr="00707585">
              <w:t>planning for contingencies</w:t>
            </w:r>
          </w:p>
        </w:tc>
      </w:tr>
      <w:tr w:rsidTr="00707585">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585">
            <w:pPr>
              <w:pStyle w:val="BodyText"/>
              <w:rPr>
                <w:lang w:val="en-NZ"/>
              </w:rPr>
            </w:pPr>
            <w:r w:rsidRPr="00707585">
              <w:t>Self-management</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585" w:rsidP="00707585">
            <w:pPr>
              <w:pStyle w:val="ListBullet"/>
            </w:pPr>
            <w:r w:rsidRPr="00707585">
              <w:t>setting development goals</w:t>
            </w:r>
          </w:p>
          <w:p w:rsidR="00000000" w:rsidRPr="00707585" w:rsidP="00707585">
            <w:pPr>
              <w:pStyle w:val="ListBullet"/>
            </w:pPr>
            <w:r w:rsidRPr="00707585">
              <w:t>observing protocols appropriate to the genre, style and context of performance</w:t>
            </w:r>
          </w:p>
          <w:p w:rsidR="00000000" w:rsidP="00707585">
            <w:pPr>
              <w:pStyle w:val="ListBullet"/>
              <w:rPr>
                <w:lang w:val="en-NZ"/>
              </w:rPr>
            </w:pPr>
            <w:r w:rsidRPr="00707585">
              <w:t>responding</w:t>
            </w:r>
            <w:r w:rsidRPr="00707585">
              <w:t xml:space="preserve"> appropriately to constructive feedback on own performance</w:t>
            </w:r>
          </w:p>
        </w:tc>
      </w:tr>
      <w:tr w:rsidTr="00707585">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585">
            <w:pPr>
              <w:pStyle w:val="BodyText"/>
              <w:rPr>
                <w:lang w:val="en-NZ"/>
              </w:rPr>
            </w:pPr>
            <w:r w:rsidRPr="00707585">
              <w:t>Learning</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585" w:rsidP="00707585">
            <w:pPr>
              <w:pStyle w:val="ListBullet"/>
            </w:pPr>
            <w:r w:rsidRPr="00707585">
              <w:t>improving performance and choreographic skills through experimentation and practice</w:t>
            </w:r>
          </w:p>
          <w:p w:rsidR="00000000" w:rsidRPr="00707585" w:rsidP="00707585">
            <w:pPr>
              <w:pStyle w:val="ListBullet"/>
            </w:pPr>
            <w:r w:rsidRPr="00707585">
              <w:t>reflecting on and enhancing own ability to contribute effectively to a collaborative creative process</w:t>
            </w:r>
          </w:p>
          <w:p w:rsidR="00000000" w:rsidRPr="00707585" w:rsidP="00707585">
            <w:pPr>
              <w:pStyle w:val="ListBullet"/>
            </w:pPr>
            <w:r w:rsidRPr="00707585">
              <w:t>improving dance craft skills and expression through rehearsal and performance</w:t>
            </w:r>
          </w:p>
          <w:p w:rsidR="00000000" w:rsidP="00707585">
            <w:pPr>
              <w:pStyle w:val="ListBullet"/>
              <w:rPr>
                <w:lang w:val="en-NZ"/>
              </w:rPr>
            </w:pPr>
            <w:r w:rsidRPr="00707585">
              <w:t>seeking feedback and integrating constructive advice into own work performance</w:t>
            </w:r>
          </w:p>
        </w:tc>
      </w:tr>
      <w:tr w:rsidTr="00707585">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585">
            <w:pPr>
              <w:pStyle w:val="BodyText"/>
              <w:rPr>
                <w:lang w:val="en-NZ"/>
              </w:rPr>
            </w:pPr>
            <w:r w:rsidRPr="00707585">
              <w:t>Technology</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585" w:rsidP="00707585">
            <w:pPr>
              <w:pStyle w:val="ListBullet"/>
            </w:pPr>
            <w:r w:rsidRPr="00707585">
              <w:t>using the internet to access information</w:t>
            </w:r>
          </w:p>
          <w:p w:rsidR="00000000" w:rsidRPr="00707585" w:rsidP="00707585">
            <w:pPr>
              <w:pStyle w:val="ListBullet"/>
            </w:pPr>
            <w:r w:rsidRPr="00707585">
              <w:t>using relevant business equipment</w:t>
            </w:r>
          </w:p>
        </w:tc>
      </w:tr>
    </w:tbl>
    <w:p w:rsidR="00000000" w:rsidRPr="00707585" w:rsidP="00707585">
      <w:pPr>
        <w:pStyle w:val="BodyText"/>
      </w:pPr>
    </w:p>
    <w:p w:rsidR="00000000" w:rsidRPr="00707585" w:rsidP="00707585">
      <w:pPr>
        <w:pStyle w:val="AllowPageBreak"/>
      </w:pPr>
    </w:p>
    <w:p w:rsidR="00000000" w:rsidRPr="00707585" w:rsidP="00707585">
      <w:pPr>
        <w:pStyle w:val="Heading1"/>
      </w:pPr>
      <w:bookmarkStart w:id="7" w:name="O_352651"/>
      <w:bookmarkEnd w:id="7"/>
      <w:r w:rsidRPr="00707585">
        <w:t>Packaging Rules</w:t>
      </w:r>
    </w:p>
    <w:p w:rsidR="00000000" w:rsidRPr="00707585" w:rsidP="00707585">
      <w:pPr>
        <w:pStyle w:val="BodyText"/>
      </w:pPr>
      <w:r w:rsidRPr="00707585">
        <w:rPr>
          <w:rStyle w:val="SpecialBold"/>
        </w:rPr>
        <w:t>Total number of units = 14</w:t>
      </w:r>
    </w:p>
    <w:p w:rsidR="00000000" w:rsidRPr="00707585" w:rsidP="00707585">
      <w:pPr>
        <w:pStyle w:val="BodyText"/>
      </w:pPr>
      <w:r w:rsidRPr="00707585">
        <w:rPr>
          <w:rStyle w:val="SpecialBold"/>
        </w:rPr>
        <w:t xml:space="preserve">7 core units </w:t>
      </w:r>
      <w:r w:rsidRPr="00707585">
        <w:rPr>
          <w:rStyle w:val="BoldandItalics"/>
        </w:rPr>
        <w:t>plus</w:t>
      </w:r>
    </w:p>
    <w:p w:rsidR="00000000" w:rsidRPr="00707585" w:rsidP="00707585">
      <w:pPr>
        <w:pStyle w:val="BodyText"/>
      </w:pPr>
      <w:r w:rsidRPr="00707585">
        <w:rPr>
          <w:rStyle w:val="SpecialBold"/>
        </w:rPr>
        <w:t>7 elective units</w:t>
      </w:r>
    </w:p>
    <w:p w:rsidR="00000000" w:rsidRPr="00707585" w:rsidP="00707585">
      <w:pPr>
        <w:pStyle w:val="BodyText"/>
      </w:pPr>
    </w:p>
    <w:p w:rsidR="00000000" w:rsidRPr="00707585" w:rsidP="00707585">
      <w:pPr>
        <w:pStyle w:val="BodyText"/>
      </w:pPr>
      <w:r w:rsidRPr="00707585">
        <w:t>The elective units consist of:</w:t>
      </w:r>
    </w:p>
    <w:p w:rsidR="00000000" w:rsidRPr="00707585" w:rsidP="00707585">
      <w:pPr>
        <w:pStyle w:val="ListBullet"/>
      </w:pPr>
      <w:r w:rsidRPr="00707585">
        <w:t>4 units from Group A</w:t>
      </w:r>
    </w:p>
    <w:p w:rsidR="00000000" w:rsidRPr="00707585" w:rsidP="00707585">
      <w:pPr>
        <w:pStyle w:val="ListBullet"/>
      </w:pPr>
      <w:r w:rsidRPr="00707585">
        <w:t>of the remaining units:</w:t>
      </w:r>
    </w:p>
    <w:p w:rsidR="00000000" w:rsidRPr="00707585" w:rsidP="00707585">
      <w:pPr>
        <w:pStyle w:val="ListBullet2"/>
      </w:pPr>
      <w:r w:rsidRPr="00707585">
        <w:t>up to 3 may be from Group A and/or B</w:t>
      </w:r>
    </w:p>
    <w:p w:rsidR="00000000" w:rsidRPr="00707585" w:rsidP="00707585">
      <w:pPr>
        <w:pStyle w:val="ListBullet2"/>
      </w:pPr>
      <w:r w:rsidRPr="00707585">
        <w:t>up to 2 may be from a Certificate IV in any endorsed Training Package or accredited course</w:t>
      </w:r>
    </w:p>
    <w:p w:rsidR="00000000" w:rsidRPr="00707585" w:rsidP="00707585">
      <w:pPr>
        <w:pStyle w:val="ListBullet2"/>
      </w:pPr>
      <w:r w:rsidRPr="00707585">
        <w:t>1 may be from a Certificate III or Diploma in any endorsed Training Package.</w:t>
      </w:r>
    </w:p>
    <w:p w:rsidR="00000000" w:rsidRPr="00707585" w:rsidP="00707585">
      <w:pPr>
        <w:pStyle w:val="BodyText"/>
      </w:pPr>
    </w:p>
    <w:p w:rsidR="00000000" w:rsidRPr="00707585" w:rsidP="00707585">
      <w:pPr>
        <w:pStyle w:val="BodyText"/>
      </w:pPr>
      <w:r w:rsidRPr="00707585">
        <w:t xml:space="preserve">The elective units chosen must be relevant to the work outcome and meet local industry </w:t>
      </w:r>
      <w:r w:rsidRPr="00707585">
        <w:t>needs.</w:t>
      </w:r>
    </w:p>
    <w:p w:rsidR="00000000" w:rsidRPr="00707585" w:rsidP="00707585">
      <w:pPr>
        <w:pStyle w:val="BodyText"/>
      </w:pPr>
    </w:p>
    <w:p w:rsidR="00000000" w:rsidRPr="00707585" w:rsidP="00707585">
      <w:pPr>
        <w:pStyle w:val="BodyText"/>
      </w:pPr>
      <w:r w:rsidRPr="00707585">
        <w:rPr>
          <w:rStyle w:val="SpecialBold"/>
        </w:rPr>
        <w:t>Core units</w:t>
      </w:r>
    </w:p>
    <w:p w:rsidR="00000000" w:rsidRPr="00707585" w:rsidP="00707585">
      <w:pPr>
        <w:pStyle w:val="BodyText"/>
      </w:pPr>
      <w:r w:rsidRPr="00707585">
        <w:t>CUACHR403A Develop skills in the craft of choreography</w:t>
      </w:r>
    </w:p>
    <w:p w:rsidR="00000000" w:rsidRPr="00707585" w:rsidP="00707585">
      <w:pPr>
        <w:pStyle w:val="BodyText"/>
      </w:pPr>
      <w:r w:rsidRPr="00707585">
        <w:t>CUADAN303A Develop dance partnering techniques</w:t>
      </w:r>
    </w:p>
    <w:p w:rsidR="00000000" w:rsidRPr="00707585" w:rsidP="00707585">
      <w:pPr>
        <w:pStyle w:val="BodyText"/>
      </w:pPr>
      <w:r w:rsidRPr="00707585">
        <w:t>CUADAN407A Develop expertise in dance performance skills</w:t>
      </w:r>
    </w:p>
    <w:p w:rsidR="00000000" w:rsidRPr="00707585" w:rsidP="00707585">
      <w:pPr>
        <w:pStyle w:val="BodyText"/>
      </w:pPr>
      <w:r w:rsidRPr="00707585">
        <w:t>CUAOHS401A Apply movement and behavioural principles to physical conditioning</w:t>
      </w:r>
    </w:p>
    <w:p w:rsidR="00000000" w:rsidRPr="00707585" w:rsidP="00707585">
      <w:pPr>
        <w:pStyle w:val="BodyText"/>
      </w:pPr>
      <w:r w:rsidRPr="00707585">
        <w:t>CUAPRF404A Refine movement skills for performance</w:t>
      </w:r>
    </w:p>
    <w:p w:rsidR="00000000" w:rsidRPr="00707585" w:rsidP="00707585">
      <w:pPr>
        <w:pStyle w:val="BodyText"/>
      </w:pPr>
      <w:r w:rsidRPr="00707585">
        <w:t>CUAPRF405A Rehearse technique for performance</w:t>
      </w:r>
    </w:p>
    <w:p w:rsidR="00000000" w:rsidRPr="00707585" w:rsidP="00707585">
      <w:pPr>
        <w:pStyle w:val="BodyText"/>
      </w:pPr>
      <w:r w:rsidRPr="00707585">
        <w:t>CUVPRP404A Develop self as artist</w:t>
      </w:r>
    </w:p>
    <w:p w:rsidR="00000000" w:rsidRPr="00707585" w:rsidP="00707585">
      <w:pPr>
        <w:pStyle w:val="BodyText"/>
      </w:pPr>
    </w:p>
    <w:p w:rsidR="00000000" w:rsidRPr="00707585" w:rsidP="00707585">
      <w:pPr>
        <w:pStyle w:val="BodyText"/>
      </w:pPr>
      <w:r w:rsidRPr="00707585">
        <w:rPr>
          <w:rStyle w:val="SpecialBold"/>
        </w:rPr>
        <w:t>Group A elective units</w:t>
      </w:r>
    </w:p>
    <w:p w:rsidR="00000000" w:rsidRPr="00707585" w:rsidP="00707585">
      <w:pPr>
        <w:pStyle w:val="BodyText"/>
      </w:pPr>
      <w:r w:rsidRPr="00707585">
        <w:rPr>
          <w:rStyle w:val="SpecialBold"/>
        </w:rPr>
        <w:t>Choreography</w:t>
      </w:r>
    </w:p>
    <w:p w:rsidR="00000000" w:rsidRPr="00707585" w:rsidP="00707585">
      <w:pPr>
        <w:pStyle w:val="BodyText"/>
      </w:pPr>
      <w:r w:rsidRPr="00707585">
        <w:t>CUACHR401A Create and perform dance pieces</w:t>
      </w:r>
    </w:p>
    <w:p w:rsidR="00000000" w:rsidRPr="00707585" w:rsidP="00707585">
      <w:pPr>
        <w:pStyle w:val="BodyText"/>
      </w:pPr>
      <w:r w:rsidRPr="00707585">
        <w:rPr>
          <w:rStyle w:val="SpecialBold"/>
        </w:rPr>
        <w:t>Dance</w:t>
      </w:r>
    </w:p>
    <w:p w:rsidR="00000000" w:rsidRPr="00707585" w:rsidP="00707585">
      <w:pPr>
        <w:pStyle w:val="BodyText"/>
      </w:pPr>
      <w:r w:rsidRPr="00707585">
        <w:t>CUADAN401A Develop on-camera dance performance skills</w:t>
      </w:r>
    </w:p>
    <w:p w:rsidR="00000000" w:rsidRPr="00707585" w:rsidP="00707585">
      <w:pPr>
        <w:pStyle w:val="BodyText"/>
      </w:pPr>
      <w:r w:rsidRPr="00707585">
        <w:t>CUADAN402A Improvise an advanced dance sequence</w:t>
      </w:r>
    </w:p>
    <w:p w:rsidR="00000000" w:rsidRPr="00707585" w:rsidP="00707585">
      <w:pPr>
        <w:pStyle w:val="BodyText"/>
      </w:pPr>
      <w:r w:rsidRPr="00707585">
        <w:t xml:space="preserve">CUADAN403A Develop expertise in jazz dance technique </w:t>
      </w:r>
    </w:p>
    <w:p w:rsidR="00000000" w:rsidRPr="00707585" w:rsidP="00707585">
      <w:pPr>
        <w:pStyle w:val="BodyText"/>
      </w:pPr>
      <w:r w:rsidRPr="00707585">
        <w:t>CUADAN404A Develop expertise in bodyweather and butoh dance technique</w:t>
      </w:r>
    </w:p>
    <w:p w:rsidR="00000000" w:rsidRPr="00707585" w:rsidP="00707585">
      <w:pPr>
        <w:pStyle w:val="BodyText"/>
      </w:pPr>
      <w:r w:rsidRPr="00707585">
        <w:t>CUADAN405A Develop expertise i</w:t>
      </w:r>
      <w:r w:rsidRPr="00707585">
        <w:t>n street dance technique</w:t>
      </w:r>
    </w:p>
    <w:p w:rsidR="00000000" w:rsidRPr="00707585" w:rsidP="00707585">
      <w:pPr>
        <w:pStyle w:val="BodyText"/>
      </w:pPr>
      <w:r w:rsidRPr="00707585">
        <w:t xml:space="preserve">CUADAN406A Develop expertise in social dance technique </w:t>
      </w:r>
    </w:p>
    <w:p w:rsidR="00000000" w:rsidRPr="00707585" w:rsidP="00707585">
      <w:pPr>
        <w:pStyle w:val="BodyText"/>
      </w:pPr>
      <w:r w:rsidRPr="00707585">
        <w:t>CUADAN408A Develop expertise in ballet technique</w:t>
      </w:r>
    </w:p>
    <w:p w:rsidR="00000000" w:rsidRPr="00707585" w:rsidP="00707585">
      <w:pPr>
        <w:pStyle w:val="BodyText"/>
      </w:pPr>
      <w:r w:rsidRPr="00707585">
        <w:t>CUADAN409A Develop expertise in contemporary dance technique</w:t>
      </w:r>
    </w:p>
    <w:p w:rsidR="00000000" w:rsidRPr="00707585" w:rsidP="00707585">
      <w:pPr>
        <w:pStyle w:val="BodyText"/>
      </w:pPr>
      <w:r w:rsidRPr="00707585">
        <w:t>CUADAN410A Develop expertise in tap dance technique</w:t>
      </w:r>
    </w:p>
    <w:p w:rsidR="00000000" w:rsidRPr="00707585" w:rsidP="00707585">
      <w:pPr>
        <w:pStyle w:val="BodyText"/>
      </w:pPr>
      <w:r w:rsidRPr="00707585">
        <w:t>CUADAN411A De</w:t>
      </w:r>
      <w:r w:rsidRPr="00707585">
        <w:t>velop expertise in cultural dance technique</w:t>
      </w:r>
    </w:p>
    <w:p w:rsidR="00000000" w:rsidRPr="00707585" w:rsidP="00707585">
      <w:pPr>
        <w:pStyle w:val="BodyText"/>
      </w:pPr>
      <w:r w:rsidRPr="00707585">
        <w:rPr>
          <w:rStyle w:val="SpecialBold"/>
        </w:rPr>
        <w:t>Dance literacy</w:t>
      </w:r>
    </w:p>
    <w:p w:rsidR="00000000" w:rsidRPr="00707585" w:rsidP="00707585">
      <w:pPr>
        <w:pStyle w:val="BodyText"/>
      </w:pPr>
      <w:r w:rsidRPr="00707585">
        <w:t>CUADLT401A Document dance</w:t>
      </w:r>
    </w:p>
    <w:p w:rsidR="00000000" w:rsidRPr="00707585" w:rsidP="00707585">
      <w:pPr>
        <w:pStyle w:val="BodyText"/>
      </w:pPr>
      <w:r w:rsidRPr="00707585">
        <w:t>CUADLT402A Explore the relationship between music and dance</w:t>
      </w:r>
    </w:p>
    <w:p w:rsidR="00000000" w:rsidRPr="00707585" w:rsidP="00707585">
      <w:pPr>
        <w:pStyle w:val="BodyText"/>
      </w:pPr>
      <w:r w:rsidRPr="00707585">
        <w:rPr>
          <w:rStyle w:val="SpecialBold"/>
        </w:rPr>
        <w:t>Industry context</w:t>
      </w:r>
    </w:p>
    <w:p w:rsidR="00000000" w:rsidRPr="00707585" w:rsidP="00707585">
      <w:pPr>
        <w:pStyle w:val="BodyText"/>
      </w:pPr>
      <w:r w:rsidRPr="00707585">
        <w:t>CUAIND401A Extend expertise in specialist field</w:t>
      </w:r>
    </w:p>
    <w:p w:rsidR="00000000" w:rsidRPr="00707585" w:rsidP="00707585">
      <w:pPr>
        <w:pStyle w:val="BodyText"/>
      </w:pPr>
      <w:r w:rsidRPr="00707585">
        <w:rPr>
          <w:rStyle w:val="SpecialBold"/>
        </w:rPr>
        <w:t>Occupational health and safety/safe dance</w:t>
      </w:r>
    </w:p>
    <w:p w:rsidR="00000000" w:rsidRPr="00707585" w:rsidP="00707585">
      <w:pPr>
        <w:pStyle w:val="BodyText"/>
      </w:pPr>
      <w:r w:rsidRPr="00707585">
        <w:t>CUAO</w:t>
      </w:r>
      <w:r w:rsidRPr="00707585">
        <w:t>HS402A Participate in gym and weight training for performances</w:t>
      </w:r>
    </w:p>
    <w:p w:rsidR="00000000" w:rsidRPr="00707585" w:rsidP="00707585">
      <w:pPr>
        <w:pStyle w:val="BodyText"/>
      </w:pPr>
      <w:r w:rsidRPr="00707585">
        <w:t>CUAOHS403A Incorporate anatomy and nutrition principles into skill development</w:t>
      </w:r>
    </w:p>
    <w:p w:rsidR="00000000" w:rsidRPr="00707585" w:rsidP="00707585">
      <w:pPr>
        <w:pStyle w:val="BodyText"/>
      </w:pPr>
      <w:r w:rsidRPr="00707585">
        <w:rPr>
          <w:rStyle w:val="SpecialBold"/>
        </w:rPr>
        <w:t>Other performance genres</w:t>
      </w:r>
    </w:p>
    <w:p w:rsidR="00000000" w:rsidRPr="00707585" w:rsidP="00707585">
      <w:pPr>
        <w:pStyle w:val="BodyText"/>
      </w:pPr>
      <w:r w:rsidRPr="00707585">
        <w:t>CUAPRF401A Employ a range of acting skills in performance</w:t>
      </w:r>
    </w:p>
    <w:p w:rsidR="00000000" w:rsidRPr="00707585" w:rsidP="00707585">
      <w:pPr>
        <w:pStyle w:val="BodyText"/>
      </w:pPr>
      <w:r w:rsidRPr="00707585">
        <w:t>CUAPRF402A Develop conceptual a</w:t>
      </w:r>
      <w:r w:rsidRPr="00707585">
        <w:t>nd expressive skills as a performer</w:t>
      </w:r>
    </w:p>
    <w:p w:rsidR="00000000" w:rsidRPr="00707585" w:rsidP="00707585">
      <w:pPr>
        <w:pStyle w:val="BodyText"/>
      </w:pPr>
      <w:r w:rsidRPr="00707585">
        <w:t>CUAPRF406A Use technique in performance</w:t>
      </w:r>
    </w:p>
    <w:p w:rsidR="00000000" w:rsidRPr="00707585" w:rsidP="00707585">
      <w:pPr>
        <w:pStyle w:val="BodyText"/>
      </w:pPr>
      <w:r w:rsidRPr="00707585">
        <w:t>CUAPRF407A Develop expertise in musical theatre techniques</w:t>
      </w:r>
    </w:p>
    <w:p w:rsidR="00000000" w:rsidRPr="00707585" w:rsidP="00707585">
      <w:pPr>
        <w:pStyle w:val="BodyText"/>
      </w:pPr>
      <w:r w:rsidRPr="00707585">
        <w:t>CUARES401A Research dance concepts</w:t>
      </w:r>
    </w:p>
    <w:p w:rsidR="00000000" w:rsidRPr="00707585" w:rsidP="00707585">
      <w:pPr>
        <w:pStyle w:val="BodyText"/>
      </w:pPr>
      <w:r w:rsidRPr="00707585">
        <w:rPr>
          <w:rStyle w:val="SpecialBold"/>
        </w:rPr>
        <w:t>Cross-industry</w:t>
      </w:r>
    </w:p>
    <w:p w:rsidR="00000000" w:rsidRPr="00707585" w:rsidP="00707585">
      <w:pPr>
        <w:pStyle w:val="BodyText"/>
      </w:pPr>
      <w:r w:rsidRPr="00707585">
        <w:t>BSBCRT402A Collaborate in a creative process</w:t>
      </w:r>
    </w:p>
    <w:p w:rsidR="00000000" w:rsidRPr="00707585" w:rsidP="00707585">
      <w:pPr>
        <w:pStyle w:val="BodyText"/>
      </w:pPr>
      <w:r w:rsidRPr="00707585">
        <w:t>CUFIND401A Provide services on a freelance basis</w:t>
      </w:r>
    </w:p>
    <w:p w:rsidR="00000000" w:rsidRPr="00707585" w:rsidP="00707585">
      <w:pPr>
        <w:pStyle w:val="BodyText"/>
      </w:pPr>
      <w:r w:rsidRPr="00707585">
        <w:t>CUSMPF402A Develop and maintain stagecraft skills</w:t>
      </w:r>
    </w:p>
    <w:p w:rsidR="00000000" w:rsidRPr="00707585" w:rsidP="00707585">
      <w:pPr>
        <w:pStyle w:val="BodyText"/>
      </w:pPr>
      <w:r w:rsidRPr="00707585">
        <w:t>CUVRES401A Research history and theory to inform own arts practice</w:t>
      </w:r>
    </w:p>
    <w:p w:rsidR="00000000" w:rsidRPr="00707585" w:rsidP="00707585">
      <w:pPr>
        <w:pStyle w:val="BodyText"/>
      </w:pPr>
    </w:p>
    <w:p w:rsidR="00000000" w:rsidRPr="00707585" w:rsidP="00707585">
      <w:pPr>
        <w:pStyle w:val="BodyText"/>
      </w:pPr>
      <w:r w:rsidRPr="00707585">
        <w:rPr>
          <w:rStyle w:val="SpecialBold"/>
        </w:rPr>
        <w:t>Group B elective units</w:t>
      </w:r>
    </w:p>
    <w:p w:rsidR="00000000" w:rsidRPr="00707585" w:rsidP="00707585">
      <w:pPr>
        <w:pStyle w:val="BodyText"/>
      </w:pPr>
      <w:r w:rsidRPr="00707585">
        <w:rPr>
          <w:rStyle w:val="SpecialBold"/>
        </w:rPr>
        <w:t>Choreography</w:t>
      </w:r>
    </w:p>
    <w:p w:rsidR="00000000" w:rsidRPr="00707585" w:rsidP="00707585">
      <w:pPr>
        <w:pStyle w:val="BodyText"/>
      </w:pPr>
      <w:r w:rsidRPr="00707585">
        <w:t>CUACHR301A Develop basic dance composition skills</w:t>
      </w:r>
    </w:p>
    <w:p w:rsidR="00000000" w:rsidRPr="00707585" w:rsidP="00707585">
      <w:pPr>
        <w:pStyle w:val="BodyText"/>
      </w:pPr>
      <w:r w:rsidRPr="00707585">
        <w:rPr>
          <w:rStyle w:val="SpecialBold"/>
        </w:rPr>
        <w:t>Dan</w:t>
      </w:r>
      <w:r w:rsidRPr="00707585">
        <w:rPr>
          <w:rStyle w:val="SpecialBold"/>
        </w:rPr>
        <w:t>ce literacy</w:t>
      </w:r>
    </w:p>
    <w:p w:rsidR="00000000" w:rsidRPr="00707585" w:rsidP="00707585">
      <w:pPr>
        <w:pStyle w:val="BodyText"/>
      </w:pPr>
      <w:r w:rsidRPr="00707585">
        <w:t>CUADLT301A Develop basic dance analysis skills</w:t>
      </w:r>
    </w:p>
    <w:p w:rsidR="00000000" w:rsidRPr="00707585" w:rsidP="00707585">
      <w:pPr>
        <w:pStyle w:val="BodyText"/>
      </w:pPr>
      <w:r w:rsidRPr="00707585">
        <w:rPr>
          <w:rStyle w:val="SpecialBold"/>
        </w:rPr>
        <w:t>Dance teaching</w:t>
      </w:r>
    </w:p>
    <w:p w:rsidR="00000000" w:rsidRPr="00707585" w:rsidP="00707585">
      <w:pPr>
        <w:pStyle w:val="BodyText"/>
      </w:pPr>
      <w:r w:rsidRPr="00707585">
        <w:t>CUADTM401A Plan and organise dance classes</w:t>
      </w:r>
    </w:p>
    <w:p w:rsidR="00000000" w:rsidRPr="00707585" w:rsidP="00707585">
      <w:pPr>
        <w:pStyle w:val="BodyText"/>
      </w:pPr>
      <w:r w:rsidRPr="00707585">
        <w:t>CUADTM403A</w:t>
      </w:r>
      <w:r w:rsidRPr="00707585">
        <w:tab/>
        <w:t>Apply safe dance teaching methods</w:t>
      </w:r>
    </w:p>
    <w:p w:rsidR="00000000" w:rsidRPr="00707585" w:rsidP="00707585">
      <w:pPr>
        <w:pStyle w:val="BodyText"/>
      </w:pPr>
      <w:r w:rsidRPr="00707585">
        <w:rPr>
          <w:rStyle w:val="SpecialBold"/>
        </w:rPr>
        <w:t>Industry context</w:t>
      </w:r>
    </w:p>
    <w:p w:rsidR="00000000" w:rsidRPr="00707585" w:rsidP="00707585">
      <w:pPr>
        <w:pStyle w:val="BodyText"/>
      </w:pPr>
      <w:r w:rsidRPr="00707585">
        <w:t>CUAIND301A Work effectively in the creative arts industry</w:t>
      </w:r>
    </w:p>
    <w:p w:rsidR="00000000" w:rsidRPr="00707585" w:rsidP="00707585">
      <w:pPr>
        <w:pStyle w:val="BodyText"/>
      </w:pPr>
      <w:r w:rsidRPr="00707585">
        <w:rPr>
          <w:rStyle w:val="SpecialBold"/>
        </w:rPr>
        <w:t>Occupational health</w:t>
      </w:r>
      <w:r w:rsidRPr="00707585">
        <w:rPr>
          <w:rStyle w:val="SpecialBold"/>
        </w:rPr>
        <w:t xml:space="preserve"> and safety/safe dance</w:t>
      </w:r>
    </w:p>
    <w:p w:rsidR="00000000" w:rsidRPr="00707585" w:rsidP="00707585">
      <w:pPr>
        <w:pStyle w:val="BodyText"/>
      </w:pPr>
      <w:r w:rsidRPr="00707585">
        <w:t>CUAOHS301A Condition the body for dance performances</w:t>
      </w:r>
    </w:p>
    <w:p w:rsidR="00000000" w:rsidRPr="00707585" w:rsidP="00707585">
      <w:pPr>
        <w:pStyle w:val="BodyText"/>
      </w:pPr>
      <w:r w:rsidRPr="00707585">
        <w:rPr>
          <w:rStyle w:val="SpecialBold"/>
        </w:rPr>
        <w:t>Other performance genres</w:t>
      </w:r>
    </w:p>
    <w:p w:rsidR="00000000" w:rsidRPr="00707585" w:rsidP="00707585">
      <w:pPr>
        <w:pStyle w:val="BodyText"/>
      </w:pPr>
      <w:r w:rsidRPr="00707585">
        <w:t>CUAMUP301A Prepare personal appearance for performances</w:t>
      </w:r>
    </w:p>
    <w:p w:rsidR="00000000" w:rsidRPr="00707585" w:rsidP="00707585">
      <w:pPr>
        <w:pStyle w:val="BodyText"/>
      </w:pPr>
      <w:r w:rsidRPr="00707585">
        <w:t>CUAPPM301A Assist with designing performance spaces</w:t>
      </w:r>
    </w:p>
    <w:p w:rsidR="00000000" w:rsidRPr="00707585" w:rsidP="00707585">
      <w:pPr>
        <w:pStyle w:val="BodyText"/>
      </w:pPr>
      <w:r w:rsidRPr="00707585">
        <w:t>CUAPRF303A Perform basic on-ground acrobatic sk</w:t>
      </w:r>
      <w:r w:rsidRPr="00707585">
        <w:t>ills</w:t>
      </w:r>
    </w:p>
    <w:p w:rsidR="00000000" w:rsidRPr="00707585" w:rsidP="00707585">
      <w:pPr>
        <w:pStyle w:val="BodyText"/>
      </w:pPr>
      <w:r w:rsidRPr="00707585">
        <w:t>CUAPRF304A Develop audition techniques</w:t>
      </w:r>
    </w:p>
    <w:p w:rsidR="00000000" w:rsidRPr="00707585" w:rsidP="00707585">
      <w:pPr>
        <w:pStyle w:val="BodyText"/>
      </w:pPr>
      <w:r w:rsidRPr="00707585">
        <w:rPr>
          <w:rStyle w:val="SpecialBold"/>
        </w:rPr>
        <w:t>Production management</w:t>
      </w:r>
    </w:p>
    <w:p w:rsidR="00000000" w:rsidRPr="00707585" w:rsidP="00707585">
      <w:pPr>
        <w:pStyle w:val="BodyText"/>
      </w:pPr>
      <w:r w:rsidRPr="00707585">
        <w:t>CUASTA301A Assist with production operations for live performances</w:t>
      </w:r>
    </w:p>
    <w:p w:rsidR="00000000" w:rsidRPr="00707585" w:rsidP="00707585">
      <w:pPr>
        <w:pStyle w:val="BodyText"/>
      </w:pPr>
      <w:r w:rsidRPr="00707585">
        <w:rPr>
          <w:rStyle w:val="SpecialBold"/>
        </w:rPr>
        <w:t>Cross-industry</w:t>
      </w:r>
    </w:p>
    <w:p w:rsidR="00000000" w:rsidRPr="00707585" w:rsidP="00707585">
      <w:pPr>
        <w:pStyle w:val="BodyText"/>
      </w:pPr>
      <w:r w:rsidRPr="00707585">
        <w:t>BSBCRT401A Articulate, present and debate ideas</w:t>
      </w:r>
    </w:p>
    <w:p w:rsidR="00000000" w:rsidRPr="00707585" w:rsidP="00707585">
      <w:pPr>
        <w:pStyle w:val="BodyText"/>
      </w:pPr>
      <w:r w:rsidRPr="00707585">
        <w:t>BSBDIV301A Work effectively with diversity</w:t>
      </w:r>
    </w:p>
    <w:p w:rsidR="00000000" w:rsidRPr="00707585" w:rsidP="00707585">
      <w:pPr>
        <w:pStyle w:val="BodyText"/>
      </w:pPr>
      <w:r w:rsidRPr="00707585">
        <w:t xml:space="preserve">CUFCMP301A Implement copyright arrangements </w:t>
      </w:r>
    </w:p>
    <w:p w:rsidR="00000000" w:rsidRPr="00707585" w:rsidP="00707585">
      <w:pPr>
        <w:pStyle w:val="BodyText"/>
      </w:pPr>
      <w:r w:rsidRPr="00707585">
        <w:t>CUFDIG303A Produce and prepare photo images</w:t>
      </w:r>
    </w:p>
    <w:p w:rsidR="00000000" w:rsidRPr="00707585" w:rsidP="00707585">
      <w:pPr>
        <w:pStyle w:val="BodyText"/>
      </w:pPr>
      <w:r w:rsidRPr="00707585">
        <w:t>CUFIND301B Work effectively in the screen and media industries</w:t>
      </w:r>
    </w:p>
    <w:p w:rsidR="00000000" w:rsidRPr="00707585" w:rsidP="00707585">
      <w:pPr>
        <w:pStyle w:val="BodyText"/>
      </w:pPr>
      <w:r w:rsidRPr="00707585">
        <w:t>CUSIND302A Plan a career in the creative arts industry</w:t>
      </w:r>
    </w:p>
    <w:p w:rsidR="00000000" w:rsidRPr="00707585" w:rsidP="00707585">
      <w:pPr>
        <w:pStyle w:val="BodyText"/>
      </w:pPr>
      <w:r w:rsidRPr="00707585">
        <w:t>CUSMLT302A Develop and apply aural-perception ski</w:t>
      </w:r>
      <w:r w:rsidRPr="00707585">
        <w:t>lls</w:t>
      </w:r>
    </w:p>
    <w:p w:rsidR="00000000" w:rsidRPr="00707585" w:rsidP="00707585">
      <w:pPr>
        <w:pStyle w:val="BodyText"/>
      </w:pPr>
      <w:r w:rsidRPr="00707585">
        <w:t>CUSMLT303A Notate music</w:t>
      </w:r>
    </w:p>
    <w:p w:rsidR="00000000" w:rsidRPr="00707585" w:rsidP="00707585">
      <w:pPr>
        <w:pStyle w:val="BodyText"/>
      </w:pPr>
      <w:r w:rsidRPr="00707585">
        <w:t>HLTFA301B Apply first aid</w:t>
      </w:r>
    </w:p>
    <w:p w:rsidR="00000000" w:rsidRPr="00707585" w:rsidP="00707585">
      <w:pPr>
        <w:pStyle w:val="BodyText"/>
      </w:pPr>
      <w:r w:rsidRPr="00707585">
        <w:t>TAEASS401A Plan assessment activities and processes</w:t>
      </w:r>
    </w:p>
    <w:p w:rsidR="00000000" w:rsidRPr="00707585" w:rsidP="00707585">
      <w:pPr>
        <w:pStyle w:val="BodyText"/>
      </w:pPr>
      <w:r w:rsidRPr="00707585">
        <w:t>TAEASS402A Assess competence</w:t>
      </w:r>
    </w:p>
    <w:p w:rsidR="00000000" w:rsidRPr="00707585" w:rsidP="00707585">
      <w:pPr>
        <w:pStyle w:val="BodyText"/>
      </w:pPr>
      <w:r w:rsidRPr="00707585">
        <w:t>TAEDES401A Design and develop learning programs</w:t>
      </w:r>
    </w:p>
    <w:p w:rsidR="00000000" w:rsidRPr="00707585" w:rsidP="00707585">
      <w:pPr>
        <w:pStyle w:val="BodyText"/>
      </w:pPr>
    </w:p>
    <w:p w:rsidR="00000000" w:rsidRPr="00707585" w:rsidP="00707585">
      <w:pPr>
        <w:pStyle w:val="BodyText"/>
      </w:pPr>
      <w:r w:rsidRPr="00707585">
        <w:rPr>
          <w:rStyle w:val="SpecialBold"/>
        </w:rPr>
        <w:t>Selecting electives for different outcomes</w:t>
      </w:r>
    </w:p>
    <w:p w:rsidR="00000000" w:rsidRPr="00707585" w:rsidP="00707585">
      <w:pPr>
        <w:pStyle w:val="BodyText"/>
      </w:pPr>
      <w:r w:rsidRPr="00707585">
        <w:t>The following examples are de</w:t>
      </w:r>
      <w:r w:rsidRPr="00707585">
        <w:t>signed to assist in the selection of appropriate electives for particular outcomes at this level, but they are in no way prescriptive.</w:t>
      </w:r>
    </w:p>
    <w:p w:rsidR="00000000" w:rsidRPr="00707585" w:rsidP="00707585">
      <w:pPr>
        <w:pStyle w:val="BodyText"/>
      </w:pPr>
    </w:p>
    <w:p w:rsidR="00000000" w:rsidRPr="00707585" w:rsidP="00707585">
      <w:pPr>
        <w:pStyle w:val="BodyText"/>
      </w:pPr>
      <w:r w:rsidRPr="00707585">
        <w:rPr>
          <w:rStyle w:val="SpecialBold"/>
        </w:rPr>
        <w:t>Dancer (ensemble and solo)</w:t>
      </w:r>
    </w:p>
    <w:p w:rsidR="00000000" w:rsidRPr="00707585" w:rsidP="00707585">
      <w:pPr>
        <w:pStyle w:val="BodyText"/>
      </w:pPr>
      <w:r w:rsidRPr="00707585">
        <w:t>Core units plus:</w:t>
      </w:r>
    </w:p>
    <w:p w:rsidR="00000000" w:rsidRPr="00707585" w:rsidP="00707585">
      <w:pPr>
        <w:pStyle w:val="ListBullet"/>
      </w:pPr>
      <w:r w:rsidRPr="00707585">
        <w:t>CUADAN401A Develop on-camera dance performance skills</w:t>
      </w:r>
    </w:p>
    <w:p w:rsidR="00000000" w:rsidRPr="00707585" w:rsidP="00707585">
      <w:pPr>
        <w:pStyle w:val="ListBullet"/>
      </w:pPr>
      <w:r w:rsidRPr="00707585">
        <w:t xml:space="preserve">CUADAN402A Improvise </w:t>
      </w:r>
      <w:r w:rsidRPr="00707585">
        <w:t>an advanced dance sequence</w:t>
      </w:r>
    </w:p>
    <w:p w:rsidR="00000000" w:rsidRPr="00707585" w:rsidP="00707585">
      <w:pPr>
        <w:pStyle w:val="ListBullet"/>
      </w:pPr>
      <w:r w:rsidRPr="00707585">
        <w:t>CUADAN403A Develop expertise in jazz dance technique</w:t>
      </w:r>
    </w:p>
    <w:p w:rsidR="00000000" w:rsidRPr="00707585" w:rsidP="00707585">
      <w:pPr>
        <w:pStyle w:val="ListBullet"/>
      </w:pPr>
      <w:r w:rsidRPr="00707585">
        <w:t>CUADAN409A Develop expertise in contemporary dance technique</w:t>
      </w:r>
    </w:p>
    <w:p w:rsidR="00000000" w:rsidRPr="00707585" w:rsidP="00707585">
      <w:pPr>
        <w:pStyle w:val="ListBullet"/>
      </w:pPr>
      <w:r w:rsidRPr="00707585">
        <w:t>CUAMUP301A Prepare personal appearance for performances</w:t>
      </w:r>
    </w:p>
    <w:p w:rsidR="00000000" w:rsidRPr="00707585" w:rsidP="00707585">
      <w:pPr>
        <w:pStyle w:val="ListBullet"/>
      </w:pPr>
      <w:r w:rsidRPr="00707585">
        <w:t>CUAOHS403A Incorporate anatomy and nutrition principles into skill development</w:t>
      </w:r>
    </w:p>
    <w:p w:rsidR="00000000" w:rsidRPr="00707585" w:rsidP="00707585">
      <w:pPr>
        <w:pStyle w:val="ListBullet"/>
      </w:pPr>
      <w:r w:rsidRPr="00707585">
        <w:t>CUFIND401A Provide services on a freelance basis</w:t>
      </w:r>
    </w:p>
    <w:p w:rsidR="00000000" w:rsidRPr="00707585" w:rsidP="00707585">
      <w:pPr>
        <w:pStyle w:val="BodyText"/>
      </w:pPr>
    </w:p>
    <w:p w:rsidR="00000000" w:rsidRPr="00707585" w:rsidP="00707585">
      <w:pPr>
        <w:pStyle w:val="BodyText"/>
      </w:pPr>
      <w:r w:rsidRPr="00707585">
        <w:rPr>
          <w:rStyle w:val="SpecialBold"/>
        </w:rPr>
        <w:t>Dancer/choreographer</w:t>
      </w:r>
    </w:p>
    <w:p w:rsidR="00000000" w:rsidRPr="00707585" w:rsidP="00707585">
      <w:pPr>
        <w:pStyle w:val="BodyText"/>
      </w:pPr>
      <w:r w:rsidRPr="00707585">
        <w:t>Core units plus:</w:t>
      </w:r>
    </w:p>
    <w:p w:rsidR="00000000" w:rsidRPr="00707585" w:rsidP="00707585">
      <w:pPr>
        <w:pStyle w:val="ListBullet"/>
      </w:pPr>
      <w:r w:rsidRPr="00707585">
        <w:t>CUACHR401A Create and perform dance pieces</w:t>
      </w:r>
    </w:p>
    <w:p w:rsidR="00000000" w:rsidRPr="00707585" w:rsidP="00707585">
      <w:pPr>
        <w:pStyle w:val="ListBullet"/>
      </w:pPr>
      <w:r w:rsidRPr="00707585">
        <w:t>CUACHR403A Develop skills in the craft of cho</w:t>
      </w:r>
      <w:r w:rsidRPr="00707585">
        <w:t>reography</w:t>
      </w:r>
    </w:p>
    <w:p w:rsidR="00000000" w:rsidRPr="00707585" w:rsidP="00707585">
      <w:pPr>
        <w:pStyle w:val="ListBullet"/>
      </w:pPr>
      <w:r w:rsidRPr="00707585">
        <w:t>CUACHR501A Create and perform complex dance pieces</w:t>
      </w:r>
    </w:p>
    <w:p w:rsidR="00000000" w:rsidRPr="00707585" w:rsidP="00707585">
      <w:pPr>
        <w:pStyle w:val="ListBullet"/>
      </w:pPr>
      <w:r w:rsidRPr="00707585">
        <w:t>CUADAN403A Develop expertise in jazz dance technique</w:t>
      </w:r>
    </w:p>
    <w:p w:rsidR="00000000" w:rsidRPr="00707585" w:rsidP="00707585">
      <w:pPr>
        <w:pStyle w:val="ListBullet"/>
      </w:pPr>
      <w:r w:rsidRPr="00707585">
        <w:t>CUADLT401A Document dance</w:t>
      </w:r>
    </w:p>
    <w:p w:rsidR="00000000" w:rsidRPr="00707585" w:rsidP="00707585">
      <w:pPr>
        <w:pStyle w:val="ListBullet"/>
      </w:pPr>
      <w:r w:rsidRPr="00707585">
        <w:t>CUADLT402A Explore the relationship between music and dance</w:t>
      </w:r>
    </w:p>
    <w:p w:rsidR="00000000" w:rsidRPr="00707585" w:rsidP="00707585">
      <w:pPr>
        <w:pStyle w:val="ListBullet"/>
      </w:pPr>
      <w:r w:rsidRPr="00707585">
        <w:t>CUFIND401A Provide services on a freelance basis</w:t>
      </w:r>
    </w:p>
    <w:p w:rsidR="00000000" w:rsidRPr="00707585" w:rsidP="00707585"/>
    <w:sectPr w:rsidSect="007075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5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2503" w:rsidP="00C025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5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503" w:rsidP="007075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02503" w:rsidP="007075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02503" w:rsidP="007075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5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2503" w:rsidP="00C025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5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503" w:rsidP="00707585">
    <w:pPr>
      <w:pStyle w:val="Header"/>
      <w:framePr w:wrap="around"/>
    </w:pPr>
    <w:r>
      <w:fldChar w:fldCharType="begin"/>
    </w:r>
    <w:r>
      <w:instrText xml:space="preserve"> TITLE   \* MERGEFORMAT </w:instrText>
    </w:r>
    <w:r>
      <w:fldChar w:fldCharType="separate"/>
    </w:r>
    <w:r>
      <w:t>CUA40111 Certificate IV in 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2503" w:rsidP="007075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923C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80E4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06F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5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7585"/>
    <w:pPr>
      <w:spacing w:before="360" w:after="60"/>
      <w:outlineLvl w:val="0"/>
    </w:pPr>
    <w:rPr>
      <w:sz w:val="32"/>
    </w:rPr>
  </w:style>
  <w:style w:type="paragraph" w:styleId="Heading2">
    <w:name w:val="heading 2"/>
    <w:basedOn w:val="HeadingBase"/>
    <w:next w:val="BodyText"/>
    <w:link w:val="Heading2Char"/>
    <w:qFormat/>
    <w:rsid w:val="00707585"/>
    <w:pPr>
      <w:keepLines/>
      <w:spacing w:before="240" w:after="120"/>
      <w:outlineLvl w:val="1"/>
    </w:pPr>
    <w:rPr>
      <w:sz w:val="28"/>
      <w:szCs w:val="40"/>
    </w:rPr>
  </w:style>
  <w:style w:type="paragraph" w:styleId="Heading3">
    <w:name w:val="heading 3"/>
    <w:basedOn w:val="HeadingBase"/>
    <w:next w:val="BodyText"/>
    <w:link w:val="Heading3Char"/>
    <w:qFormat/>
    <w:rsid w:val="00707585"/>
    <w:pPr>
      <w:spacing w:before="180" w:after="120"/>
      <w:outlineLvl w:val="2"/>
    </w:pPr>
    <w:rPr>
      <w:spacing w:val="-10"/>
      <w:kern w:val="32"/>
    </w:rPr>
  </w:style>
  <w:style w:type="paragraph" w:styleId="Heading4">
    <w:name w:val="heading 4"/>
    <w:basedOn w:val="HeadingBase"/>
    <w:next w:val="BodyText"/>
    <w:link w:val="Heading4Char"/>
    <w:qFormat/>
    <w:rsid w:val="00707585"/>
    <w:pPr>
      <w:spacing w:before="160" w:after="120"/>
      <w:outlineLvl w:val="3"/>
    </w:pPr>
    <w:rPr>
      <w:sz w:val="22"/>
    </w:rPr>
  </w:style>
  <w:style w:type="paragraph" w:styleId="Heading5">
    <w:name w:val="heading 5"/>
    <w:basedOn w:val="HeadingBase"/>
    <w:next w:val="Normal"/>
    <w:link w:val="Heading5Char"/>
    <w:qFormat/>
    <w:rsid w:val="00707585"/>
    <w:pPr>
      <w:spacing w:before="80"/>
      <w:outlineLvl w:val="4"/>
    </w:pPr>
    <w:rPr>
      <w:color w:val="918585"/>
      <w:sz w:val="20"/>
    </w:rPr>
  </w:style>
  <w:style w:type="paragraph" w:styleId="Heading6">
    <w:name w:val="heading 6"/>
    <w:basedOn w:val="HeadingBase"/>
    <w:next w:val="Normal"/>
    <w:link w:val="Heading6Char"/>
    <w:qFormat/>
    <w:rsid w:val="00707585"/>
    <w:pPr>
      <w:spacing w:before="60"/>
      <w:outlineLvl w:val="5"/>
    </w:pPr>
    <w:rPr>
      <w:color w:val="918585"/>
      <w:sz w:val="20"/>
    </w:rPr>
  </w:style>
  <w:style w:type="paragraph" w:styleId="Heading7">
    <w:name w:val="heading 7"/>
    <w:basedOn w:val="Normal"/>
    <w:next w:val="Normal"/>
    <w:link w:val="Heading7Char"/>
    <w:qFormat/>
    <w:rsid w:val="00707585"/>
    <w:pPr>
      <w:ind w:left="720"/>
      <w:outlineLvl w:val="6"/>
    </w:pPr>
    <w:rPr>
      <w:i/>
    </w:rPr>
  </w:style>
  <w:style w:type="paragraph" w:styleId="Heading8">
    <w:name w:val="heading 8"/>
    <w:basedOn w:val="Normal"/>
    <w:next w:val="Normal"/>
    <w:link w:val="Heading8Char"/>
    <w:qFormat/>
    <w:rsid w:val="00707585"/>
    <w:pPr>
      <w:ind w:left="720"/>
      <w:outlineLvl w:val="7"/>
    </w:pPr>
    <w:rPr>
      <w:i/>
    </w:rPr>
  </w:style>
  <w:style w:type="paragraph" w:styleId="Heading9">
    <w:name w:val="heading 9"/>
    <w:basedOn w:val="Normal"/>
    <w:next w:val="Normal"/>
    <w:link w:val="Heading9Char"/>
    <w:qFormat/>
    <w:rsid w:val="00707585"/>
    <w:pPr>
      <w:ind w:left="720"/>
      <w:outlineLvl w:val="8"/>
    </w:pPr>
    <w:rPr>
      <w:i/>
    </w:rPr>
  </w:style>
  <w:style w:type="character" w:default="1" w:styleId="DefaultParagraphFont">
    <w:name w:val="Default Paragraph Font"/>
    <w:uiPriority w:val="1"/>
    <w:unhideWhenUsed/>
    <w:rsid w:val="007075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585"/>
  </w:style>
  <w:style w:type="character" w:customStyle="1" w:styleId="Heading1Char">
    <w:name w:val="Heading 1 Char"/>
    <w:basedOn w:val="DefaultParagraphFont"/>
    <w:link w:val="Heading1"/>
    <w:rsid w:val="00707585"/>
    <w:rPr>
      <w:rFonts w:ascii="Times New Roman" w:eastAsia="Times New Roman" w:hAnsi="Times New Roman" w:cs="Times New Roman"/>
      <w:b/>
      <w:sz w:val="32"/>
      <w:szCs w:val="20"/>
      <w:lang w:eastAsia="en-US"/>
    </w:rPr>
  </w:style>
  <w:style w:type="paragraph" w:styleId="BodyText">
    <w:name w:val="Body Text"/>
    <w:basedOn w:val="Normal"/>
    <w:link w:val="BodyTextChar"/>
    <w:rsid w:val="007075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7585"/>
    <w:rPr>
      <w:rFonts w:ascii="Times New Roman" w:eastAsia="Times New Roman" w:hAnsi="Times New Roman" w:cs="Times New Roman"/>
      <w:sz w:val="24"/>
      <w:lang w:val="en-US" w:eastAsia="en-US"/>
    </w:rPr>
  </w:style>
  <w:style w:type="paragraph" w:styleId="Footer">
    <w:name w:val="footer"/>
    <w:basedOn w:val="Normal"/>
    <w:link w:val="FooterChar"/>
    <w:rsid w:val="007075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7585"/>
    <w:rPr>
      <w:rFonts w:ascii="Times New Roman" w:eastAsia="Times New Roman" w:hAnsi="Times New Roman" w:cs="Times New Roman"/>
      <w:sz w:val="16"/>
      <w:lang w:val="en-US" w:eastAsia="en-US"/>
    </w:rPr>
  </w:style>
  <w:style w:type="paragraph" w:styleId="ListBullet">
    <w:name w:val="List Bullet"/>
    <w:basedOn w:val="List"/>
    <w:rsid w:val="00707585"/>
    <w:pPr>
      <w:numPr>
        <w:numId w:val="13"/>
      </w:numPr>
      <w:tabs>
        <w:tab w:val="clear" w:pos="340"/>
      </w:tabs>
      <w:spacing w:before="40" w:after="40"/>
    </w:pPr>
  </w:style>
  <w:style w:type="character" w:customStyle="1" w:styleId="SpecialBold">
    <w:name w:val="Special Bold"/>
    <w:basedOn w:val="DefaultParagraphFont"/>
    <w:rsid w:val="00707585"/>
    <w:rPr>
      <w:b/>
      <w:spacing w:val="0"/>
    </w:rPr>
  </w:style>
  <w:style w:type="paragraph" w:styleId="ListBullet2">
    <w:name w:val="List Bullet 2"/>
    <w:basedOn w:val="List2"/>
    <w:rsid w:val="00707585"/>
    <w:pPr>
      <w:numPr>
        <w:numId w:val="14"/>
      </w:numPr>
      <w:tabs>
        <w:tab w:val="clear" w:pos="680"/>
      </w:tabs>
    </w:pPr>
  </w:style>
  <w:style w:type="paragraph" w:styleId="Header">
    <w:name w:val="header"/>
    <w:basedOn w:val="Normal"/>
    <w:link w:val="HeaderChar"/>
    <w:rsid w:val="007075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758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07585"/>
    <w:rPr>
      <w:i/>
    </w:rPr>
  </w:style>
  <w:style w:type="paragraph" w:customStyle="1" w:styleId="SuperHeading">
    <w:name w:val="SuperHeading"/>
    <w:basedOn w:val="Normal"/>
    <w:rsid w:val="00707585"/>
    <w:pPr>
      <w:spacing w:before="240" w:after="120"/>
      <w:outlineLvl w:val="0"/>
    </w:pPr>
    <w:rPr>
      <w:rFonts w:ascii="Times New Roman" w:hAnsi="Times New Roman"/>
      <w:b/>
      <w:sz w:val="28"/>
    </w:rPr>
  </w:style>
  <w:style w:type="paragraph" w:customStyle="1" w:styleId="AllowPageBreak">
    <w:name w:val="AllowPageBreak"/>
    <w:rsid w:val="007075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07585"/>
    <w:rPr>
      <w:b/>
      <w:i/>
      <w:u w:val="none"/>
    </w:rPr>
  </w:style>
  <w:style w:type="character" w:customStyle="1" w:styleId="Heading2Char">
    <w:name w:val="Heading 2 Char"/>
    <w:basedOn w:val="DefaultParagraphFont"/>
    <w:link w:val="Heading2"/>
    <w:rsid w:val="007075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75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75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75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75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75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75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7585"/>
    <w:rPr>
      <w:rFonts w:ascii="Courier New" w:eastAsia="Times New Roman" w:hAnsi="Courier New" w:cs="Times New Roman"/>
      <w:i/>
      <w:szCs w:val="20"/>
      <w:lang w:val="en-US" w:eastAsia="en-US"/>
    </w:rPr>
  </w:style>
  <w:style w:type="paragraph" w:customStyle="1" w:styleId="HeadingBase">
    <w:name w:val="Heading Base"/>
    <w:rsid w:val="007075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7585"/>
    <w:pPr>
      <w:tabs>
        <w:tab w:val="right" w:leader="dot" w:pos="9072"/>
      </w:tabs>
      <w:ind w:left="567"/>
    </w:pPr>
    <w:rPr>
      <w:szCs w:val="22"/>
    </w:rPr>
  </w:style>
  <w:style w:type="paragraph" w:customStyle="1" w:styleId="TOCBase">
    <w:name w:val="TOC Base"/>
    <w:rsid w:val="007075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7585"/>
    <w:pPr>
      <w:tabs>
        <w:tab w:val="right" w:leader="dot" w:pos="9072"/>
      </w:tabs>
      <w:spacing w:before="40" w:after="40"/>
      <w:ind w:left="284"/>
    </w:pPr>
    <w:rPr>
      <w:rFonts w:ascii="Times New Roman" w:hAnsi="Times New Roman"/>
    </w:rPr>
  </w:style>
  <w:style w:type="paragraph" w:styleId="TOC1">
    <w:name w:val="toc 1"/>
    <w:basedOn w:val="TOCBase"/>
    <w:next w:val="Normal"/>
    <w:rsid w:val="007075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7585"/>
    <w:pPr>
      <w:spacing w:before="5040"/>
      <w:jc w:val="center"/>
    </w:pPr>
    <w:rPr>
      <w:sz w:val="48"/>
      <w:szCs w:val="72"/>
      <w:lang w:val="en-US"/>
    </w:rPr>
  </w:style>
  <w:style w:type="character" w:customStyle="1" w:styleId="TitleChar">
    <w:name w:val="Title Char"/>
    <w:basedOn w:val="DefaultParagraphFont"/>
    <w:link w:val="Title"/>
    <w:rsid w:val="007075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7585"/>
    <w:pPr>
      <w:tabs>
        <w:tab w:val="left" w:pos="3600"/>
        <w:tab w:val="left" w:pos="3958"/>
      </w:tabs>
    </w:pPr>
  </w:style>
  <w:style w:type="paragraph" w:styleId="List">
    <w:name w:val="List"/>
    <w:basedOn w:val="BodyText"/>
    <w:next w:val="BodyText"/>
    <w:rsid w:val="00707585"/>
    <w:pPr>
      <w:tabs>
        <w:tab w:val="left" w:pos="340"/>
      </w:tabs>
      <w:spacing w:before="60" w:after="60"/>
      <w:ind w:left="340" w:hanging="340"/>
    </w:pPr>
  </w:style>
  <w:style w:type="paragraph" w:customStyle="1" w:styleId="Note">
    <w:name w:val="Note"/>
    <w:basedOn w:val="BodyText"/>
    <w:rsid w:val="007075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7585"/>
    <w:pPr>
      <w:framePr w:wrap="auto" w:hAnchor="text" w:y="6049"/>
    </w:pPr>
    <w:rPr>
      <w:color w:val="000000"/>
      <w:sz w:val="40"/>
    </w:rPr>
  </w:style>
  <w:style w:type="paragraph" w:customStyle="1" w:styleId="TOCTitle">
    <w:name w:val="TOCTitle"/>
    <w:basedOn w:val="Heading1"/>
    <w:rsid w:val="00707585"/>
    <w:pPr>
      <w:spacing w:after="240"/>
      <w:jc w:val="center"/>
      <w:outlineLvl w:val="9"/>
    </w:pPr>
    <w:rPr>
      <w:caps/>
    </w:rPr>
  </w:style>
  <w:style w:type="paragraph" w:customStyle="1" w:styleId="Version">
    <w:name w:val="Version"/>
    <w:rsid w:val="007075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7585"/>
    <w:pPr>
      <w:keepNext w:val="0"/>
      <w:tabs>
        <w:tab w:val="right" w:pos="4176"/>
      </w:tabs>
      <w:ind w:left="198" w:hanging="198"/>
    </w:pPr>
    <w:rPr>
      <w:rFonts w:ascii="Garamond" w:hAnsi="Garamond"/>
    </w:rPr>
  </w:style>
  <w:style w:type="paragraph" w:styleId="IndexHeading">
    <w:name w:val="index heading"/>
    <w:basedOn w:val="Normal"/>
    <w:next w:val="Index1"/>
    <w:semiHidden/>
    <w:rsid w:val="00707585"/>
    <w:pPr>
      <w:spacing w:before="120" w:after="120"/>
    </w:pPr>
    <w:rPr>
      <w:rFonts w:ascii="Arial" w:hAnsi="Arial"/>
      <w:b/>
      <w:color w:val="918585"/>
      <w:sz w:val="24"/>
    </w:rPr>
  </w:style>
  <w:style w:type="paragraph" w:customStyle="1" w:styleId="Chapter">
    <w:name w:val="Chapter"/>
    <w:basedOn w:val="Normal"/>
    <w:rsid w:val="00707585"/>
    <w:pPr>
      <w:spacing w:before="240"/>
    </w:pPr>
    <w:rPr>
      <w:rFonts w:ascii="Times New Roman" w:hAnsi="Times New Roman"/>
      <w:smallCaps/>
      <w:spacing w:val="80"/>
      <w:sz w:val="28"/>
    </w:rPr>
  </w:style>
  <w:style w:type="paragraph" w:customStyle="1" w:styleId="InChapter">
    <w:name w:val="InChapter"/>
    <w:basedOn w:val="Heading3"/>
    <w:rsid w:val="00707585"/>
    <w:pPr>
      <w:spacing w:after="240"/>
      <w:outlineLvl w:val="9"/>
    </w:pPr>
    <w:rPr>
      <w:noProof/>
    </w:rPr>
  </w:style>
  <w:style w:type="paragraph" w:styleId="Index2">
    <w:name w:val="index 2"/>
    <w:basedOn w:val="Normal"/>
    <w:next w:val="Normal"/>
    <w:semiHidden/>
    <w:rsid w:val="00707585"/>
    <w:pPr>
      <w:tabs>
        <w:tab w:val="right" w:pos="4176"/>
      </w:tabs>
      <w:ind w:left="568" w:hanging="284"/>
    </w:pPr>
    <w:rPr>
      <w:rFonts w:ascii="Garamond" w:hAnsi="Garamond"/>
    </w:rPr>
  </w:style>
  <w:style w:type="paragraph" w:customStyle="1" w:styleId="Byline">
    <w:name w:val="Byline"/>
    <w:rsid w:val="007075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7585"/>
    <w:pPr>
      <w:tabs>
        <w:tab w:val="clear" w:pos="3600"/>
        <w:tab w:val="clear" w:pos="3958"/>
      </w:tabs>
      <w:jc w:val="right"/>
    </w:pPr>
  </w:style>
  <w:style w:type="paragraph" w:styleId="Caption">
    <w:name w:val="caption"/>
    <w:basedOn w:val="BodyText"/>
    <w:next w:val="Normal"/>
    <w:qFormat/>
    <w:rsid w:val="00707585"/>
    <w:pPr>
      <w:framePr w:w="2268" w:hSpace="181" w:vSpace="181" w:wrap="around" w:vAnchor="text" w:hAnchor="page" w:x="1135" w:y="285" w:anchorLock="1"/>
    </w:pPr>
    <w:rPr>
      <w:i/>
    </w:rPr>
  </w:style>
  <w:style w:type="paragraph" w:customStyle="1" w:styleId="MiniTOCTitle">
    <w:name w:val="MiniTOCTitle"/>
    <w:basedOn w:val="Heading4"/>
    <w:rsid w:val="00707585"/>
    <w:pPr>
      <w:spacing w:before="240"/>
      <w:outlineLvl w:val="9"/>
    </w:pPr>
    <w:rPr>
      <w:noProof/>
      <w:sz w:val="24"/>
    </w:rPr>
  </w:style>
  <w:style w:type="paragraph" w:customStyle="1" w:styleId="MiniTOCItem">
    <w:name w:val="MiniTOCItem"/>
    <w:basedOn w:val="ListBullet"/>
    <w:rsid w:val="00707585"/>
    <w:pPr>
      <w:numPr>
        <w:numId w:val="0"/>
      </w:numPr>
      <w:tabs>
        <w:tab w:val="right" w:leader="dot" w:pos="6521"/>
      </w:tabs>
      <w:spacing w:before="0" w:after="0"/>
    </w:pPr>
  </w:style>
  <w:style w:type="paragraph" w:customStyle="1" w:styleId="TOFTitle">
    <w:name w:val="TOFTitle"/>
    <w:basedOn w:val="TOCTitle"/>
    <w:rsid w:val="00707585"/>
  </w:style>
  <w:style w:type="paragraph" w:styleId="TableofFigures">
    <w:name w:val="table of figures"/>
    <w:basedOn w:val="Normal"/>
    <w:next w:val="Normal"/>
    <w:semiHidden/>
    <w:rsid w:val="00707585"/>
    <w:pPr>
      <w:tabs>
        <w:tab w:val="right" w:leader="dot" w:pos="9072"/>
      </w:tabs>
      <w:ind w:left="970" w:hanging="403"/>
    </w:pPr>
    <w:rPr>
      <w:rFonts w:ascii="Times New Roman" w:hAnsi="Times New Roman"/>
      <w:b/>
    </w:rPr>
  </w:style>
  <w:style w:type="paragraph" w:styleId="ListNumber">
    <w:name w:val="List Number"/>
    <w:basedOn w:val="List"/>
    <w:rsid w:val="00707585"/>
    <w:pPr>
      <w:numPr>
        <w:numId w:val="11"/>
      </w:numPr>
    </w:pPr>
  </w:style>
  <w:style w:type="character" w:customStyle="1" w:styleId="WingdingSymbols">
    <w:name w:val="Wingding Symbols"/>
    <w:rsid w:val="00707585"/>
    <w:rPr>
      <w:rFonts w:ascii="Wingdings" w:hAnsi="Wingdings"/>
    </w:rPr>
  </w:style>
  <w:style w:type="paragraph" w:customStyle="1" w:styleId="TableHeading">
    <w:name w:val="Table Heading"/>
    <w:basedOn w:val="HeadingBase"/>
    <w:rsid w:val="00707585"/>
    <w:pPr>
      <w:keepLines/>
      <w:pBdr>
        <w:bottom w:val="single" w:sz="6" w:space="1" w:color="918585"/>
      </w:pBdr>
      <w:spacing w:before="240"/>
    </w:pPr>
  </w:style>
  <w:style w:type="character" w:customStyle="1" w:styleId="HotSpot">
    <w:name w:val="HotSpot"/>
    <w:rsid w:val="00707585"/>
    <w:rPr>
      <w:color w:val="0033CC"/>
      <w:u w:val="none"/>
    </w:rPr>
  </w:style>
  <w:style w:type="paragraph" w:customStyle="1" w:styleId="BodyTextRight">
    <w:name w:val="Body Text Right"/>
    <w:basedOn w:val="BodyText"/>
    <w:rsid w:val="00707585"/>
    <w:pPr>
      <w:spacing w:before="0" w:after="0"/>
      <w:jc w:val="right"/>
    </w:pPr>
  </w:style>
  <w:style w:type="paragraph" w:styleId="Index3">
    <w:name w:val="index 3"/>
    <w:basedOn w:val="ListNumber2"/>
    <w:next w:val="Normal"/>
    <w:semiHidden/>
    <w:rsid w:val="00707585"/>
    <w:pPr>
      <w:numPr>
        <w:numId w:val="0"/>
      </w:numPr>
      <w:tabs>
        <w:tab w:val="right" w:leader="dot" w:pos="4176"/>
      </w:tabs>
    </w:pPr>
  </w:style>
  <w:style w:type="paragraph" w:styleId="ListNumber2">
    <w:name w:val="List Number 2"/>
    <w:basedOn w:val="List2"/>
    <w:rsid w:val="00707585"/>
    <w:pPr>
      <w:numPr>
        <w:numId w:val="10"/>
      </w:numPr>
      <w:tabs>
        <w:tab w:val="clear" w:pos="1060"/>
      </w:tabs>
    </w:pPr>
  </w:style>
  <w:style w:type="paragraph" w:customStyle="1" w:styleId="MarginNote">
    <w:name w:val="Margin Note"/>
    <w:basedOn w:val="BodyText"/>
    <w:rsid w:val="007075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75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75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7585"/>
    <w:rPr>
      <w:sz w:val="32"/>
    </w:rPr>
  </w:style>
  <w:style w:type="paragraph" w:customStyle="1" w:styleId="HeadingProcedure">
    <w:name w:val="Heading Procedure"/>
    <w:basedOn w:val="HeadingBase"/>
    <w:next w:val="Normal"/>
    <w:rsid w:val="00707585"/>
    <w:pPr>
      <w:tabs>
        <w:tab w:val="left" w:pos="0"/>
      </w:tabs>
      <w:spacing w:before="120" w:after="60"/>
    </w:pPr>
    <w:rPr>
      <w:i/>
      <w:color w:val="918585"/>
      <w:sz w:val="22"/>
    </w:rPr>
  </w:style>
  <w:style w:type="paragraph" w:customStyle="1" w:styleId="TableBodyText">
    <w:name w:val="Table Body Text"/>
    <w:basedOn w:val="BodyText"/>
    <w:rsid w:val="00707585"/>
    <w:pPr>
      <w:spacing w:before="60" w:after="60"/>
    </w:pPr>
  </w:style>
  <w:style w:type="paragraph" w:styleId="ListContinue">
    <w:name w:val="List Continue"/>
    <w:basedOn w:val="List"/>
    <w:rsid w:val="00707585"/>
    <w:pPr>
      <w:ind w:firstLine="0"/>
    </w:pPr>
  </w:style>
  <w:style w:type="paragraph" w:customStyle="1" w:styleId="ListNote">
    <w:name w:val="List Note"/>
    <w:basedOn w:val="List"/>
    <w:rsid w:val="00707585"/>
    <w:pPr>
      <w:pBdr>
        <w:top w:val="single" w:sz="6" w:space="2" w:color="918585"/>
        <w:bottom w:val="single" w:sz="6" w:space="2" w:color="918585"/>
      </w:pBdr>
      <w:tabs>
        <w:tab w:val="left" w:pos="1021"/>
      </w:tabs>
      <w:ind w:firstLine="0"/>
    </w:pPr>
  </w:style>
  <w:style w:type="paragraph" w:customStyle="1" w:styleId="Warning">
    <w:name w:val="Warning"/>
    <w:basedOn w:val="BodyText"/>
    <w:rsid w:val="00707585"/>
    <w:pPr>
      <w:shd w:val="clear" w:color="auto" w:fill="D9D9D9"/>
      <w:tabs>
        <w:tab w:val="left" w:pos="992"/>
      </w:tabs>
      <w:ind w:left="119" w:right="119"/>
    </w:pPr>
    <w:rPr>
      <w:sz w:val="20"/>
    </w:rPr>
  </w:style>
  <w:style w:type="paragraph" w:customStyle="1" w:styleId="MarginIcons">
    <w:name w:val="Margin Icons"/>
    <w:basedOn w:val="BodyText"/>
    <w:rsid w:val="007075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7585"/>
    <w:rPr>
      <w:rFonts w:ascii="Courier New" w:hAnsi="Courier New"/>
    </w:rPr>
  </w:style>
  <w:style w:type="paragraph" w:customStyle="1" w:styleId="NoteBullet">
    <w:name w:val="Note Bullet"/>
    <w:basedOn w:val="Note"/>
    <w:rsid w:val="00707585"/>
    <w:pPr>
      <w:tabs>
        <w:tab w:val="clear" w:pos="680"/>
      </w:tabs>
      <w:spacing w:before="60" w:after="60"/>
    </w:pPr>
  </w:style>
  <w:style w:type="paragraph" w:customStyle="1" w:styleId="SubHeading2">
    <w:name w:val="SubHeading2"/>
    <w:basedOn w:val="HeadingBase"/>
    <w:rsid w:val="00707585"/>
    <w:pPr>
      <w:spacing w:before="240" w:after="60"/>
    </w:pPr>
    <w:rPr>
      <w:sz w:val="20"/>
    </w:rPr>
  </w:style>
  <w:style w:type="paragraph" w:customStyle="1" w:styleId="SubHeading1">
    <w:name w:val="SubHeading1"/>
    <w:basedOn w:val="HeadingBase"/>
    <w:rsid w:val="00707585"/>
    <w:pPr>
      <w:spacing w:before="240" w:after="60"/>
    </w:pPr>
    <w:rPr>
      <w:color w:val="918585"/>
      <w:sz w:val="22"/>
    </w:rPr>
  </w:style>
  <w:style w:type="paragraph" w:customStyle="1" w:styleId="SideHeading">
    <w:name w:val="Side Heading"/>
    <w:basedOn w:val="HeadingBase"/>
    <w:rsid w:val="007075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7585"/>
    <w:pPr>
      <w:numPr>
        <w:numId w:val="12"/>
      </w:numPr>
    </w:pPr>
  </w:style>
  <w:style w:type="paragraph" w:styleId="PlainText">
    <w:name w:val="Plain Text"/>
    <w:basedOn w:val="Normal"/>
    <w:link w:val="PlainTextChar"/>
    <w:rsid w:val="00707585"/>
    <w:rPr>
      <w:sz w:val="20"/>
    </w:rPr>
  </w:style>
  <w:style w:type="character" w:customStyle="1" w:styleId="PlainTextChar">
    <w:name w:val="Plain Text Char"/>
    <w:basedOn w:val="DefaultParagraphFont"/>
    <w:link w:val="PlainText"/>
    <w:rsid w:val="007075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7585"/>
    <w:rPr>
      <w:b/>
      <w:smallCaps/>
    </w:rPr>
  </w:style>
  <w:style w:type="paragraph" w:customStyle="1" w:styleId="TableListNumber">
    <w:name w:val="Table List Number"/>
    <w:basedOn w:val="ListNumber"/>
    <w:rsid w:val="00707585"/>
    <w:pPr>
      <w:numPr>
        <w:numId w:val="0"/>
      </w:numPr>
    </w:pPr>
  </w:style>
  <w:style w:type="paragraph" w:styleId="TOC4">
    <w:name w:val="toc 4"/>
    <w:basedOn w:val="TOCBase"/>
    <w:next w:val="Normal"/>
    <w:semiHidden/>
    <w:rsid w:val="00707585"/>
    <w:pPr>
      <w:tabs>
        <w:tab w:val="right" w:leader="dot" w:pos="9071"/>
      </w:tabs>
      <w:ind w:left="1701"/>
    </w:pPr>
  </w:style>
  <w:style w:type="paragraph" w:customStyle="1" w:styleId="ListAlpha">
    <w:name w:val="List Alpha"/>
    <w:basedOn w:val="List"/>
    <w:rsid w:val="00707585"/>
    <w:pPr>
      <w:numPr>
        <w:numId w:val="9"/>
      </w:numPr>
    </w:pPr>
  </w:style>
  <w:style w:type="paragraph" w:customStyle="1" w:styleId="ListAlpha2">
    <w:name w:val="List Alpha 2"/>
    <w:basedOn w:val="List2"/>
    <w:rsid w:val="00707585"/>
    <w:pPr>
      <w:numPr>
        <w:numId w:val="8"/>
      </w:numPr>
    </w:pPr>
  </w:style>
  <w:style w:type="paragraph" w:styleId="List2">
    <w:name w:val="List 2"/>
    <w:basedOn w:val="BodyText"/>
    <w:rsid w:val="00707585"/>
    <w:pPr>
      <w:tabs>
        <w:tab w:val="left" w:pos="680"/>
      </w:tabs>
      <w:spacing w:before="60" w:after="60"/>
      <w:ind w:left="680" w:hanging="340"/>
    </w:pPr>
  </w:style>
  <w:style w:type="paragraph" w:styleId="List3">
    <w:name w:val="List 3"/>
    <w:basedOn w:val="BodyText"/>
    <w:rsid w:val="00707585"/>
    <w:pPr>
      <w:tabs>
        <w:tab w:val="left" w:pos="1021"/>
      </w:tabs>
      <w:spacing w:before="60" w:after="60"/>
      <w:ind w:left="1020" w:hanging="340"/>
    </w:pPr>
  </w:style>
  <w:style w:type="paragraph" w:styleId="List4">
    <w:name w:val="List 4"/>
    <w:basedOn w:val="BodyText"/>
    <w:rsid w:val="00707585"/>
    <w:pPr>
      <w:tabs>
        <w:tab w:val="left" w:pos="1361"/>
      </w:tabs>
      <w:spacing w:before="60" w:after="60"/>
      <w:ind w:left="1361" w:hanging="340"/>
    </w:pPr>
  </w:style>
  <w:style w:type="paragraph" w:styleId="List5">
    <w:name w:val="List 5"/>
    <w:basedOn w:val="BodyText"/>
    <w:rsid w:val="00707585"/>
    <w:pPr>
      <w:tabs>
        <w:tab w:val="left" w:pos="1701"/>
      </w:tabs>
      <w:spacing w:before="60" w:after="60"/>
      <w:ind w:left="1701" w:hanging="340"/>
    </w:pPr>
  </w:style>
  <w:style w:type="paragraph" w:styleId="ListBullet3">
    <w:name w:val="List Bullet 3"/>
    <w:basedOn w:val="List3"/>
    <w:rsid w:val="00707585"/>
    <w:pPr>
      <w:numPr>
        <w:numId w:val="15"/>
      </w:numPr>
      <w:tabs>
        <w:tab w:val="clear" w:pos="1021"/>
      </w:tabs>
      <w:ind w:left="1037" w:hanging="357"/>
    </w:pPr>
  </w:style>
  <w:style w:type="paragraph" w:styleId="ListBullet4">
    <w:name w:val="List Bullet 4"/>
    <w:basedOn w:val="List4"/>
    <w:rsid w:val="00707585"/>
    <w:pPr>
      <w:numPr>
        <w:numId w:val="3"/>
      </w:numPr>
    </w:pPr>
  </w:style>
  <w:style w:type="paragraph" w:styleId="ListBullet5">
    <w:name w:val="List Bullet 5"/>
    <w:basedOn w:val="List5"/>
    <w:rsid w:val="00707585"/>
    <w:pPr>
      <w:numPr>
        <w:numId w:val="4"/>
      </w:numPr>
    </w:pPr>
  </w:style>
  <w:style w:type="paragraph" w:styleId="ListContinue2">
    <w:name w:val="List Continue 2"/>
    <w:basedOn w:val="List2"/>
    <w:rsid w:val="00707585"/>
    <w:pPr>
      <w:ind w:firstLine="0"/>
    </w:pPr>
  </w:style>
  <w:style w:type="paragraph" w:styleId="ListContinue3">
    <w:name w:val="List Continue 3"/>
    <w:basedOn w:val="List3"/>
    <w:rsid w:val="00707585"/>
    <w:pPr>
      <w:ind w:left="1021" w:firstLine="0"/>
    </w:pPr>
  </w:style>
  <w:style w:type="paragraph" w:styleId="ListContinue4">
    <w:name w:val="List Continue 4"/>
    <w:basedOn w:val="List4"/>
    <w:rsid w:val="00707585"/>
    <w:pPr>
      <w:ind w:firstLine="0"/>
    </w:pPr>
  </w:style>
  <w:style w:type="paragraph" w:styleId="ListContinue5">
    <w:name w:val="List Continue 5"/>
    <w:basedOn w:val="List5"/>
    <w:rsid w:val="00707585"/>
    <w:pPr>
      <w:ind w:firstLine="0"/>
    </w:pPr>
  </w:style>
  <w:style w:type="paragraph" w:styleId="ListNumber3">
    <w:name w:val="List Number 3"/>
    <w:basedOn w:val="List3"/>
    <w:rsid w:val="00707585"/>
    <w:pPr>
      <w:numPr>
        <w:numId w:val="5"/>
      </w:numPr>
    </w:pPr>
  </w:style>
  <w:style w:type="paragraph" w:styleId="ListNumber4">
    <w:name w:val="List Number 4"/>
    <w:basedOn w:val="List4"/>
    <w:rsid w:val="00707585"/>
    <w:pPr>
      <w:numPr>
        <w:numId w:val="6"/>
      </w:numPr>
    </w:pPr>
  </w:style>
  <w:style w:type="paragraph" w:styleId="ListNumber5">
    <w:name w:val="List Number 5"/>
    <w:basedOn w:val="List5"/>
    <w:rsid w:val="00707585"/>
    <w:pPr>
      <w:numPr>
        <w:numId w:val="7"/>
      </w:numPr>
    </w:pPr>
  </w:style>
  <w:style w:type="paragraph" w:styleId="BlockText">
    <w:name w:val="Block Text"/>
    <w:basedOn w:val="Normal"/>
    <w:rsid w:val="00707585"/>
    <w:pPr>
      <w:spacing w:after="120"/>
      <w:ind w:left="1440" w:right="1440"/>
    </w:pPr>
  </w:style>
  <w:style w:type="character" w:customStyle="1" w:styleId="Subscript">
    <w:name w:val="Subscript"/>
    <w:basedOn w:val="DefaultParagraphFont"/>
    <w:rsid w:val="00707585"/>
    <w:rPr>
      <w:sz w:val="16"/>
      <w:vertAlign w:val="subscript"/>
    </w:rPr>
  </w:style>
  <w:style w:type="character" w:customStyle="1" w:styleId="Superscript">
    <w:name w:val="Superscript"/>
    <w:basedOn w:val="DefaultParagraphFont"/>
    <w:rsid w:val="00707585"/>
    <w:rPr>
      <w:sz w:val="16"/>
      <w:vertAlign w:val="superscript"/>
    </w:rPr>
  </w:style>
  <w:style w:type="character" w:customStyle="1" w:styleId="Symbols">
    <w:name w:val="Symbols"/>
    <w:basedOn w:val="DefaultParagraphFont"/>
    <w:rsid w:val="00707585"/>
    <w:rPr>
      <w:rFonts w:ascii="Symbol" w:hAnsi="Symbol"/>
    </w:rPr>
  </w:style>
  <w:style w:type="character" w:customStyle="1" w:styleId="MenuOptions">
    <w:name w:val="Menu Options"/>
    <w:basedOn w:val="DefaultParagraphFont"/>
    <w:rsid w:val="00707585"/>
    <w:rPr>
      <w:rFonts w:ascii="Arial Narrow" w:hAnsi="Arial Narrow"/>
      <w:smallCaps/>
    </w:rPr>
  </w:style>
  <w:style w:type="character" w:customStyle="1" w:styleId="Buttons">
    <w:name w:val="Buttons"/>
    <w:basedOn w:val="DefaultParagraphFont"/>
    <w:rsid w:val="00707585"/>
    <w:rPr>
      <w:b/>
    </w:rPr>
  </w:style>
  <w:style w:type="character" w:customStyle="1" w:styleId="Underlined">
    <w:name w:val="Underlined"/>
    <w:basedOn w:val="DefaultParagraphFont"/>
    <w:rsid w:val="00707585"/>
    <w:rPr>
      <w:u w:val="single"/>
    </w:rPr>
  </w:style>
  <w:style w:type="paragraph" w:customStyle="1" w:styleId="TableBodyTextRight">
    <w:name w:val="Table Body Text Right"/>
    <w:basedOn w:val="TableBodyText"/>
    <w:rsid w:val="00707585"/>
    <w:pPr>
      <w:widowControl w:val="0"/>
      <w:autoSpaceDE w:val="0"/>
      <w:autoSpaceDN w:val="0"/>
      <w:adjustRightInd w:val="0"/>
      <w:jc w:val="right"/>
    </w:pPr>
    <w:rPr>
      <w:rFonts w:cs="Arial"/>
      <w:szCs w:val="18"/>
    </w:rPr>
  </w:style>
  <w:style w:type="paragraph" w:customStyle="1" w:styleId="CopyrightText">
    <w:name w:val="Copyright Text"/>
    <w:basedOn w:val="BodyText"/>
    <w:rsid w:val="00707585"/>
    <w:rPr>
      <w:sz w:val="18"/>
    </w:rPr>
  </w:style>
  <w:style w:type="paragraph" w:customStyle="1" w:styleId="BodySmallRight">
    <w:name w:val="Body Small Right"/>
    <w:basedOn w:val="BodyTextRight"/>
    <w:rsid w:val="00707585"/>
    <w:rPr>
      <w:sz w:val="18"/>
      <w:szCs w:val="18"/>
    </w:rPr>
  </w:style>
  <w:style w:type="paragraph" w:customStyle="1" w:styleId="MarginEdition">
    <w:name w:val="Margin Edition"/>
    <w:basedOn w:val="MarginNote"/>
    <w:rsid w:val="00707585"/>
    <w:pPr>
      <w:spacing w:before="0" w:after="0"/>
    </w:pPr>
    <w:rPr>
      <w:rFonts w:ascii="Times New Roman" w:hAnsi="Times New Roman"/>
      <w:color w:val="999999"/>
    </w:rPr>
  </w:style>
  <w:style w:type="paragraph" w:customStyle="1" w:styleId="Spacer">
    <w:name w:val="Spacer"/>
    <w:basedOn w:val="Normal"/>
    <w:rsid w:val="00707585"/>
    <w:rPr>
      <w:sz w:val="2"/>
      <w:szCs w:val="2"/>
    </w:rPr>
  </w:style>
  <w:style w:type="character" w:customStyle="1" w:styleId="Small">
    <w:name w:val="Small"/>
    <w:basedOn w:val="DefaultParagraphFont"/>
    <w:rsid w:val="00707585"/>
    <w:rPr>
      <w:sz w:val="16"/>
    </w:rPr>
  </w:style>
  <w:style w:type="paragraph" w:customStyle="1" w:styleId="WideTable">
    <w:name w:val="Wide Table"/>
    <w:basedOn w:val="Normal"/>
    <w:rsid w:val="00707585"/>
    <w:pPr>
      <w:ind w:left="-1418"/>
    </w:pPr>
    <w:rPr>
      <w:sz w:val="2"/>
      <w:szCs w:val="2"/>
    </w:rPr>
  </w:style>
  <w:style w:type="character" w:styleId="PageNumber">
    <w:name w:val="page number"/>
    <w:basedOn w:val="DefaultParagraphFont"/>
    <w:rsid w:val="00707585"/>
  </w:style>
  <w:style w:type="paragraph" w:styleId="Quote">
    <w:name w:val="Quote"/>
    <w:basedOn w:val="Heading1"/>
    <w:link w:val="QuoteChar"/>
    <w:qFormat/>
    <w:rsid w:val="00707585"/>
    <w:rPr>
      <w:b w:val="0"/>
      <w:sz w:val="72"/>
      <w:szCs w:val="72"/>
      <w:lang w:val="en-NZ"/>
    </w:rPr>
  </w:style>
  <w:style w:type="character" w:customStyle="1" w:styleId="QuoteChar">
    <w:name w:val="Quote Char"/>
    <w:basedOn w:val="DefaultParagraphFont"/>
    <w:link w:val="Quote"/>
    <w:rsid w:val="007075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7585"/>
    <w:pPr>
      <w:pageBreakBefore/>
    </w:pPr>
  </w:style>
  <w:style w:type="paragraph" w:customStyle="1" w:styleId="Border">
    <w:name w:val="Border"/>
    <w:basedOn w:val="Normal"/>
    <w:qFormat/>
    <w:rsid w:val="007075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7585"/>
    <w:rPr>
      <w:b/>
      <w:bCs/>
      <w:i/>
      <w:iCs/>
      <w:color w:val="auto"/>
    </w:rPr>
  </w:style>
  <w:style w:type="paragraph" w:styleId="IntenseQuote">
    <w:name w:val="Intense Quote"/>
    <w:basedOn w:val="Normal"/>
    <w:next w:val="Normal"/>
    <w:link w:val="IntenseQuoteChar"/>
    <w:uiPriority w:val="30"/>
    <w:qFormat/>
    <w:rsid w:val="007075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75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7585"/>
    <w:rPr>
      <w:smallCaps/>
      <w:color w:val="auto"/>
      <w:u w:val="single"/>
    </w:rPr>
  </w:style>
  <w:style w:type="character" w:styleId="IntenseReference">
    <w:name w:val="Intense Reference"/>
    <w:basedOn w:val="DefaultParagraphFont"/>
    <w:uiPriority w:val="32"/>
    <w:qFormat/>
    <w:rsid w:val="00707585"/>
    <w:rPr>
      <w:b/>
      <w:bCs/>
      <w:smallCaps/>
      <w:color w:val="auto"/>
      <w:spacing w:val="5"/>
      <w:u w:val="single"/>
    </w:rPr>
  </w:style>
  <w:style w:type="paragraph" w:customStyle="1" w:styleId="2ColumnHeading">
    <w:name w:val="2Column Heading"/>
    <w:basedOn w:val="BodyText"/>
    <w:qFormat/>
    <w:rsid w:val="00707585"/>
    <w:pPr>
      <w:spacing w:after="60"/>
      <w:ind w:left="-2268"/>
    </w:pPr>
    <w:rPr>
      <w:b/>
    </w:rPr>
  </w:style>
  <w:style w:type="paragraph" w:customStyle="1" w:styleId="Heading1TOC">
    <w:name w:val="Heading1 TOC"/>
    <w:basedOn w:val="Normal"/>
    <w:qFormat/>
    <w:rsid w:val="00707585"/>
    <w:pPr>
      <w:spacing w:before="240" w:after="120"/>
    </w:pPr>
    <w:rPr>
      <w:rFonts w:ascii="Times New Roman" w:hAnsi="Times New Roman"/>
      <w:b/>
      <w:sz w:val="32"/>
    </w:rPr>
  </w:style>
  <w:style w:type="paragraph" w:customStyle="1" w:styleId="Heading2TOC">
    <w:name w:val="Heading2 TOC"/>
    <w:basedOn w:val="Normal"/>
    <w:qFormat/>
    <w:rsid w:val="00707585"/>
    <w:pPr>
      <w:spacing w:before="240" w:after="60"/>
    </w:pPr>
    <w:rPr>
      <w:rFonts w:ascii="Times New Roman" w:hAnsi="Times New Roman"/>
      <w:b/>
      <w:sz w:val="28"/>
    </w:rPr>
  </w:style>
  <w:style w:type="character" w:customStyle="1" w:styleId="Underline">
    <w:name w:val="Underline"/>
    <w:basedOn w:val="DefaultParagraphFont"/>
    <w:qFormat/>
    <w:rsid w:val="00707585"/>
    <w:rPr>
      <w:u w:val="single"/>
    </w:rPr>
  </w:style>
  <w:style w:type="paragraph" w:styleId="BalloonText">
    <w:name w:val="Balloon Text"/>
    <w:basedOn w:val="Normal"/>
    <w:link w:val="BalloonTextChar"/>
    <w:rsid w:val="00707585"/>
    <w:rPr>
      <w:rFonts w:ascii="Tahoma" w:hAnsi="Tahoma" w:cs="Tahoma"/>
      <w:sz w:val="16"/>
      <w:szCs w:val="16"/>
    </w:rPr>
  </w:style>
  <w:style w:type="character" w:customStyle="1" w:styleId="BalloonTextChar">
    <w:name w:val="Balloon Text Char"/>
    <w:basedOn w:val="DefaultParagraphFont"/>
    <w:link w:val="BalloonText"/>
    <w:rsid w:val="007075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75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75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1152</Words>
  <Characters>7672</Characters>
  <Application>Microsoft Office Word</Application>
  <DocSecurity>0</DocSecurity>
  <Lines>227</Lines>
  <Paragraphs>170</Paragraphs>
  <ScaleCrop>false</ScaleCrop>
  <Company>Author-it Software Corporation Ltd.</Company>
  <LinksUpToDate>false</LinksUpToDate>
  <CharactersWithSpaces>8715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CUA40111 Certificate IV in Dance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2012-05-27T05:18:00Z</dcterms:created>
  <dcterms:modified xsi:type="dcterms:W3CDTF">2012-05-27T05:18:00Z</dcterms:modified>
</cp:coreProperties>
</file>