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7FE3" w:rsidP="00987F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CUA30111 Certificate III in Dance</w:t>
      </w:r>
      <w:r>
        <w:fldChar w:fldCharType="end"/>
      </w:r>
    </w:p>
    <w:p w:rsidR="00987FE3" w:rsidP="00987FE3">
      <w:pPr>
        <w:pStyle w:val="Version"/>
        <w:sectPr w:rsidSect="004C38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3803" w:rsidP="004C3803">
      <w:pPr>
        <w:pStyle w:val="SuperHeading"/>
      </w:pPr>
      <w:r w:rsidRPr="004C3803">
        <w:t>CUA30111 Certificate III in Dance</w:t>
      </w:r>
    </w:p>
    <w:p w:rsidR="00000000" w:rsidRPr="004C3803" w:rsidP="004C3803">
      <w:pPr>
        <w:pStyle w:val="Heading1"/>
      </w:pPr>
      <w:bookmarkStart w:id="1" w:name="O_352612"/>
      <w:bookmarkEnd w:id="1"/>
      <w:r w:rsidRPr="004C38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4C3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03" w:rsidP="004C3803">
            <w:pPr>
              <w:pStyle w:val="BodyText"/>
            </w:pPr>
            <w:r w:rsidRPr="004C3803">
              <w:rPr>
                <w:rStyle w:val="SpecialBold"/>
              </w:rPr>
              <w:t>Version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03">
            <w:pPr>
              <w:pStyle w:val="BodyText"/>
              <w:rPr>
                <w:lang w:val="en-NZ"/>
              </w:rPr>
            </w:pPr>
            <w:r w:rsidRPr="004C3803">
              <w:rPr>
                <w:rStyle w:val="SpecialBold"/>
              </w:rPr>
              <w:t>Comments</w:t>
            </w:r>
          </w:p>
        </w:tc>
      </w:tr>
      <w:tr w:rsidTr="004C3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03">
            <w:pPr>
              <w:pStyle w:val="BodyText"/>
              <w:rPr>
                <w:lang w:val="en-NZ"/>
              </w:rPr>
            </w:pPr>
            <w:r w:rsidRPr="004C3803">
              <w:t>CUA30111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03" w:rsidP="004C3803">
            <w:pPr>
              <w:pStyle w:val="BodyText"/>
            </w:pPr>
            <w:r w:rsidRPr="004C3803">
              <w:t xml:space="preserve">This version first released with </w:t>
            </w:r>
            <w:r w:rsidRPr="004C3803">
              <w:rPr>
                <w:rStyle w:val="Emphasis"/>
              </w:rPr>
              <w:t>CUA11 Live Performance Training Package version 1.0</w:t>
            </w:r>
          </w:p>
        </w:tc>
      </w:tr>
    </w:tbl>
    <w:p w:rsidR="00000000" w:rsidRPr="004C3803" w:rsidP="004C3803">
      <w:pPr>
        <w:pStyle w:val="BodyText"/>
      </w:pPr>
    </w:p>
    <w:p w:rsidR="00000000" w:rsidRPr="004C3803" w:rsidP="004C3803">
      <w:pPr>
        <w:pStyle w:val="AllowPageBreak"/>
      </w:pPr>
    </w:p>
    <w:p w:rsidR="00000000" w:rsidRPr="004C3803" w:rsidP="004C3803">
      <w:pPr>
        <w:pStyle w:val="Heading1"/>
      </w:pPr>
      <w:bookmarkStart w:id="2" w:name="O_352613"/>
      <w:bookmarkEnd w:id="2"/>
      <w:r w:rsidRPr="004C3803">
        <w:t>Description</w:t>
      </w:r>
    </w:p>
    <w:p w:rsidR="00000000" w:rsidRPr="004C3803" w:rsidP="004C3803">
      <w:pPr>
        <w:pStyle w:val="BodyText"/>
      </w:pPr>
      <w:r w:rsidRPr="004C3803">
        <w:t xml:space="preserve">This qualification reflects the role of a person working in a varied context in the live performance industry, using some discretion and judgement and relevant theoretical knowledge. </w:t>
      </w:r>
    </w:p>
    <w:p w:rsidR="00000000" w:rsidRPr="004C3803" w:rsidP="004C3803">
      <w:pPr>
        <w:pStyle w:val="BodyText"/>
      </w:pPr>
    </w:p>
    <w:p w:rsidR="00000000" w:rsidRPr="004C3803" w:rsidP="004C3803">
      <w:pPr>
        <w:pStyle w:val="BodyText"/>
      </w:pPr>
      <w:r w:rsidRPr="004C3803">
        <w:rPr>
          <w:rStyle w:val="SpecialBold"/>
        </w:rPr>
        <w:t>Job roles</w:t>
      </w:r>
    </w:p>
    <w:p w:rsidR="00000000" w:rsidRPr="004C3803" w:rsidP="004C3803">
      <w:pPr>
        <w:pStyle w:val="BodyText"/>
      </w:pPr>
      <w:r w:rsidRPr="004C3803">
        <w:t>Possible job title relevant to this qualification includes:</w:t>
      </w:r>
    </w:p>
    <w:p w:rsidR="00000000" w:rsidRPr="004C3803" w:rsidP="004C3803">
      <w:pPr>
        <w:pStyle w:val="ListBullet"/>
      </w:pPr>
      <w:r w:rsidRPr="004C3803">
        <w:t>dancer (ensemble).</w:t>
      </w:r>
    </w:p>
    <w:p w:rsidR="00000000" w:rsidRPr="004C3803" w:rsidP="004C3803">
      <w:pPr>
        <w:pStyle w:val="AllowPageBreak"/>
      </w:pPr>
    </w:p>
    <w:p w:rsidR="00000000" w:rsidRPr="004C3803" w:rsidP="004C3803">
      <w:pPr>
        <w:pStyle w:val="Heading1"/>
      </w:pPr>
      <w:bookmarkStart w:id="3" w:name="O_352614"/>
      <w:bookmarkEnd w:id="3"/>
      <w:r w:rsidRPr="004C3803">
        <w:t>Pathways Information</w:t>
      </w:r>
    </w:p>
    <w:p w:rsidR="00000000" w:rsidRPr="004C3803" w:rsidP="004C3803">
      <w:pPr>
        <w:pStyle w:val="BodyText"/>
      </w:pPr>
      <w:r w:rsidRPr="004C3803">
        <w:t xml:space="preserve">Candidates entering this qualification may produce evidence of dance expertise through grades achieved in different dance styles through dance societies that run examinations linked to certification </w:t>
      </w:r>
      <w:r w:rsidRPr="004C3803">
        <w:t>levels. It is recommended that registered training organisations (RTOs) liaise with relevant dance societies to determine certification level equivalence. Alternatively, candidates may have acquired dance skills through self-directed learning.</w:t>
      </w:r>
    </w:p>
    <w:p w:rsidR="00000000" w:rsidRPr="004C3803" w:rsidP="004C3803">
      <w:pPr>
        <w:pStyle w:val="AllowPageBreak"/>
      </w:pPr>
    </w:p>
    <w:p w:rsidR="00000000" w:rsidRPr="004C3803" w:rsidP="004C3803">
      <w:pPr>
        <w:pStyle w:val="Heading1"/>
      </w:pPr>
      <w:bookmarkStart w:id="4" w:name="O_352615"/>
      <w:bookmarkEnd w:id="4"/>
      <w:r w:rsidRPr="004C3803">
        <w:t>Licensing/Regulatory Information</w:t>
      </w:r>
    </w:p>
    <w:p w:rsidR="00000000" w:rsidRPr="004C3803" w:rsidP="004C3803">
      <w:pPr>
        <w:pStyle w:val="BodyText"/>
      </w:pPr>
      <w:r w:rsidRPr="004C3803">
        <w:t>There is no direct link between this qualification and licensing, legislative and/or regulatory requirements.</w:t>
      </w:r>
    </w:p>
    <w:p w:rsidR="00000000" w:rsidRPr="004C3803" w:rsidP="004C3803">
      <w:pPr>
        <w:pStyle w:val="AllowPageBreak"/>
      </w:pPr>
    </w:p>
    <w:p w:rsidR="00000000" w:rsidRPr="004C3803" w:rsidP="004C3803">
      <w:pPr>
        <w:pStyle w:val="Heading1"/>
      </w:pPr>
      <w:bookmarkStart w:id="5" w:name="O_352616"/>
      <w:bookmarkEnd w:id="5"/>
      <w:r w:rsidRPr="004C3803">
        <w:t>Entry Requirements</w:t>
      </w:r>
    </w:p>
    <w:p w:rsidR="00000000" w:rsidRPr="004C3803" w:rsidP="004C3803">
      <w:pPr>
        <w:pStyle w:val="BodyText"/>
      </w:pPr>
      <w:r w:rsidRPr="004C3803">
        <w:t>An audition or other form of evidence where the candidate demonstrate</w:t>
      </w:r>
      <w:r w:rsidRPr="004C3803">
        <w:t>s competence in at least one dance style at Certificate II level.</w:t>
      </w:r>
    </w:p>
    <w:p w:rsidR="00000000" w:rsidRPr="004C3803" w:rsidP="004C3803">
      <w:pPr>
        <w:pStyle w:val="AllowPageBreak"/>
      </w:pPr>
    </w:p>
    <w:p w:rsidR="00000000" w:rsidRPr="004C3803" w:rsidP="004C3803">
      <w:pPr>
        <w:pStyle w:val="Heading1"/>
      </w:pPr>
      <w:bookmarkStart w:id="6" w:name="O_352617"/>
      <w:bookmarkEnd w:id="6"/>
      <w:r w:rsidRPr="004C3803">
        <w:t>Employability Skills Summary</w:t>
      </w:r>
    </w:p>
    <w:p w:rsidR="00000000" w:rsidRPr="004C3803" w:rsidP="004C3803">
      <w:pPr>
        <w:pStyle w:val="BodyText"/>
      </w:pPr>
      <w:r w:rsidRPr="004C3803">
        <w:rPr>
          <w:rStyle w:val="Emphasis"/>
        </w:rPr>
        <w:t>The following table contains a summary of the employability skills required by the creative industries for this qualification. The employability</w:t>
      </w:r>
      <w:r w:rsidRPr="004C3803">
        <w:rPr>
          <w:rStyle w:val="Emphasis"/>
        </w:rPr>
        <w:t xml:space="preserve"> skills facets described here are broad industry requirements that may vary depending on qualification packaging options. This table is a summary of employability skills that are typical of this qualification and should not be interpreted as definitive.</w:t>
      </w:r>
    </w:p>
    <w:p w:rsidR="00000000" w:rsidRPr="004C3803" w:rsidP="004C380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5"/>
        <w:gridCol w:w="5805"/>
      </w:tblGrid>
      <w:tr w:rsidTr="004C3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03" w:rsidP="004C3803">
            <w:pPr>
              <w:pStyle w:val="BodyText"/>
            </w:pPr>
            <w:r w:rsidRPr="004C3803">
              <w:rPr>
                <w:rStyle w:val="SpecialBold"/>
              </w:rPr>
              <w:t>E</w:t>
            </w:r>
            <w:r w:rsidRPr="004C3803">
              <w:rPr>
                <w:rStyle w:val="SpecialBold"/>
              </w:rPr>
              <w:t>mployability skill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03">
            <w:pPr>
              <w:pStyle w:val="BodyText"/>
              <w:rPr>
                <w:lang w:val="en-NZ"/>
              </w:rPr>
            </w:pPr>
            <w:r w:rsidRPr="004C3803">
              <w:rPr>
                <w:rStyle w:val="SpecialBold"/>
              </w:rPr>
              <w:t>Industry/enterprise requirements for this qualification</w:t>
            </w:r>
          </w:p>
        </w:tc>
      </w:tr>
      <w:tr w:rsidTr="004C3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03">
            <w:pPr>
              <w:pStyle w:val="BodyText"/>
              <w:rPr>
                <w:lang w:val="en-NZ"/>
              </w:rPr>
            </w:pPr>
            <w:r w:rsidRPr="004C3803">
              <w:t>Communication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03" w:rsidP="004C3803">
            <w:pPr>
              <w:pStyle w:val="ListBullet"/>
            </w:pPr>
            <w:r w:rsidRPr="004C3803">
              <w:t xml:space="preserve">reading and understanding relevant sources of information </w:t>
            </w:r>
          </w:p>
          <w:p w:rsidR="00000000" w:rsidRPr="004C3803" w:rsidP="004C3803">
            <w:pPr>
              <w:pStyle w:val="ListBullet"/>
            </w:pPr>
            <w:r w:rsidRPr="004C3803">
              <w:t>participating in negotiations about work or contractual issues</w:t>
            </w:r>
          </w:p>
          <w:p w:rsidR="00000000" w:rsidP="004C3803">
            <w:pPr>
              <w:pStyle w:val="ListBullet"/>
              <w:rPr>
                <w:lang w:val="en-NZ"/>
              </w:rPr>
            </w:pPr>
            <w:r w:rsidRPr="004C3803">
              <w:t>discussing rhythmic movement concepts and dance techniques with colleagues and teachers</w:t>
            </w:r>
          </w:p>
        </w:tc>
      </w:tr>
      <w:tr w:rsidTr="004C3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03">
            <w:pPr>
              <w:pStyle w:val="BodyText"/>
              <w:rPr>
                <w:lang w:val="en-NZ"/>
              </w:rPr>
            </w:pPr>
            <w:r w:rsidRPr="004C3803">
              <w:t>Teamwork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03" w:rsidP="004C3803">
            <w:pPr>
              <w:pStyle w:val="ListBullet"/>
            </w:pPr>
            <w:r w:rsidRPr="004C3803">
              <w:t xml:space="preserve">working constructively with creative and technical personnel </w:t>
            </w:r>
          </w:p>
          <w:p w:rsidR="00000000" w:rsidRPr="004C3803" w:rsidP="004C3803">
            <w:pPr>
              <w:pStyle w:val="ListBullet"/>
            </w:pPr>
            <w:r w:rsidRPr="004C3803">
              <w:t>working collaboratively with others involved in rehearsals and performances</w:t>
            </w:r>
          </w:p>
          <w:p w:rsidR="00000000" w:rsidRPr="004C3803" w:rsidP="004C3803">
            <w:pPr>
              <w:pStyle w:val="ListBullet"/>
            </w:pPr>
            <w:r w:rsidRPr="004C3803">
              <w:t>sharing industry in</w:t>
            </w:r>
            <w:r w:rsidRPr="004C3803">
              <w:t>formation with colleagues and peers</w:t>
            </w:r>
          </w:p>
          <w:p w:rsidR="00000000" w:rsidP="004C3803">
            <w:pPr>
              <w:pStyle w:val="ListBullet"/>
              <w:rPr>
                <w:lang w:val="en-NZ"/>
              </w:rPr>
            </w:pPr>
            <w:r w:rsidRPr="004C3803">
              <w:t>dancing with a partner</w:t>
            </w:r>
          </w:p>
        </w:tc>
      </w:tr>
      <w:tr w:rsidTr="004C3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03">
            <w:pPr>
              <w:pStyle w:val="BodyText"/>
              <w:rPr>
                <w:lang w:val="en-NZ"/>
              </w:rPr>
            </w:pPr>
            <w:r w:rsidRPr="004C3803">
              <w:t>Problem-solving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03" w:rsidP="004C3803">
            <w:pPr>
              <w:pStyle w:val="ListBullet"/>
            </w:pPr>
            <w:r w:rsidRPr="004C3803">
              <w:t xml:space="preserve">assisting with troubleshooting technical and artistic problems </w:t>
            </w:r>
          </w:p>
          <w:p w:rsidR="00000000" w:rsidRPr="004C3803" w:rsidP="004C3803">
            <w:pPr>
              <w:pStyle w:val="ListBullet"/>
            </w:pPr>
            <w:r w:rsidRPr="004C3803">
              <w:t>planning work tasks in a logical sequence</w:t>
            </w:r>
          </w:p>
          <w:p w:rsidR="00000000" w:rsidRPr="004C3803" w:rsidP="004C3803">
            <w:pPr>
              <w:pStyle w:val="ListBullet"/>
            </w:pPr>
            <w:r w:rsidRPr="004C3803">
              <w:t>finding solutions to problems encountered when composing dance sequences</w:t>
            </w:r>
          </w:p>
          <w:p w:rsidR="00000000" w:rsidP="004C3803">
            <w:pPr>
              <w:pStyle w:val="ListBullet"/>
              <w:rPr>
                <w:lang w:val="en-NZ"/>
              </w:rPr>
            </w:pPr>
            <w:r w:rsidRPr="004C3803">
              <w:t>implementing appropriate strategies to overcome performance anxiety</w:t>
            </w:r>
          </w:p>
        </w:tc>
      </w:tr>
      <w:tr w:rsidTr="004C3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03">
            <w:pPr>
              <w:pStyle w:val="BodyText"/>
              <w:rPr>
                <w:lang w:val="en-NZ"/>
              </w:rPr>
            </w:pPr>
            <w:r w:rsidRPr="004C3803">
              <w:t>Initiative and enterprise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03" w:rsidP="004C3803">
            <w:pPr>
              <w:pStyle w:val="ListBullet"/>
            </w:pPr>
            <w:r w:rsidRPr="004C3803">
              <w:t>interpreting music elements and structures</w:t>
            </w:r>
          </w:p>
          <w:p w:rsidR="00000000" w:rsidRPr="004C3803" w:rsidP="004C3803">
            <w:pPr>
              <w:pStyle w:val="ListBullet"/>
            </w:pPr>
            <w:r w:rsidRPr="004C3803">
              <w:t>responding appropriately to the unexpected during performances</w:t>
            </w:r>
          </w:p>
          <w:p w:rsidR="00000000" w:rsidRPr="004C3803" w:rsidP="004C3803">
            <w:pPr>
              <w:pStyle w:val="ListBullet"/>
            </w:pPr>
            <w:r w:rsidRPr="004C3803">
              <w:t>composing dance within a specified form and following through with own individual style or idea</w:t>
            </w:r>
          </w:p>
          <w:p w:rsidR="00000000" w:rsidRPr="004C3803" w:rsidP="004C3803">
            <w:pPr>
              <w:pStyle w:val="ListBullet"/>
            </w:pPr>
            <w:r w:rsidRPr="004C3803">
              <w:t>exploring ways to add artistic expression into performances</w:t>
            </w:r>
          </w:p>
          <w:p w:rsidR="00000000" w:rsidRPr="004C3803" w:rsidP="004C3803">
            <w:pPr>
              <w:pStyle w:val="ListBullet"/>
            </w:pPr>
            <w:r w:rsidRPr="004C3803">
              <w:t>applying techniques of music to movement in dance forms</w:t>
            </w:r>
          </w:p>
          <w:p w:rsidR="00000000" w:rsidP="004C3803">
            <w:pPr>
              <w:pStyle w:val="ListBullet"/>
              <w:rPr>
                <w:lang w:val="en-NZ"/>
              </w:rPr>
            </w:pPr>
            <w:r w:rsidRPr="004C3803">
              <w:t>expressing rhythms in physical form</w:t>
            </w:r>
          </w:p>
        </w:tc>
      </w:tr>
      <w:tr w:rsidTr="004C3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03">
            <w:pPr>
              <w:pStyle w:val="BodyText"/>
              <w:rPr>
                <w:lang w:val="en-NZ"/>
              </w:rPr>
            </w:pPr>
            <w:r w:rsidRPr="004C3803">
              <w:t>Plannin</w:t>
            </w:r>
            <w:r w:rsidRPr="004C3803">
              <w:t>g and organising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03" w:rsidP="004C3803">
            <w:pPr>
              <w:pStyle w:val="ListBullet"/>
            </w:pPr>
            <w:r w:rsidRPr="004C3803">
              <w:t>gathering information on dance styles, elements, forms and structures</w:t>
            </w:r>
          </w:p>
          <w:p w:rsidR="00000000" w:rsidRPr="004C3803" w:rsidP="004C3803">
            <w:pPr>
              <w:pStyle w:val="ListBullet"/>
            </w:pPr>
            <w:r w:rsidRPr="004C3803">
              <w:t>prioritising work tasks and establishing deadlines</w:t>
            </w:r>
          </w:p>
          <w:p w:rsidR="00000000" w:rsidRPr="004C3803" w:rsidP="004C3803">
            <w:pPr>
              <w:pStyle w:val="ListBullet"/>
            </w:pPr>
            <w:r w:rsidRPr="004C3803">
              <w:t>developing and following a balanced physical conditioning and exercise program to meet peak physical performance</w:t>
            </w:r>
          </w:p>
          <w:p w:rsidR="00000000" w:rsidRPr="004C3803" w:rsidP="004C3803">
            <w:pPr>
              <w:pStyle w:val="ListBullet"/>
            </w:pPr>
            <w:r w:rsidRPr="004C3803">
              <w:t>plan</w:t>
            </w:r>
            <w:r w:rsidRPr="004C3803">
              <w:t>ning and executing warm-up and cool-down routines</w:t>
            </w:r>
          </w:p>
          <w:p w:rsidR="00000000" w:rsidRPr="004C3803" w:rsidP="004C3803">
            <w:pPr>
              <w:pStyle w:val="ListBullet"/>
            </w:pPr>
            <w:r w:rsidRPr="004C3803">
              <w:t>planning practice time</w:t>
            </w:r>
          </w:p>
          <w:p w:rsidR="00000000" w:rsidP="004C3803">
            <w:pPr>
              <w:pStyle w:val="ListBullet"/>
              <w:rPr>
                <w:lang w:val="en-NZ"/>
              </w:rPr>
            </w:pPr>
            <w:r w:rsidRPr="004C3803">
              <w:t>preparing for performances and auditions</w:t>
            </w:r>
          </w:p>
        </w:tc>
      </w:tr>
      <w:tr w:rsidTr="004C3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03">
            <w:pPr>
              <w:pStyle w:val="BodyText"/>
              <w:rPr>
                <w:lang w:val="en-NZ"/>
              </w:rPr>
            </w:pPr>
            <w:r w:rsidRPr="004C3803">
              <w:t>Self-management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03" w:rsidP="004C3803">
            <w:pPr>
              <w:pStyle w:val="ListBullet"/>
            </w:pPr>
            <w:r w:rsidRPr="004C3803">
              <w:t>monitoring own work and introducing strategies to improve performance</w:t>
            </w:r>
          </w:p>
          <w:p w:rsidR="00000000" w:rsidRPr="004C3803" w:rsidP="004C3803">
            <w:pPr>
              <w:pStyle w:val="ListBullet"/>
            </w:pPr>
            <w:r w:rsidRPr="004C3803">
              <w:t>practising and performing with due regard to personal health and safety considerations</w:t>
            </w:r>
          </w:p>
          <w:p w:rsidR="00000000" w:rsidRPr="004C3803" w:rsidP="004C3803">
            <w:pPr>
              <w:pStyle w:val="ListBullet"/>
            </w:pPr>
            <w:r w:rsidRPr="004C3803">
              <w:t xml:space="preserve">prioritising work tasks and working within deadlines </w:t>
            </w:r>
          </w:p>
          <w:p w:rsidR="00000000" w:rsidRPr="004C3803" w:rsidP="004C3803">
            <w:pPr>
              <w:pStyle w:val="ListBullet"/>
            </w:pPr>
            <w:r w:rsidRPr="004C3803">
              <w:t>demonstrating reliability in all agreed work commitments</w:t>
            </w:r>
          </w:p>
          <w:p w:rsidR="00000000" w:rsidP="004C3803">
            <w:pPr>
              <w:pStyle w:val="ListBullet"/>
              <w:rPr>
                <w:lang w:val="en-NZ"/>
              </w:rPr>
            </w:pPr>
            <w:r w:rsidRPr="004C3803">
              <w:t>following nutritional guidelines</w:t>
            </w:r>
          </w:p>
        </w:tc>
      </w:tr>
      <w:tr w:rsidTr="004C3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03">
            <w:pPr>
              <w:pStyle w:val="BodyText"/>
              <w:rPr>
                <w:lang w:val="en-NZ"/>
              </w:rPr>
            </w:pPr>
            <w:r w:rsidRPr="004C3803">
              <w:t>Learning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03" w:rsidP="004C3803">
            <w:pPr>
              <w:pStyle w:val="ListBullet"/>
            </w:pPr>
            <w:r w:rsidRPr="004C3803">
              <w:t>developing kno</w:t>
            </w:r>
            <w:r w:rsidRPr="004C3803">
              <w:t>wledge of dance styles and genres</w:t>
            </w:r>
          </w:p>
          <w:p w:rsidR="00000000" w:rsidRPr="004C3803" w:rsidP="004C3803">
            <w:pPr>
              <w:pStyle w:val="ListBullet"/>
            </w:pPr>
            <w:r w:rsidRPr="004C3803">
              <w:t>improving skills through practice</w:t>
            </w:r>
          </w:p>
          <w:p w:rsidR="00000000" w:rsidRPr="004C3803" w:rsidP="004C3803">
            <w:pPr>
              <w:pStyle w:val="ListBullet"/>
            </w:pPr>
            <w:r w:rsidRPr="004C3803">
              <w:t>continuously evaluating and adjusting own work through critical analysis of own performance</w:t>
            </w:r>
          </w:p>
          <w:p w:rsidR="00000000" w:rsidP="004C3803">
            <w:pPr>
              <w:pStyle w:val="ListBullet"/>
              <w:rPr>
                <w:lang w:val="en-NZ"/>
              </w:rPr>
            </w:pPr>
            <w:r w:rsidRPr="004C3803">
              <w:t>seeking feedback and integrating constructive advice into strategies for developing dance techni</w:t>
            </w:r>
            <w:r w:rsidRPr="004C3803">
              <w:t>que</w:t>
            </w:r>
          </w:p>
        </w:tc>
      </w:tr>
      <w:tr w:rsidTr="004C3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803">
            <w:pPr>
              <w:pStyle w:val="BodyText"/>
              <w:rPr>
                <w:lang w:val="en-NZ"/>
              </w:rPr>
            </w:pPr>
            <w:r w:rsidRPr="004C3803">
              <w:t>Technology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803" w:rsidP="004C3803">
            <w:pPr>
              <w:pStyle w:val="ListBullet"/>
            </w:pPr>
            <w:r w:rsidRPr="004C3803">
              <w:t>using the internet to access information</w:t>
            </w:r>
          </w:p>
          <w:p w:rsidR="00000000" w:rsidRPr="004C3803" w:rsidP="004C3803">
            <w:pPr>
              <w:pStyle w:val="ListBullet"/>
            </w:pPr>
            <w:r w:rsidRPr="004C3803">
              <w:t>using a range of exercise equipment</w:t>
            </w:r>
          </w:p>
        </w:tc>
      </w:tr>
    </w:tbl>
    <w:p w:rsidR="00000000" w:rsidRPr="004C3803" w:rsidP="004C3803">
      <w:pPr>
        <w:pStyle w:val="BodyText"/>
      </w:pPr>
    </w:p>
    <w:p w:rsidR="00000000" w:rsidRPr="004C3803" w:rsidP="004C3803">
      <w:pPr>
        <w:pStyle w:val="AllowPageBreak"/>
      </w:pPr>
    </w:p>
    <w:p w:rsidR="00000000" w:rsidRPr="004C3803" w:rsidP="004C3803">
      <w:pPr>
        <w:pStyle w:val="Heading1"/>
      </w:pPr>
      <w:bookmarkStart w:id="7" w:name="O_352618"/>
      <w:bookmarkEnd w:id="7"/>
      <w:r w:rsidRPr="004C3803">
        <w:t>Packaging Rules</w:t>
      </w:r>
    </w:p>
    <w:p w:rsidR="00000000" w:rsidRPr="004C3803" w:rsidP="004C3803">
      <w:pPr>
        <w:pStyle w:val="BodyText"/>
      </w:pPr>
      <w:r w:rsidRPr="004C3803">
        <w:rPr>
          <w:rStyle w:val="SpecialBold"/>
        </w:rPr>
        <w:t>Total number of units = 13</w:t>
      </w:r>
    </w:p>
    <w:p w:rsidR="00000000" w:rsidRPr="004C3803" w:rsidP="004C3803">
      <w:pPr>
        <w:pStyle w:val="BodyText"/>
      </w:pPr>
      <w:r w:rsidRPr="004C3803">
        <w:rPr>
          <w:rStyle w:val="SpecialBold"/>
        </w:rPr>
        <w:t xml:space="preserve">6 core units </w:t>
      </w:r>
      <w:r w:rsidRPr="004C3803">
        <w:rPr>
          <w:rStyle w:val="BoldandItalics"/>
        </w:rPr>
        <w:t>plus</w:t>
      </w:r>
    </w:p>
    <w:p w:rsidR="00000000" w:rsidRPr="004C3803" w:rsidP="004C3803">
      <w:pPr>
        <w:pStyle w:val="BodyText"/>
      </w:pPr>
      <w:r w:rsidRPr="004C3803">
        <w:rPr>
          <w:rStyle w:val="SpecialBold"/>
        </w:rPr>
        <w:t>7 elective units</w:t>
      </w:r>
    </w:p>
    <w:p w:rsidR="00000000" w:rsidRPr="004C3803" w:rsidP="004C3803">
      <w:pPr>
        <w:pStyle w:val="BodyText"/>
      </w:pPr>
    </w:p>
    <w:p w:rsidR="00000000" w:rsidRPr="004C3803" w:rsidP="004C3803">
      <w:pPr>
        <w:pStyle w:val="BodyText"/>
      </w:pPr>
      <w:r w:rsidRPr="004C3803">
        <w:t>The elective units consist of:</w:t>
      </w:r>
    </w:p>
    <w:p w:rsidR="00000000" w:rsidRPr="004C3803" w:rsidP="004C3803">
      <w:pPr>
        <w:pStyle w:val="ListBullet"/>
      </w:pPr>
      <w:r w:rsidRPr="004C3803">
        <w:t>3 units from Group A</w:t>
      </w:r>
    </w:p>
    <w:p w:rsidR="00000000" w:rsidRPr="004C3803" w:rsidP="004C3803">
      <w:pPr>
        <w:pStyle w:val="ListBullet"/>
      </w:pPr>
      <w:r w:rsidRPr="004C3803">
        <w:t>of the remaining units:</w:t>
      </w:r>
    </w:p>
    <w:p w:rsidR="00000000" w:rsidRPr="004C3803" w:rsidP="004C3803">
      <w:pPr>
        <w:pStyle w:val="ListBullet2"/>
      </w:pPr>
      <w:r w:rsidRPr="004C3803">
        <w:t>up to 4 may be from Group A and/or B</w:t>
      </w:r>
    </w:p>
    <w:p w:rsidR="00000000" w:rsidRPr="004C3803" w:rsidP="004C3803">
      <w:pPr>
        <w:pStyle w:val="ListBullet2"/>
      </w:pPr>
      <w:r w:rsidRPr="004C3803">
        <w:t>up to 2 may be from a Certificate III in any endorsed Training Package or accredited course</w:t>
      </w:r>
    </w:p>
    <w:p w:rsidR="00000000" w:rsidRPr="004C3803" w:rsidP="004C3803">
      <w:pPr>
        <w:pStyle w:val="ListBullet2"/>
      </w:pPr>
      <w:r w:rsidRPr="004C3803">
        <w:t>1 may be from a Certificate II or IV in any endorsed Training Package.</w:t>
      </w:r>
    </w:p>
    <w:p w:rsidR="00000000" w:rsidRPr="004C3803" w:rsidP="004C3803">
      <w:pPr>
        <w:pStyle w:val="BodyText"/>
      </w:pPr>
    </w:p>
    <w:p w:rsidR="00000000" w:rsidRPr="004C3803" w:rsidP="004C3803">
      <w:pPr>
        <w:pStyle w:val="BodyText"/>
      </w:pPr>
      <w:r w:rsidRPr="004C3803">
        <w:t>The elective units chosen must</w:t>
      </w:r>
      <w:r w:rsidRPr="004C3803">
        <w:t xml:space="preserve"> be relevant to the work outcome and meeting local industry needs.</w:t>
      </w:r>
      <w:r w:rsidRPr="004C3803">
        <w:br/>
      </w:r>
    </w:p>
    <w:p w:rsidR="00000000" w:rsidRPr="004C3803" w:rsidP="004C3803">
      <w:pPr>
        <w:pStyle w:val="BodyText"/>
      </w:pPr>
      <w:r w:rsidRPr="004C3803">
        <w:rPr>
          <w:rStyle w:val="SpecialBold"/>
        </w:rPr>
        <w:t>Core units</w:t>
      </w:r>
    </w:p>
    <w:p w:rsidR="00000000" w:rsidRPr="004C3803" w:rsidP="004C3803">
      <w:pPr>
        <w:pStyle w:val="BodyText"/>
      </w:pPr>
      <w:r w:rsidRPr="004C3803">
        <w:t>CUACHR301A Develop basic dance composition skills</w:t>
      </w:r>
    </w:p>
    <w:p w:rsidR="00000000" w:rsidRPr="004C3803" w:rsidP="004C3803">
      <w:pPr>
        <w:pStyle w:val="BodyText"/>
      </w:pPr>
      <w:r w:rsidRPr="004C3803">
        <w:t>CUADAN202A Incorporate artistic expression into basic dance performances</w:t>
      </w:r>
    </w:p>
    <w:p w:rsidR="00000000" w:rsidRPr="004C3803" w:rsidP="004C3803">
      <w:pPr>
        <w:pStyle w:val="BodyText"/>
      </w:pPr>
      <w:r w:rsidRPr="004C3803">
        <w:t>CUADAN301A Explore rhythm in the context of dance or m</w:t>
      </w:r>
      <w:r w:rsidRPr="004C3803">
        <w:t>ovement technique</w:t>
      </w:r>
    </w:p>
    <w:p w:rsidR="00000000" w:rsidRPr="004C3803" w:rsidP="004C3803">
      <w:pPr>
        <w:pStyle w:val="BodyText"/>
      </w:pPr>
      <w:r w:rsidRPr="004C3803">
        <w:t>CUAIND301A Work effectively in the creative arts industry</w:t>
      </w:r>
    </w:p>
    <w:p w:rsidR="00000000" w:rsidRPr="004C3803" w:rsidP="004C3803">
      <w:pPr>
        <w:pStyle w:val="BodyText"/>
      </w:pPr>
      <w:r w:rsidRPr="004C3803">
        <w:t>CUAOHS301A Condition the body for dance performances</w:t>
      </w:r>
    </w:p>
    <w:p w:rsidR="00000000" w:rsidRPr="004C3803" w:rsidP="004C3803">
      <w:pPr>
        <w:pStyle w:val="BodyText"/>
      </w:pPr>
      <w:r w:rsidRPr="004C3803">
        <w:t>CUAPRF307A Develop performance techniques</w:t>
      </w:r>
    </w:p>
    <w:p w:rsidR="00000000" w:rsidRPr="004C3803" w:rsidP="004C3803">
      <w:pPr>
        <w:pStyle w:val="BodyText"/>
      </w:pPr>
    </w:p>
    <w:p w:rsidR="00000000" w:rsidRPr="004C3803" w:rsidP="004C3803">
      <w:pPr>
        <w:pStyle w:val="BodyText"/>
      </w:pPr>
      <w:r w:rsidRPr="004C3803">
        <w:rPr>
          <w:rStyle w:val="SpecialBold"/>
        </w:rPr>
        <w:t>Group A elective units</w:t>
      </w:r>
    </w:p>
    <w:p w:rsidR="00000000" w:rsidRPr="004C3803" w:rsidP="004C3803">
      <w:pPr>
        <w:pStyle w:val="BodyText"/>
      </w:pPr>
      <w:r w:rsidRPr="004C3803">
        <w:rPr>
          <w:rStyle w:val="SpecialBold"/>
        </w:rPr>
        <w:t>Dance</w:t>
      </w:r>
    </w:p>
    <w:p w:rsidR="00000000" w:rsidRPr="004C3803" w:rsidP="004C3803">
      <w:pPr>
        <w:pStyle w:val="BodyText"/>
      </w:pPr>
      <w:r w:rsidRPr="004C3803">
        <w:t>CUADAN302A Increase depth of Aboriginal and Torres Strait Islander dance technique</w:t>
      </w:r>
    </w:p>
    <w:p w:rsidR="00000000" w:rsidRPr="004C3803" w:rsidP="004C3803">
      <w:pPr>
        <w:pStyle w:val="BodyText"/>
      </w:pPr>
      <w:r w:rsidRPr="004C3803">
        <w:t>CUADAN303A Develop dance partnering techniques</w:t>
      </w:r>
    </w:p>
    <w:p w:rsidR="00000000" w:rsidRPr="004C3803" w:rsidP="004C3803">
      <w:pPr>
        <w:pStyle w:val="BodyText"/>
      </w:pPr>
      <w:r w:rsidRPr="004C3803">
        <w:t>CUADAN304A Develop dance improvisational skills</w:t>
      </w:r>
    </w:p>
    <w:p w:rsidR="00000000" w:rsidRPr="004C3803" w:rsidP="004C3803">
      <w:pPr>
        <w:pStyle w:val="BodyText"/>
      </w:pPr>
      <w:r w:rsidRPr="004C3803">
        <w:t>CUADAN305A Increase depth of jazz dance technique</w:t>
      </w:r>
    </w:p>
    <w:p w:rsidR="00000000" w:rsidRPr="004C3803" w:rsidP="004C3803">
      <w:pPr>
        <w:pStyle w:val="BodyText"/>
      </w:pPr>
      <w:r w:rsidRPr="004C3803">
        <w:t>CUADAN306A Increase depth of</w:t>
      </w:r>
      <w:r w:rsidRPr="004C3803">
        <w:t xml:space="preserve"> ballet dance technique</w:t>
      </w:r>
    </w:p>
    <w:p w:rsidR="00000000" w:rsidRPr="004C3803" w:rsidP="004C3803">
      <w:pPr>
        <w:pStyle w:val="BodyText"/>
      </w:pPr>
      <w:r w:rsidRPr="004C3803">
        <w:t>CUADAN307A Increase depth of cultural dance technique</w:t>
      </w:r>
    </w:p>
    <w:p w:rsidR="00000000" w:rsidRPr="004C3803" w:rsidP="004C3803">
      <w:pPr>
        <w:pStyle w:val="BodyText"/>
      </w:pPr>
      <w:r w:rsidRPr="004C3803">
        <w:t>CUADAN308A Increase depth of contemporary dance technique</w:t>
      </w:r>
    </w:p>
    <w:p w:rsidR="00000000" w:rsidRPr="004C3803" w:rsidP="004C3803">
      <w:pPr>
        <w:pStyle w:val="BodyText"/>
      </w:pPr>
      <w:r w:rsidRPr="004C3803">
        <w:t>CUADAN309A Increase depth of street dance technique</w:t>
      </w:r>
    </w:p>
    <w:p w:rsidR="00000000" w:rsidRPr="004C3803" w:rsidP="004C3803">
      <w:pPr>
        <w:pStyle w:val="BodyText"/>
      </w:pPr>
      <w:r w:rsidRPr="004C3803">
        <w:t>CUADAN310A Increase depth of social dance technique</w:t>
      </w:r>
    </w:p>
    <w:p w:rsidR="00000000" w:rsidRPr="004C3803" w:rsidP="004C3803">
      <w:pPr>
        <w:pStyle w:val="BodyText"/>
      </w:pPr>
      <w:r w:rsidRPr="004C3803">
        <w:t>CUADAN311A Incre</w:t>
      </w:r>
      <w:r w:rsidRPr="004C3803">
        <w:t>ase depth of tap dance technique</w:t>
      </w:r>
    </w:p>
    <w:p w:rsidR="00000000" w:rsidRPr="004C3803" w:rsidP="004C3803">
      <w:pPr>
        <w:pStyle w:val="BodyText"/>
      </w:pPr>
      <w:r w:rsidRPr="004C3803">
        <w:rPr>
          <w:rStyle w:val="SpecialBold"/>
        </w:rPr>
        <w:t>Dance literacy</w:t>
      </w:r>
    </w:p>
    <w:p w:rsidR="00000000" w:rsidRPr="004C3803" w:rsidP="004C3803">
      <w:pPr>
        <w:pStyle w:val="BodyText"/>
      </w:pPr>
      <w:r w:rsidRPr="004C3803">
        <w:t>CUADLT301A Develop basic dance analysis skills</w:t>
      </w:r>
    </w:p>
    <w:p w:rsidR="00000000" w:rsidRPr="004C3803" w:rsidP="004C3803">
      <w:pPr>
        <w:pStyle w:val="BodyText"/>
      </w:pPr>
      <w:r w:rsidRPr="004C3803">
        <w:rPr>
          <w:rStyle w:val="SpecialBold"/>
        </w:rPr>
        <w:t>Industry context</w:t>
      </w:r>
    </w:p>
    <w:p w:rsidR="00000000" w:rsidRPr="004C3803" w:rsidP="004C3803">
      <w:pPr>
        <w:pStyle w:val="BodyText"/>
      </w:pPr>
      <w:r w:rsidRPr="004C3803">
        <w:t>CUAIND302A Develop and maintain relationships with Indigenous Australian performance mentors</w:t>
      </w:r>
    </w:p>
    <w:p w:rsidR="00000000" w:rsidRPr="004C3803" w:rsidP="004C3803">
      <w:pPr>
        <w:pStyle w:val="BodyText"/>
      </w:pPr>
      <w:r w:rsidRPr="004C3803">
        <w:rPr>
          <w:rStyle w:val="SpecialBold"/>
        </w:rPr>
        <w:t>Other dance genres</w:t>
      </w:r>
    </w:p>
    <w:p w:rsidR="00000000" w:rsidRPr="004C3803" w:rsidP="004C3803">
      <w:pPr>
        <w:pStyle w:val="BodyText"/>
      </w:pPr>
      <w:r w:rsidRPr="004C3803">
        <w:t>CUAPRF303A Perform basic on-grou</w:t>
      </w:r>
      <w:r w:rsidRPr="004C3803">
        <w:t>nd acrobatic skills</w:t>
      </w:r>
    </w:p>
    <w:p w:rsidR="00000000" w:rsidRPr="004C3803" w:rsidP="004C3803">
      <w:pPr>
        <w:pStyle w:val="BodyText"/>
      </w:pPr>
      <w:r w:rsidRPr="004C3803">
        <w:t>CUAPRF304A Develop audition techniques</w:t>
      </w:r>
    </w:p>
    <w:p w:rsidR="00000000" w:rsidRPr="004C3803" w:rsidP="004C3803">
      <w:pPr>
        <w:pStyle w:val="BodyText"/>
      </w:pPr>
      <w:r w:rsidRPr="004C3803">
        <w:t>CUAPRF305A Perform in ways that respect customary law, ethics and traditions</w:t>
      </w:r>
    </w:p>
    <w:p w:rsidR="00000000" w:rsidRPr="004C3803" w:rsidP="004C3803">
      <w:pPr>
        <w:pStyle w:val="BodyText"/>
      </w:pPr>
      <w:r w:rsidRPr="004C3803">
        <w:t>CUAPRF306A Develop musical theatre techniques</w:t>
      </w:r>
    </w:p>
    <w:p w:rsidR="00000000" w:rsidRPr="004C3803" w:rsidP="004C3803">
      <w:pPr>
        <w:pStyle w:val="BodyText"/>
      </w:pPr>
      <w:r w:rsidRPr="004C3803">
        <w:rPr>
          <w:rStyle w:val="SpecialBold"/>
        </w:rPr>
        <w:t>Cross-industry</w:t>
      </w:r>
    </w:p>
    <w:p w:rsidR="00000000" w:rsidRPr="004C3803" w:rsidP="004C3803">
      <w:pPr>
        <w:pStyle w:val="BodyText"/>
      </w:pPr>
      <w:r w:rsidRPr="004C3803">
        <w:t>CUVRES301A Apply knowledge of history and theory to own art</w:t>
      </w:r>
      <w:r w:rsidRPr="004C3803">
        <w:t>s practice</w:t>
      </w:r>
    </w:p>
    <w:p w:rsidR="00000000" w:rsidRPr="004C3803" w:rsidP="004C3803">
      <w:pPr>
        <w:pStyle w:val="BodyText"/>
      </w:pPr>
    </w:p>
    <w:p w:rsidR="00000000" w:rsidRPr="004C3803" w:rsidP="004C3803">
      <w:pPr>
        <w:pStyle w:val="BodyText"/>
      </w:pPr>
      <w:r w:rsidRPr="004C3803">
        <w:rPr>
          <w:rStyle w:val="SpecialBold"/>
        </w:rPr>
        <w:t>Group B elective units</w:t>
      </w:r>
    </w:p>
    <w:p w:rsidR="00000000" w:rsidRPr="004C3803" w:rsidP="004C3803">
      <w:pPr>
        <w:pStyle w:val="BodyText"/>
      </w:pPr>
      <w:r w:rsidRPr="004C3803">
        <w:rPr>
          <w:rStyle w:val="SpecialBold"/>
        </w:rPr>
        <w:t>Dance teaching</w:t>
      </w:r>
    </w:p>
    <w:p w:rsidR="00000000" w:rsidRPr="004C3803" w:rsidP="004C3803">
      <w:pPr>
        <w:pStyle w:val="BodyText"/>
      </w:pPr>
      <w:r w:rsidRPr="004C3803">
        <w:t>CUADTM301A Assist with teaching dance</w:t>
      </w:r>
    </w:p>
    <w:p w:rsidR="00000000" w:rsidRPr="004C3803" w:rsidP="004C3803">
      <w:pPr>
        <w:pStyle w:val="BodyText"/>
      </w:pPr>
      <w:r w:rsidRPr="004C3803">
        <w:rPr>
          <w:rStyle w:val="SpecialBold"/>
        </w:rPr>
        <w:t>Occupational health and safety/safe dance</w:t>
      </w:r>
    </w:p>
    <w:p w:rsidR="00000000" w:rsidRPr="004C3803" w:rsidP="004C3803">
      <w:pPr>
        <w:pStyle w:val="BodyText"/>
      </w:pPr>
      <w:r w:rsidRPr="004C3803">
        <w:t>CUAOHS201A Develop a basic level of physical condition for dance performance</w:t>
      </w:r>
    </w:p>
    <w:p w:rsidR="00000000" w:rsidRPr="004C3803" w:rsidP="004C3803">
      <w:pPr>
        <w:pStyle w:val="BodyText"/>
      </w:pPr>
      <w:r w:rsidRPr="004C3803">
        <w:rPr>
          <w:rStyle w:val="SpecialBold"/>
        </w:rPr>
        <w:t>Production management</w:t>
      </w:r>
    </w:p>
    <w:p w:rsidR="00000000" w:rsidRPr="004C3803" w:rsidP="004C3803">
      <w:pPr>
        <w:pStyle w:val="BodyText"/>
      </w:pPr>
      <w:r w:rsidRPr="004C3803">
        <w:t>CUAMUP301A Prepare personal appearance for performances</w:t>
      </w:r>
    </w:p>
    <w:p w:rsidR="00000000" w:rsidRPr="004C3803" w:rsidP="004C3803">
      <w:pPr>
        <w:pStyle w:val="BodyText"/>
      </w:pPr>
      <w:r w:rsidRPr="004C3803">
        <w:t>CUAPPM301A Assist with designing performance spaces</w:t>
      </w:r>
    </w:p>
    <w:p w:rsidR="00000000" w:rsidRPr="004C3803" w:rsidP="004C3803">
      <w:pPr>
        <w:pStyle w:val="BodyText"/>
      </w:pPr>
      <w:r w:rsidRPr="004C3803">
        <w:t>CUASTA301A Assist with production operations for live performances</w:t>
      </w:r>
    </w:p>
    <w:p w:rsidR="00000000" w:rsidRPr="004C3803" w:rsidP="004C3803">
      <w:pPr>
        <w:pStyle w:val="BodyText"/>
      </w:pPr>
      <w:r w:rsidRPr="004C3803">
        <w:rPr>
          <w:rStyle w:val="SpecialBold"/>
        </w:rPr>
        <w:t>Cross-industry</w:t>
      </w:r>
    </w:p>
    <w:p w:rsidR="00000000" w:rsidRPr="004C3803" w:rsidP="004C3803">
      <w:pPr>
        <w:pStyle w:val="BodyText"/>
      </w:pPr>
      <w:r w:rsidRPr="004C3803">
        <w:t>BSBDIV301A Work effectively with diversity</w:t>
      </w:r>
    </w:p>
    <w:p w:rsidR="00000000" w:rsidRPr="004C3803" w:rsidP="004C3803">
      <w:pPr>
        <w:pStyle w:val="BodyText"/>
      </w:pPr>
      <w:r w:rsidRPr="004C3803">
        <w:t>BSBSUS301A Implement an</w:t>
      </w:r>
      <w:r w:rsidRPr="004C3803">
        <w:t>d monitor environmentally sustainable work practices</w:t>
      </w:r>
    </w:p>
    <w:p w:rsidR="00000000" w:rsidRPr="004C3803" w:rsidP="004C3803">
      <w:pPr>
        <w:pStyle w:val="BodyText"/>
      </w:pPr>
      <w:r w:rsidRPr="004C3803">
        <w:t>BSBWOR201A Manage personal stress in the workplace</w:t>
      </w:r>
    </w:p>
    <w:p w:rsidR="00000000" w:rsidRPr="004C3803" w:rsidP="004C3803">
      <w:pPr>
        <w:pStyle w:val="BodyText"/>
      </w:pPr>
      <w:r w:rsidRPr="004C3803">
        <w:t>BSBWOR203A Work effectively with others</w:t>
      </w:r>
    </w:p>
    <w:p w:rsidR="00000000" w:rsidRPr="004C3803" w:rsidP="004C3803">
      <w:pPr>
        <w:pStyle w:val="BodyText"/>
      </w:pPr>
      <w:r w:rsidRPr="004C3803">
        <w:t>CUECOS09B Develop and apply knowledge of costume</w:t>
      </w:r>
    </w:p>
    <w:p w:rsidR="00000000" w:rsidRPr="004C3803" w:rsidP="004C3803">
      <w:pPr>
        <w:pStyle w:val="BodyText"/>
      </w:pPr>
      <w:r w:rsidRPr="004C3803">
        <w:t>CUFCMP301A Implement copyright arrangements</w:t>
      </w:r>
    </w:p>
    <w:p w:rsidR="00000000" w:rsidRPr="004C3803" w:rsidP="004C3803">
      <w:pPr>
        <w:pStyle w:val="BodyText"/>
      </w:pPr>
      <w:r w:rsidRPr="004C3803">
        <w:t>CUSIND302A Plan a c</w:t>
      </w:r>
      <w:r w:rsidRPr="004C3803">
        <w:t>areer in the creative arts industry</w:t>
      </w:r>
    </w:p>
    <w:p w:rsidR="00000000" w:rsidRPr="004C3803" w:rsidP="004C3803">
      <w:pPr>
        <w:pStyle w:val="BodyText"/>
      </w:pPr>
      <w:r w:rsidRPr="004C3803">
        <w:t>CUSMLT302A Develop and apply aural-perception skills</w:t>
      </w:r>
    </w:p>
    <w:p w:rsidR="00000000" w:rsidRPr="004C3803" w:rsidP="004C3803">
      <w:pPr>
        <w:pStyle w:val="BodyText"/>
      </w:pPr>
      <w:r w:rsidRPr="004C3803">
        <w:t>CUVATS301A Develop and apply knowledge of Aboriginal or Torres Strait Islander cultural arts</w:t>
      </w:r>
    </w:p>
    <w:p w:rsidR="00000000" w:rsidRPr="004C3803" w:rsidP="004C3803">
      <w:pPr>
        <w:pStyle w:val="BodyText"/>
      </w:pPr>
      <w:r w:rsidRPr="004C3803">
        <w:t>HLTFA301B Apply first aid</w:t>
      </w:r>
    </w:p>
    <w:p w:rsidR="00000000" w:rsidRPr="004C3803" w:rsidP="004C3803">
      <w:pPr>
        <w:pStyle w:val="BodyText"/>
      </w:pPr>
      <w:r w:rsidRPr="004C3803">
        <w:t>SISCCRO302A Apply legal and ethical instructiona</w:t>
      </w:r>
      <w:r w:rsidRPr="004C3803">
        <w:t>l skills</w:t>
      </w:r>
    </w:p>
    <w:p w:rsidR="00000000" w:rsidRPr="004C3803" w:rsidP="004C3803">
      <w:pPr>
        <w:pStyle w:val="BodyText"/>
      </w:pPr>
    </w:p>
    <w:p w:rsidR="00000000" w:rsidRPr="004C3803" w:rsidP="004C3803">
      <w:pPr>
        <w:pStyle w:val="BodyText"/>
      </w:pPr>
      <w:r w:rsidRPr="004C3803">
        <w:rPr>
          <w:rStyle w:val="SpecialBold"/>
        </w:rPr>
        <w:t>Selecting electives for different outcomes</w:t>
      </w:r>
    </w:p>
    <w:p w:rsidR="00000000" w:rsidRPr="004C3803" w:rsidP="004C3803">
      <w:pPr>
        <w:pStyle w:val="BodyText"/>
      </w:pPr>
      <w:r w:rsidRPr="004C3803">
        <w:t>The following example is designed to assist in the selection of appropriate electives for particular outcomes at this level, but it is in no way prescriptive.</w:t>
      </w:r>
    </w:p>
    <w:p w:rsidR="00000000" w:rsidRPr="004C3803" w:rsidP="004C3803">
      <w:pPr>
        <w:pStyle w:val="BodyText"/>
      </w:pPr>
    </w:p>
    <w:p w:rsidR="00000000" w:rsidRPr="004C3803" w:rsidP="004C3803">
      <w:pPr>
        <w:pStyle w:val="BodyText"/>
      </w:pPr>
      <w:r w:rsidRPr="004C3803">
        <w:rPr>
          <w:rStyle w:val="SpecialBold"/>
        </w:rPr>
        <w:t>Dancer (ensemble)</w:t>
      </w:r>
    </w:p>
    <w:p w:rsidR="00000000" w:rsidRPr="004C3803" w:rsidP="004C3803">
      <w:pPr>
        <w:pStyle w:val="BodyText"/>
      </w:pPr>
      <w:r w:rsidRPr="004C3803">
        <w:t>Core units plus:</w:t>
      </w:r>
    </w:p>
    <w:p w:rsidR="00000000" w:rsidRPr="004C3803" w:rsidP="004C3803">
      <w:pPr>
        <w:pStyle w:val="ListBullet"/>
      </w:pPr>
      <w:r w:rsidRPr="004C3803">
        <w:t>CUADAN3</w:t>
      </w:r>
      <w:r w:rsidRPr="004C3803">
        <w:t>03A Develop dance partnering techniques</w:t>
      </w:r>
    </w:p>
    <w:p w:rsidR="00000000" w:rsidRPr="004C3803" w:rsidP="004C3803">
      <w:pPr>
        <w:pStyle w:val="ListBullet"/>
      </w:pPr>
      <w:r w:rsidRPr="004C3803">
        <w:t>CUADAN304A Develop dance improvisational skills</w:t>
      </w:r>
    </w:p>
    <w:p w:rsidR="00000000" w:rsidRPr="004C3803" w:rsidP="004C3803">
      <w:pPr>
        <w:pStyle w:val="ListBullet"/>
      </w:pPr>
      <w:r w:rsidRPr="004C3803">
        <w:t>CUADAN305A Increase depth of jazz dance technique</w:t>
      </w:r>
    </w:p>
    <w:p w:rsidR="00000000" w:rsidRPr="004C3803" w:rsidP="004C3803">
      <w:pPr>
        <w:pStyle w:val="ListBullet"/>
      </w:pPr>
      <w:r w:rsidRPr="004C3803">
        <w:t>CUADAN308A Increase depth of contemporary dance technique</w:t>
      </w:r>
    </w:p>
    <w:p w:rsidR="00000000" w:rsidRPr="004C3803" w:rsidP="004C3803">
      <w:pPr>
        <w:pStyle w:val="ListBullet"/>
      </w:pPr>
      <w:r w:rsidRPr="004C3803">
        <w:t>CUAMUP301A Prepare personal appearance for performances</w:t>
      </w:r>
    </w:p>
    <w:p w:rsidR="00000000" w:rsidRPr="004C3803" w:rsidP="004C3803">
      <w:pPr>
        <w:pStyle w:val="ListBullet"/>
      </w:pPr>
      <w:r w:rsidRPr="004C3803">
        <w:t>CUAPRF304A Develop audition techniques</w:t>
      </w:r>
    </w:p>
    <w:p w:rsidR="00000000" w:rsidRPr="004C3803" w:rsidP="004C3803">
      <w:pPr>
        <w:pStyle w:val="ListBullet"/>
      </w:pPr>
      <w:r w:rsidRPr="004C3803">
        <w:t>CUAPRF404A Refine movement skills for performance</w:t>
      </w:r>
    </w:p>
    <w:p w:rsidR="00000000" w:rsidRPr="004C3803" w:rsidP="004C3803"/>
    <w:sectPr w:rsidSect="004C38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8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87FE3" w:rsidP="00987F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8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FE3" w:rsidP="004C38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87FE3" w:rsidP="004C38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87FE3" w:rsidP="004C380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8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87FE3" w:rsidP="00987FE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8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FE3" w:rsidP="004C38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CUA30111 Certificate III in 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87FE3" w:rsidP="004C380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3E66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10D7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1687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8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C38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38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38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38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38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38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38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38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38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38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3803"/>
  </w:style>
  <w:style w:type="character" w:customStyle="1" w:styleId="Heading1Char">
    <w:name w:val="Heading 1 Char"/>
    <w:basedOn w:val="DefaultParagraphFont"/>
    <w:link w:val="Heading1"/>
    <w:rsid w:val="004C38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380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380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C38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380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4C380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3803"/>
    <w:rPr>
      <w:b/>
      <w:spacing w:val="0"/>
    </w:rPr>
  </w:style>
  <w:style w:type="paragraph" w:styleId="ListBullet2">
    <w:name w:val="List Bullet 2"/>
    <w:basedOn w:val="List2"/>
    <w:rsid w:val="004C3803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4C38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38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4C3803"/>
    <w:rPr>
      <w:i/>
    </w:rPr>
  </w:style>
  <w:style w:type="paragraph" w:customStyle="1" w:styleId="SuperHeading">
    <w:name w:val="SuperHeading"/>
    <w:basedOn w:val="Normal"/>
    <w:rsid w:val="004C380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C38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C380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C38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38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38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3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3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380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C380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C380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C38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38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38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38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38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C38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38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38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38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38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38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38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38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38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380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C38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38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38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38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38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38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38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38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3803"/>
  </w:style>
  <w:style w:type="paragraph" w:styleId="TableofFigures">
    <w:name w:val="table of figures"/>
    <w:basedOn w:val="Normal"/>
    <w:next w:val="Normal"/>
    <w:semiHidden/>
    <w:rsid w:val="004C38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3803"/>
    <w:pPr>
      <w:numPr>
        <w:numId w:val="11"/>
      </w:numPr>
    </w:pPr>
  </w:style>
  <w:style w:type="character" w:customStyle="1" w:styleId="WingdingSymbols">
    <w:name w:val="Wingding Symbols"/>
    <w:rsid w:val="004C3803"/>
    <w:rPr>
      <w:rFonts w:ascii="Wingdings" w:hAnsi="Wingdings"/>
    </w:rPr>
  </w:style>
  <w:style w:type="paragraph" w:customStyle="1" w:styleId="TableHeading">
    <w:name w:val="Table Heading"/>
    <w:basedOn w:val="HeadingBase"/>
    <w:rsid w:val="004C38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3803"/>
    <w:rPr>
      <w:color w:val="0033CC"/>
      <w:u w:val="none"/>
    </w:rPr>
  </w:style>
  <w:style w:type="paragraph" w:customStyle="1" w:styleId="BodyTextRight">
    <w:name w:val="Body Text Right"/>
    <w:basedOn w:val="BodyText"/>
    <w:rsid w:val="004C38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38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38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38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38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380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C3803"/>
    <w:rPr>
      <w:sz w:val="32"/>
    </w:rPr>
  </w:style>
  <w:style w:type="paragraph" w:customStyle="1" w:styleId="HeadingProcedure">
    <w:name w:val="Heading Procedure"/>
    <w:basedOn w:val="HeadingBase"/>
    <w:next w:val="Normal"/>
    <w:rsid w:val="004C38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3803"/>
    <w:pPr>
      <w:spacing w:before="60" w:after="60"/>
    </w:pPr>
  </w:style>
  <w:style w:type="paragraph" w:styleId="ListContinue">
    <w:name w:val="List Continue"/>
    <w:basedOn w:val="List"/>
    <w:rsid w:val="004C3803"/>
    <w:pPr>
      <w:ind w:firstLine="0"/>
    </w:pPr>
  </w:style>
  <w:style w:type="paragraph" w:customStyle="1" w:styleId="ListNote">
    <w:name w:val="List Note"/>
    <w:basedOn w:val="List"/>
    <w:rsid w:val="004C38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38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38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3803"/>
    <w:rPr>
      <w:rFonts w:ascii="Courier New" w:hAnsi="Courier New"/>
    </w:rPr>
  </w:style>
  <w:style w:type="paragraph" w:customStyle="1" w:styleId="NoteBullet">
    <w:name w:val="Note Bullet"/>
    <w:basedOn w:val="Note"/>
    <w:rsid w:val="004C38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38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38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38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380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C38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380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C3803"/>
    <w:rPr>
      <w:b/>
      <w:smallCaps/>
    </w:rPr>
  </w:style>
  <w:style w:type="paragraph" w:customStyle="1" w:styleId="TableListNumber">
    <w:name w:val="Table List Number"/>
    <w:basedOn w:val="ListNumber"/>
    <w:rsid w:val="004C38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38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3803"/>
    <w:pPr>
      <w:numPr>
        <w:numId w:val="9"/>
      </w:numPr>
    </w:pPr>
  </w:style>
  <w:style w:type="paragraph" w:customStyle="1" w:styleId="ListAlpha2">
    <w:name w:val="List Alpha 2"/>
    <w:basedOn w:val="List2"/>
    <w:rsid w:val="004C3803"/>
    <w:pPr>
      <w:numPr>
        <w:numId w:val="8"/>
      </w:numPr>
    </w:pPr>
  </w:style>
  <w:style w:type="paragraph" w:styleId="List2">
    <w:name w:val="List 2"/>
    <w:basedOn w:val="BodyText"/>
    <w:rsid w:val="004C38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38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38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38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380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3803"/>
    <w:pPr>
      <w:numPr>
        <w:numId w:val="3"/>
      </w:numPr>
    </w:pPr>
  </w:style>
  <w:style w:type="paragraph" w:styleId="ListBullet5">
    <w:name w:val="List Bullet 5"/>
    <w:basedOn w:val="List5"/>
    <w:rsid w:val="004C3803"/>
    <w:pPr>
      <w:numPr>
        <w:numId w:val="4"/>
      </w:numPr>
    </w:pPr>
  </w:style>
  <w:style w:type="paragraph" w:styleId="ListContinue2">
    <w:name w:val="List Continue 2"/>
    <w:basedOn w:val="List2"/>
    <w:rsid w:val="004C3803"/>
    <w:pPr>
      <w:ind w:firstLine="0"/>
    </w:pPr>
  </w:style>
  <w:style w:type="paragraph" w:styleId="ListContinue3">
    <w:name w:val="List Continue 3"/>
    <w:basedOn w:val="List3"/>
    <w:rsid w:val="004C3803"/>
    <w:pPr>
      <w:ind w:left="1021" w:firstLine="0"/>
    </w:pPr>
  </w:style>
  <w:style w:type="paragraph" w:styleId="ListContinue4">
    <w:name w:val="List Continue 4"/>
    <w:basedOn w:val="List4"/>
    <w:rsid w:val="004C3803"/>
    <w:pPr>
      <w:ind w:firstLine="0"/>
    </w:pPr>
  </w:style>
  <w:style w:type="paragraph" w:styleId="ListContinue5">
    <w:name w:val="List Continue 5"/>
    <w:basedOn w:val="List5"/>
    <w:rsid w:val="004C3803"/>
    <w:pPr>
      <w:ind w:firstLine="0"/>
    </w:pPr>
  </w:style>
  <w:style w:type="paragraph" w:styleId="ListNumber3">
    <w:name w:val="List Number 3"/>
    <w:basedOn w:val="List3"/>
    <w:rsid w:val="004C3803"/>
    <w:pPr>
      <w:numPr>
        <w:numId w:val="5"/>
      </w:numPr>
    </w:pPr>
  </w:style>
  <w:style w:type="paragraph" w:styleId="ListNumber4">
    <w:name w:val="List Number 4"/>
    <w:basedOn w:val="List4"/>
    <w:rsid w:val="004C3803"/>
    <w:pPr>
      <w:numPr>
        <w:numId w:val="6"/>
      </w:numPr>
    </w:pPr>
  </w:style>
  <w:style w:type="paragraph" w:styleId="ListNumber5">
    <w:name w:val="List Number 5"/>
    <w:basedOn w:val="List5"/>
    <w:rsid w:val="004C3803"/>
    <w:pPr>
      <w:numPr>
        <w:numId w:val="7"/>
      </w:numPr>
    </w:pPr>
  </w:style>
  <w:style w:type="paragraph" w:styleId="BlockText">
    <w:name w:val="Block Text"/>
    <w:basedOn w:val="Normal"/>
    <w:rsid w:val="004C38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38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3803"/>
    <w:rPr>
      <w:sz w:val="16"/>
      <w:vertAlign w:val="superscript"/>
    </w:rPr>
  </w:style>
  <w:style w:type="character" w:customStyle="1" w:styleId="Symbols">
    <w:name w:val="Symbols"/>
    <w:basedOn w:val="DefaultParagraphFont"/>
    <w:rsid w:val="004C3803"/>
    <w:rPr>
      <w:rFonts w:ascii="Symbol" w:hAnsi="Symbol"/>
    </w:rPr>
  </w:style>
  <w:style w:type="character" w:customStyle="1" w:styleId="MenuOptions">
    <w:name w:val="Menu Options"/>
    <w:basedOn w:val="DefaultParagraphFont"/>
    <w:rsid w:val="004C38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3803"/>
    <w:rPr>
      <w:b/>
    </w:rPr>
  </w:style>
  <w:style w:type="character" w:customStyle="1" w:styleId="Underlined">
    <w:name w:val="Underlined"/>
    <w:basedOn w:val="DefaultParagraphFont"/>
    <w:rsid w:val="004C3803"/>
    <w:rPr>
      <w:u w:val="single"/>
    </w:rPr>
  </w:style>
  <w:style w:type="paragraph" w:customStyle="1" w:styleId="TableBodyTextRight">
    <w:name w:val="Table Body Text Right"/>
    <w:basedOn w:val="TableBodyText"/>
    <w:rsid w:val="004C38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3803"/>
    <w:rPr>
      <w:sz w:val="18"/>
    </w:rPr>
  </w:style>
  <w:style w:type="paragraph" w:customStyle="1" w:styleId="BodySmallRight">
    <w:name w:val="Body Small Right"/>
    <w:basedOn w:val="BodyTextRight"/>
    <w:rsid w:val="004C3803"/>
    <w:rPr>
      <w:sz w:val="18"/>
      <w:szCs w:val="18"/>
    </w:rPr>
  </w:style>
  <w:style w:type="paragraph" w:customStyle="1" w:styleId="MarginEdition">
    <w:name w:val="Margin Edition"/>
    <w:basedOn w:val="MarginNote"/>
    <w:rsid w:val="004C38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3803"/>
    <w:rPr>
      <w:sz w:val="2"/>
      <w:szCs w:val="2"/>
    </w:rPr>
  </w:style>
  <w:style w:type="character" w:customStyle="1" w:styleId="Small">
    <w:name w:val="Small"/>
    <w:basedOn w:val="DefaultParagraphFont"/>
    <w:rsid w:val="004C3803"/>
    <w:rPr>
      <w:sz w:val="16"/>
    </w:rPr>
  </w:style>
  <w:style w:type="paragraph" w:customStyle="1" w:styleId="WideTable">
    <w:name w:val="Wide Table"/>
    <w:basedOn w:val="Normal"/>
    <w:rsid w:val="004C38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3803"/>
  </w:style>
  <w:style w:type="paragraph" w:styleId="Quote">
    <w:name w:val="Quote"/>
    <w:basedOn w:val="Heading1"/>
    <w:link w:val="QuoteChar"/>
    <w:qFormat/>
    <w:rsid w:val="004C38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38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3803"/>
    <w:pPr>
      <w:pageBreakBefore/>
    </w:pPr>
  </w:style>
  <w:style w:type="paragraph" w:customStyle="1" w:styleId="Border">
    <w:name w:val="Border"/>
    <w:basedOn w:val="Normal"/>
    <w:qFormat/>
    <w:rsid w:val="004C38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38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8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80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C38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38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38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38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38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3803"/>
    <w:rPr>
      <w:u w:val="single"/>
    </w:rPr>
  </w:style>
  <w:style w:type="paragraph" w:styleId="BalloonText">
    <w:name w:val="Balloon Text"/>
    <w:basedOn w:val="Normal"/>
    <w:link w:val="BalloonTextChar"/>
    <w:rsid w:val="004C38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380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C380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380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976</Words>
  <Characters>6435</Characters>
  <Application>Microsoft Office Word</Application>
  <DocSecurity>0</DocSecurity>
  <Lines>195</Lines>
  <Paragraphs>138</Paragraphs>
  <ScaleCrop>false</ScaleCrop>
  <Company>Author-it Software Corporation Ltd.</Company>
  <LinksUpToDate>false</LinksUpToDate>
  <CharactersWithSpaces>7325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CUA30111 Certificate III in Dance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2012-05-27T05:17:00Z</dcterms:created>
  <dcterms:modified xsi:type="dcterms:W3CDTF">2012-05-27T05:17:00Z</dcterms:modified>
</cp:coreProperties>
</file>